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08DB" w14:textId="77777777" w:rsidR="000D4695" w:rsidRPr="00A94F59" w:rsidRDefault="000D4695" w:rsidP="00F4509C">
      <w:pPr>
        <w:overflowPunct/>
        <w:autoSpaceDE/>
        <w:autoSpaceDN/>
        <w:adjustRightInd/>
        <w:spacing w:before="0"/>
        <w:textAlignment w:val="auto"/>
      </w:pPr>
    </w:p>
    <w:p w14:paraId="2CEFA300" w14:textId="3D046E91" w:rsidR="00D550F3" w:rsidRPr="00D550F3" w:rsidRDefault="000E03AA" w:rsidP="00D550F3">
      <w:pPr>
        <w:overflowPunct/>
        <w:autoSpaceDE/>
        <w:autoSpaceDN/>
        <w:adjustRightInd/>
        <w:spacing w:before="0"/>
        <w:jc w:val="center"/>
        <w:textAlignment w:val="auto"/>
        <w:outlineLvl w:val="7"/>
        <w:rPr>
          <w:b/>
          <w:sz w:val="36"/>
        </w:rPr>
      </w:pPr>
      <w:r>
        <w:rPr>
          <w:b/>
          <w:sz w:val="36"/>
        </w:rPr>
        <w:t>N</w:t>
      </w:r>
      <w:r w:rsidR="003C771C">
        <w:rPr>
          <w:b/>
          <w:sz w:val="36"/>
        </w:rPr>
        <w:t>ÁVRH</w:t>
      </w:r>
      <w:r>
        <w:rPr>
          <w:b/>
          <w:sz w:val="36"/>
        </w:rPr>
        <w:t xml:space="preserve"> SMLOUVY</w:t>
      </w:r>
      <w:r w:rsidR="00875ADE" w:rsidRPr="00A94F59">
        <w:rPr>
          <w:b/>
          <w:sz w:val="36"/>
        </w:rPr>
        <w:t xml:space="preserve"> O DÍLO </w:t>
      </w:r>
    </w:p>
    <w:p w14:paraId="004CF8DE" w14:textId="4661E1B2" w:rsidR="00D550F3" w:rsidRPr="00A94F59" w:rsidRDefault="00875ADE" w:rsidP="00D550F3">
      <w:pPr>
        <w:overflowPunct/>
        <w:autoSpaceDE/>
        <w:autoSpaceDN/>
        <w:adjustRightInd/>
        <w:spacing w:after="120"/>
        <w:jc w:val="center"/>
        <w:textAlignment w:val="auto"/>
        <w:rPr>
          <w:szCs w:val="24"/>
        </w:rPr>
      </w:pPr>
      <w:r w:rsidRPr="00A94F59">
        <w:rPr>
          <w:szCs w:val="24"/>
        </w:rPr>
        <w:t xml:space="preserve">na vypracování </w:t>
      </w:r>
      <w:r w:rsidR="005C215E" w:rsidRPr="00A94F59">
        <w:rPr>
          <w:szCs w:val="24"/>
        </w:rPr>
        <w:t>projektov</w:t>
      </w:r>
      <w:r w:rsidR="005C215E">
        <w:rPr>
          <w:szCs w:val="24"/>
        </w:rPr>
        <w:t>é</w:t>
      </w:r>
      <w:r w:rsidR="005C215E" w:rsidRPr="00A94F59">
        <w:rPr>
          <w:szCs w:val="24"/>
        </w:rPr>
        <w:t xml:space="preserve"> </w:t>
      </w:r>
      <w:r w:rsidR="005C215E">
        <w:rPr>
          <w:szCs w:val="24"/>
        </w:rPr>
        <w:t>dokumentace</w:t>
      </w:r>
    </w:p>
    <w:p w14:paraId="7948F6B8" w14:textId="4F751591" w:rsidR="00257818" w:rsidRDefault="00257818" w:rsidP="00257818">
      <w:pPr>
        <w:jc w:val="center"/>
        <w:rPr>
          <w:b/>
          <w:noProof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„Projektová příprava – </w:t>
      </w:r>
      <w:r w:rsidR="00ED0E4F">
        <w:rPr>
          <w:b/>
          <w:color w:val="000000"/>
          <w:sz w:val="32"/>
          <w:szCs w:val="32"/>
        </w:rPr>
        <w:t xml:space="preserve">modernizace a </w:t>
      </w:r>
      <w:r w:rsidR="00EA301B">
        <w:rPr>
          <w:b/>
          <w:color w:val="000000"/>
          <w:sz w:val="32"/>
          <w:szCs w:val="32"/>
        </w:rPr>
        <w:t>energetické</w:t>
      </w:r>
      <w:r w:rsidR="0014534F" w:rsidRPr="0014534F">
        <w:rPr>
          <w:b/>
          <w:color w:val="000000"/>
          <w:sz w:val="32"/>
          <w:szCs w:val="32"/>
        </w:rPr>
        <w:t xml:space="preserve"> úspory </w:t>
      </w:r>
      <w:r>
        <w:rPr>
          <w:b/>
          <w:color w:val="000000"/>
          <w:sz w:val="32"/>
          <w:szCs w:val="32"/>
        </w:rPr>
        <w:t xml:space="preserve">objektu základní školy </w:t>
      </w:r>
      <w:r w:rsidR="0014534F">
        <w:rPr>
          <w:b/>
          <w:color w:val="000000"/>
          <w:sz w:val="32"/>
          <w:szCs w:val="32"/>
        </w:rPr>
        <w:t>Ještědská</w:t>
      </w:r>
      <w:r>
        <w:rPr>
          <w:b/>
          <w:color w:val="000000"/>
          <w:sz w:val="32"/>
          <w:szCs w:val="32"/>
        </w:rPr>
        <w:t xml:space="preserve"> v Liberci“</w:t>
      </w:r>
    </w:p>
    <w:p w14:paraId="490BA990" w14:textId="77777777" w:rsidR="00875ADE" w:rsidRPr="00CE63CA" w:rsidRDefault="00875ADE" w:rsidP="00701266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9728D2">
        <w:rPr>
          <w:sz w:val="22"/>
          <w:szCs w:val="22"/>
        </w:rPr>
        <w:t xml:space="preserve">uzavřená podle § </w:t>
      </w:r>
      <w:r w:rsidR="00B526A7" w:rsidRPr="009728D2">
        <w:rPr>
          <w:sz w:val="22"/>
          <w:szCs w:val="22"/>
        </w:rPr>
        <w:t>2586</w:t>
      </w:r>
      <w:r w:rsidRPr="009728D2">
        <w:rPr>
          <w:sz w:val="22"/>
          <w:szCs w:val="22"/>
        </w:rPr>
        <w:t xml:space="preserve"> a násl. </w:t>
      </w:r>
      <w:r w:rsidR="00B526A7" w:rsidRPr="009728D2">
        <w:rPr>
          <w:sz w:val="22"/>
          <w:szCs w:val="22"/>
        </w:rPr>
        <w:t>občanského zákoníku č. 89/2012 Sb.</w:t>
      </w:r>
      <w:r w:rsidRPr="009728D2">
        <w:rPr>
          <w:sz w:val="22"/>
          <w:szCs w:val="22"/>
        </w:rPr>
        <w:t xml:space="preserve"> v platném znění</w:t>
      </w:r>
      <w:r w:rsidR="00B526A7" w:rsidRPr="009728D2">
        <w:rPr>
          <w:sz w:val="22"/>
          <w:szCs w:val="22"/>
        </w:rPr>
        <w:t xml:space="preserve"> (dále jen</w:t>
      </w:r>
      <w:r w:rsidR="00B526A7" w:rsidRPr="00521B73">
        <w:rPr>
          <w:szCs w:val="24"/>
        </w:rPr>
        <w:t xml:space="preserve"> občanský zákoník)</w:t>
      </w:r>
    </w:p>
    <w:p w14:paraId="5F74E06A" w14:textId="77777777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21D219F4" w14:textId="78FA771D" w:rsidR="00875ADE" w:rsidRPr="00A94F59" w:rsidRDefault="00875ADE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94F59">
        <w:rPr>
          <w:szCs w:val="24"/>
        </w:rPr>
        <w:t>Č. smlouvy objednatele</w:t>
      </w:r>
      <w:r w:rsidRPr="00A94F59">
        <w:rPr>
          <w:szCs w:val="24"/>
        </w:rPr>
        <w:tab/>
        <w:t>:</w:t>
      </w:r>
      <w:r w:rsidRPr="00A94F59">
        <w:rPr>
          <w:szCs w:val="24"/>
        </w:rPr>
        <w:tab/>
      </w:r>
    </w:p>
    <w:p w14:paraId="1D544741" w14:textId="378C8824" w:rsidR="00FA7848" w:rsidRDefault="00875ADE" w:rsidP="002E7720">
      <w:pPr>
        <w:overflowPunct/>
        <w:autoSpaceDE/>
        <w:autoSpaceDN/>
        <w:adjustRightInd/>
        <w:spacing w:before="0"/>
        <w:textAlignment w:val="auto"/>
        <w:rPr>
          <w:szCs w:val="24"/>
        </w:rPr>
      </w:pPr>
      <w:r w:rsidRPr="00A94F59">
        <w:rPr>
          <w:szCs w:val="24"/>
        </w:rPr>
        <w:t>Č. smlouvy zhotovitele</w:t>
      </w:r>
      <w:r w:rsidRPr="00A94F59">
        <w:rPr>
          <w:szCs w:val="24"/>
        </w:rPr>
        <w:tab/>
        <w:t>:</w:t>
      </w:r>
      <w:r w:rsidRPr="00A94F59">
        <w:rPr>
          <w:szCs w:val="24"/>
        </w:rPr>
        <w:tab/>
      </w:r>
    </w:p>
    <w:p w14:paraId="79BAAB7C" w14:textId="77777777" w:rsidR="00F23A38" w:rsidRPr="002E7720" w:rsidRDefault="00F23A38" w:rsidP="002E7720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453E4ADA" w14:textId="13CCFCCF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</w:t>
      </w:r>
      <w:r w:rsidR="003C771C">
        <w:rPr>
          <w:b/>
          <w:kern w:val="28"/>
          <w:szCs w:val="26"/>
        </w:rPr>
        <w:t>l</w:t>
      </w:r>
      <w:r w:rsidRPr="00A94F59">
        <w:rPr>
          <w:b/>
          <w:kern w:val="28"/>
          <w:szCs w:val="26"/>
        </w:rPr>
        <w:t>. 1.</w:t>
      </w:r>
      <w:r w:rsidRPr="00A94F59">
        <w:rPr>
          <w:b/>
          <w:kern w:val="28"/>
          <w:szCs w:val="26"/>
        </w:rPr>
        <w:tab/>
        <w:t>SMLUVNÍ STRANY</w:t>
      </w:r>
    </w:p>
    <w:p w14:paraId="01CA568E" w14:textId="77777777" w:rsidR="00875ADE" w:rsidRPr="00A94F59" w:rsidRDefault="00875ADE" w:rsidP="005A7E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jc w:val="both"/>
        <w:textAlignment w:val="auto"/>
        <w:outlineLvl w:val="1"/>
        <w:rPr>
          <w:b/>
          <w:sz w:val="22"/>
        </w:rPr>
      </w:pPr>
      <w:r w:rsidRPr="00A94F59">
        <w:rPr>
          <w:sz w:val="22"/>
        </w:rPr>
        <w:t>1.1</w:t>
      </w:r>
      <w:r w:rsidRPr="00A94F59">
        <w:rPr>
          <w:sz w:val="22"/>
        </w:rPr>
        <w:tab/>
        <w:t>Objednatel: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b/>
          <w:caps/>
          <w:sz w:val="22"/>
        </w:rPr>
        <w:t>Statutární město Liberec</w:t>
      </w:r>
    </w:p>
    <w:p w14:paraId="4A673265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sídl</w:t>
      </w:r>
      <w:r w:rsidR="0037006B" w:rsidRPr="00A94F59">
        <w:rPr>
          <w:sz w:val="22"/>
        </w:rPr>
        <w:t>o: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="0037006B" w:rsidRPr="00A94F59">
        <w:rPr>
          <w:sz w:val="22"/>
        </w:rPr>
        <w:t>nám. Dr. E. Beneše 1, 460 59</w:t>
      </w:r>
      <w:r w:rsidRPr="00A94F59">
        <w:rPr>
          <w:sz w:val="22"/>
        </w:rPr>
        <w:t xml:space="preserve"> Liberec 1</w:t>
      </w:r>
    </w:p>
    <w:p w14:paraId="740517FE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zastoup</w:t>
      </w:r>
      <w:r w:rsidR="000314F7" w:rsidRPr="00A94F59">
        <w:rPr>
          <w:sz w:val="22"/>
        </w:rPr>
        <w:t>ený:</w:t>
      </w:r>
      <w:r w:rsidR="0051213F">
        <w:rPr>
          <w:sz w:val="22"/>
        </w:rPr>
        <w:tab/>
      </w:r>
      <w:r w:rsidR="00A218CB">
        <w:rPr>
          <w:sz w:val="22"/>
        </w:rPr>
        <w:tab/>
      </w:r>
      <w:r w:rsidR="000314F7" w:rsidRPr="00A94F59">
        <w:rPr>
          <w:sz w:val="22"/>
        </w:rPr>
        <w:t xml:space="preserve">Tiborem </w:t>
      </w:r>
      <w:proofErr w:type="spellStart"/>
      <w:r w:rsidR="000314F7" w:rsidRPr="00A94F59">
        <w:rPr>
          <w:sz w:val="22"/>
        </w:rPr>
        <w:t>Batthyánym</w:t>
      </w:r>
      <w:proofErr w:type="spellEnd"/>
      <w:r w:rsidRPr="00A94F59">
        <w:rPr>
          <w:sz w:val="22"/>
        </w:rPr>
        <w:t xml:space="preserve">, </w:t>
      </w:r>
      <w:r w:rsidR="000314F7" w:rsidRPr="00A94F59">
        <w:rPr>
          <w:sz w:val="22"/>
        </w:rPr>
        <w:t>primátorem</w:t>
      </w:r>
      <w:r w:rsidRPr="00A94F59">
        <w:rPr>
          <w:sz w:val="22"/>
        </w:rPr>
        <w:t xml:space="preserve"> města</w:t>
      </w:r>
    </w:p>
    <w:p w14:paraId="0276712D" w14:textId="378881EC" w:rsidR="00875ADE" w:rsidRDefault="00A218CB" w:rsidP="008E33F2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ve věcech</w:t>
      </w:r>
      <w:r w:rsidR="00875ADE" w:rsidRPr="00A94F59">
        <w:rPr>
          <w:sz w:val="22"/>
        </w:rPr>
        <w:t xml:space="preserve"> smluv</w:t>
      </w:r>
      <w:r>
        <w:rPr>
          <w:sz w:val="22"/>
        </w:rPr>
        <w:t>ních:</w:t>
      </w:r>
      <w:r w:rsidR="00875ADE" w:rsidRPr="00A94F59">
        <w:rPr>
          <w:sz w:val="22"/>
        </w:rPr>
        <w:t xml:space="preserve"> </w:t>
      </w:r>
      <w:r>
        <w:rPr>
          <w:sz w:val="22"/>
        </w:rPr>
        <w:tab/>
      </w:r>
      <w:r w:rsidR="003C3FB8" w:rsidRPr="00A94F59">
        <w:rPr>
          <w:sz w:val="22"/>
        </w:rPr>
        <w:t xml:space="preserve">Tiborem </w:t>
      </w:r>
      <w:proofErr w:type="spellStart"/>
      <w:r w:rsidR="003C3FB8" w:rsidRPr="00A94F59">
        <w:rPr>
          <w:sz w:val="22"/>
        </w:rPr>
        <w:t>Batthyánym</w:t>
      </w:r>
      <w:proofErr w:type="spellEnd"/>
      <w:r w:rsidR="003C3FB8" w:rsidRPr="00A94F59">
        <w:rPr>
          <w:sz w:val="22"/>
        </w:rPr>
        <w:t>, primátorem města</w:t>
      </w:r>
    </w:p>
    <w:p w14:paraId="14E06F3E" w14:textId="5221F2FC" w:rsidR="00A218CB" w:rsidRPr="00A94F59" w:rsidRDefault="00A218CB" w:rsidP="00A218CB">
      <w:pPr>
        <w:overflowPunct/>
        <w:autoSpaceDE/>
        <w:autoSpaceDN/>
        <w:adjustRightInd/>
        <w:spacing w:before="0"/>
        <w:ind w:firstLine="708"/>
        <w:jc w:val="both"/>
        <w:textAlignment w:val="auto"/>
        <w:rPr>
          <w:sz w:val="22"/>
        </w:rPr>
      </w:pPr>
      <w:r>
        <w:rPr>
          <w:sz w:val="22"/>
        </w:rPr>
        <w:t xml:space="preserve">ve věcech technických: </w:t>
      </w:r>
      <w:r w:rsidR="00704FB9">
        <w:rPr>
          <w:sz w:val="22"/>
        </w:rPr>
        <w:t xml:space="preserve">Bc. </w:t>
      </w:r>
      <w:r>
        <w:rPr>
          <w:sz w:val="22"/>
        </w:rPr>
        <w:t xml:space="preserve">Petrem Machatým, </w:t>
      </w:r>
      <w:r w:rsidR="000414D9">
        <w:rPr>
          <w:sz w:val="22"/>
        </w:rPr>
        <w:t xml:space="preserve">vedoucím </w:t>
      </w:r>
      <w:r>
        <w:rPr>
          <w:sz w:val="22"/>
        </w:rPr>
        <w:t>oddělení správy objektů a zařízení</w:t>
      </w:r>
    </w:p>
    <w:p w14:paraId="0118513B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IČO: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sz w:val="22"/>
        </w:rPr>
        <w:t>00262978</w:t>
      </w:r>
    </w:p>
    <w:p w14:paraId="1CF0F54A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DIČ:</w:t>
      </w:r>
      <w:r w:rsidR="0051213F">
        <w:rPr>
          <w:sz w:val="22"/>
        </w:rPr>
        <w:tab/>
      </w:r>
      <w:r w:rsidR="0051213F">
        <w:rPr>
          <w:sz w:val="22"/>
        </w:rPr>
        <w:tab/>
      </w:r>
      <w:r w:rsidR="00A218CB">
        <w:rPr>
          <w:sz w:val="22"/>
        </w:rPr>
        <w:tab/>
      </w:r>
      <w:r w:rsidRPr="00A94F59">
        <w:rPr>
          <w:sz w:val="22"/>
        </w:rPr>
        <w:t>CZ00262978</w:t>
      </w:r>
    </w:p>
    <w:p w14:paraId="62FEDBD8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 xml:space="preserve">Bank. </w:t>
      </w:r>
      <w:proofErr w:type="gramStart"/>
      <w:r w:rsidRPr="00A94F59">
        <w:rPr>
          <w:sz w:val="22"/>
        </w:rPr>
        <w:t>spojení</w:t>
      </w:r>
      <w:proofErr w:type="gramEnd"/>
      <w:r w:rsidRPr="00A94F59">
        <w:rPr>
          <w:sz w:val="22"/>
        </w:rPr>
        <w:t>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="00B11D02" w:rsidRPr="00A94F59">
        <w:rPr>
          <w:sz w:val="22"/>
        </w:rPr>
        <w:t>Česká spořitelna, a.s.</w:t>
      </w:r>
    </w:p>
    <w:p w14:paraId="6644C924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Číslo účtu:</w:t>
      </w:r>
      <w:r w:rsidRPr="00A94F59">
        <w:rPr>
          <w:sz w:val="22"/>
        </w:rPr>
        <w:tab/>
      </w:r>
      <w:r w:rsidR="00A218CB">
        <w:rPr>
          <w:sz w:val="22"/>
        </w:rPr>
        <w:tab/>
      </w:r>
      <w:r w:rsidR="00B11D02" w:rsidRPr="00A94F59">
        <w:rPr>
          <w:sz w:val="22"/>
        </w:rPr>
        <w:t>4096142/0800</w:t>
      </w:r>
    </w:p>
    <w:p w14:paraId="77E56029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</w:p>
    <w:p w14:paraId="6502503D" w14:textId="1A9C2CF3" w:rsidR="00875ADE" w:rsidRPr="00704FB9" w:rsidRDefault="00875ADE" w:rsidP="00704FB9">
      <w:pPr>
        <w:keepNext/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60" w:after="60"/>
        <w:ind w:left="709" w:hanging="709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1.2</w:t>
      </w:r>
      <w:r w:rsidRPr="00A94F59">
        <w:rPr>
          <w:sz w:val="22"/>
        </w:rPr>
        <w:tab/>
        <w:t>Zhotovitel:</w:t>
      </w:r>
      <w:r w:rsidRPr="00A94F59">
        <w:rPr>
          <w:sz w:val="22"/>
        </w:rPr>
        <w:tab/>
      </w:r>
    </w:p>
    <w:p w14:paraId="24CD2381" w14:textId="77777777" w:rsidR="006A527C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sídlo:</w:t>
      </w:r>
      <w:r w:rsidRPr="00A94F59">
        <w:rPr>
          <w:sz w:val="22"/>
        </w:rPr>
        <w:tab/>
      </w:r>
    </w:p>
    <w:p w14:paraId="6CD7E28E" w14:textId="77777777" w:rsidR="00A218CB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zastoupený:</w:t>
      </w:r>
    </w:p>
    <w:p w14:paraId="311B417F" w14:textId="77777777" w:rsidR="00875ADE" w:rsidRPr="00A94F59" w:rsidRDefault="00A218CB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ve věcech technických:</w:t>
      </w:r>
      <w:r w:rsidR="006A527C" w:rsidRPr="00A94F59">
        <w:rPr>
          <w:sz w:val="22"/>
        </w:rPr>
        <w:t xml:space="preserve"> </w:t>
      </w:r>
    </w:p>
    <w:p w14:paraId="7DAC6BCA" w14:textId="77777777" w:rsidR="006A527C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IČO:</w:t>
      </w:r>
      <w:r w:rsidRPr="00A94F59">
        <w:rPr>
          <w:sz w:val="22"/>
        </w:rPr>
        <w:tab/>
        <w:t xml:space="preserve"> </w:t>
      </w:r>
    </w:p>
    <w:p w14:paraId="5AB02F99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DIČ:</w:t>
      </w:r>
      <w:r w:rsidRPr="00A94F59">
        <w:rPr>
          <w:sz w:val="22"/>
        </w:rPr>
        <w:tab/>
      </w:r>
    </w:p>
    <w:p w14:paraId="341EED4E" w14:textId="77777777" w:rsidR="00875ADE" w:rsidRPr="00A94F59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 xml:space="preserve">Bank. </w:t>
      </w:r>
      <w:proofErr w:type="gramStart"/>
      <w:r w:rsidRPr="00A94F59">
        <w:rPr>
          <w:sz w:val="22"/>
        </w:rPr>
        <w:t>spojení</w:t>
      </w:r>
      <w:proofErr w:type="gramEnd"/>
      <w:r w:rsidRPr="00A94F59">
        <w:rPr>
          <w:sz w:val="22"/>
        </w:rPr>
        <w:t xml:space="preserve">: </w:t>
      </w:r>
    </w:p>
    <w:p w14:paraId="21829251" w14:textId="77777777" w:rsidR="00875ADE" w:rsidRDefault="00875ADE" w:rsidP="00F4509C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 w:rsidRPr="00A94F59">
        <w:rPr>
          <w:sz w:val="22"/>
        </w:rPr>
        <w:t>Č. účtu:</w:t>
      </w:r>
      <w:r w:rsidRPr="00A94F59">
        <w:rPr>
          <w:sz w:val="22"/>
        </w:rPr>
        <w:tab/>
        <w:t xml:space="preserve"> </w:t>
      </w:r>
    </w:p>
    <w:p w14:paraId="7B7F842E" w14:textId="77777777" w:rsidR="009A7793" w:rsidRDefault="009A7793" w:rsidP="009A7793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>Zapsaný v obchodním rejstříku vedeném …………………</w:t>
      </w:r>
    </w:p>
    <w:p w14:paraId="2934041F" w14:textId="7C532FFF" w:rsidR="00FA7848" w:rsidRPr="000E03AA" w:rsidRDefault="000E03AA" w:rsidP="000E03AA">
      <w:pPr>
        <w:overflowPunct/>
        <w:autoSpaceDE/>
        <w:autoSpaceDN/>
        <w:adjustRightInd/>
        <w:spacing w:before="0"/>
        <w:ind w:left="708"/>
        <w:jc w:val="both"/>
        <w:textAlignment w:val="auto"/>
        <w:rPr>
          <w:sz w:val="22"/>
        </w:rPr>
      </w:pPr>
      <w:r>
        <w:rPr>
          <w:sz w:val="22"/>
        </w:rPr>
        <w:t xml:space="preserve">             </w:t>
      </w:r>
    </w:p>
    <w:p w14:paraId="4B8ED2CE" w14:textId="40B8879C" w:rsidR="00875ADE" w:rsidRPr="00A94F59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2</w:t>
      </w:r>
      <w:r w:rsidRPr="00A94F59">
        <w:rPr>
          <w:b/>
          <w:kern w:val="28"/>
          <w:szCs w:val="26"/>
        </w:rPr>
        <w:tab/>
        <w:t>ÚČEL SMLOUVY</w:t>
      </w:r>
      <w:r w:rsidR="003C771C">
        <w:rPr>
          <w:b/>
          <w:kern w:val="28"/>
          <w:szCs w:val="26"/>
        </w:rPr>
        <w:t>, ÚČEL PLNĚNÍ</w:t>
      </w:r>
    </w:p>
    <w:p w14:paraId="6C655769" w14:textId="27C9634B" w:rsidR="00F332AD" w:rsidRDefault="00875ADE" w:rsidP="00CA6D5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 w:rsidRPr="00CA6D5C">
        <w:rPr>
          <w:sz w:val="22"/>
        </w:rPr>
        <w:t>2.1</w:t>
      </w:r>
      <w:r w:rsidRPr="00A94F59">
        <w:rPr>
          <w:sz w:val="22"/>
        </w:rPr>
        <w:tab/>
        <w:t xml:space="preserve">Účelem a cílem této smlouvy je upřesnění vzájemných </w:t>
      </w:r>
      <w:r w:rsidR="00D12662">
        <w:rPr>
          <w:sz w:val="22"/>
        </w:rPr>
        <w:t xml:space="preserve">práv a povinností </w:t>
      </w:r>
      <w:r w:rsidRPr="00A94F59">
        <w:rPr>
          <w:sz w:val="22"/>
        </w:rPr>
        <w:t xml:space="preserve">mezi objednatelem a zhotovitelem při zajištění projektové přípravy </w:t>
      </w:r>
      <w:r w:rsidR="00B2346B">
        <w:rPr>
          <w:sz w:val="22"/>
        </w:rPr>
        <w:t xml:space="preserve">a </w:t>
      </w:r>
      <w:r w:rsidR="00B2346B" w:rsidRPr="00A94F59">
        <w:rPr>
          <w:sz w:val="22"/>
        </w:rPr>
        <w:t>zpracování</w:t>
      </w:r>
      <w:r w:rsidR="00B2346B">
        <w:rPr>
          <w:sz w:val="22"/>
        </w:rPr>
        <w:t xml:space="preserve"> projektové dokumentace</w:t>
      </w:r>
      <w:r w:rsidR="00B2346B" w:rsidRPr="00A94F59">
        <w:rPr>
          <w:sz w:val="22"/>
        </w:rPr>
        <w:t xml:space="preserve"> </w:t>
      </w:r>
      <w:r w:rsidRPr="00A94F59">
        <w:rPr>
          <w:sz w:val="22"/>
        </w:rPr>
        <w:t>v rozsahu specifikovaném v článku 3</w:t>
      </w:r>
      <w:r w:rsidR="00D12662">
        <w:rPr>
          <w:sz w:val="22"/>
        </w:rPr>
        <w:t xml:space="preserve"> a 4</w:t>
      </w:r>
      <w:r w:rsidRPr="00A94F59">
        <w:rPr>
          <w:sz w:val="22"/>
        </w:rPr>
        <w:t xml:space="preserve"> této smlouvy. </w:t>
      </w:r>
    </w:p>
    <w:p w14:paraId="509DA9A8" w14:textId="3B287F9B" w:rsidR="0014534F" w:rsidRPr="0014534F" w:rsidRDefault="003C771C" w:rsidP="00ED0E4F">
      <w:pPr>
        <w:ind w:left="426" w:hanging="426"/>
        <w:jc w:val="both"/>
        <w:rPr>
          <w:b/>
          <w:noProof/>
          <w:color w:val="000000"/>
          <w:sz w:val="22"/>
          <w:szCs w:val="22"/>
        </w:rPr>
      </w:pPr>
      <w:proofErr w:type="gramStart"/>
      <w:r>
        <w:rPr>
          <w:sz w:val="22"/>
        </w:rPr>
        <w:t>2.2</w:t>
      </w:r>
      <w:r w:rsidR="005C215E">
        <w:rPr>
          <w:sz w:val="22"/>
        </w:rPr>
        <w:t xml:space="preserve">  </w:t>
      </w:r>
      <w:r>
        <w:rPr>
          <w:sz w:val="22"/>
        </w:rPr>
        <w:t>Účelem</w:t>
      </w:r>
      <w:proofErr w:type="gramEnd"/>
      <w:r>
        <w:rPr>
          <w:sz w:val="22"/>
        </w:rPr>
        <w:t xml:space="preserve"> plnění dle této </w:t>
      </w:r>
      <w:r w:rsidRPr="0014534F">
        <w:rPr>
          <w:sz w:val="22"/>
          <w:szCs w:val="22"/>
        </w:rPr>
        <w:t>smlouvy je zpracování projektové dokumentace, která bude způsobilým podkladem pro získání stavebního povolení,</w:t>
      </w:r>
      <w:r w:rsidR="00257818" w:rsidRPr="0014534F">
        <w:rPr>
          <w:sz w:val="22"/>
          <w:szCs w:val="22"/>
        </w:rPr>
        <w:t xml:space="preserve"> </w:t>
      </w:r>
      <w:r w:rsidR="0014534F" w:rsidRPr="0014534F">
        <w:rPr>
          <w:iCs/>
          <w:sz w:val="22"/>
          <w:szCs w:val="22"/>
        </w:rPr>
        <w:t xml:space="preserve">pro získání podpory pro energetické úspory </w:t>
      </w:r>
      <w:r w:rsidR="00A94717">
        <w:rPr>
          <w:iCs/>
          <w:sz w:val="22"/>
          <w:szCs w:val="22"/>
        </w:rPr>
        <w:t xml:space="preserve">v rámci </w:t>
      </w:r>
      <w:r w:rsidR="0014534F" w:rsidRPr="0014534F">
        <w:rPr>
          <w:iCs/>
          <w:sz w:val="22"/>
          <w:szCs w:val="22"/>
        </w:rPr>
        <w:t>Operačního programu životního prostředí dle Prioritní osy 5.1,</w:t>
      </w:r>
      <w:r w:rsidR="00A94717">
        <w:rPr>
          <w:iCs/>
          <w:sz w:val="22"/>
          <w:szCs w:val="22"/>
        </w:rPr>
        <w:t xml:space="preserve"> dle</w:t>
      </w:r>
      <w:r w:rsidR="0014534F" w:rsidRPr="0014534F">
        <w:rPr>
          <w:iCs/>
          <w:sz w:val="22"/>
          <w:szCs w:val="22"/>
        </w:rPr>
        <w:t xml:space="preserve"> požadavků provozovatele školy a požadavků </w:t>
      </w:r>
      <w:r w:rsidR="0014534F" w:rsidRPr="0014534F">
        <w:rPr>
          <w:noProof/>
          <w:sz w:val="22"/>
          <w:szCs w:val="22"/>
        </w:rPr>
        <w:t>objednatele</w:t>
      </w:r>
      <w:r w:rsidR="0014534F" w:rsidRPr="0014534F">
        <w:rPr>
          <w:iCs/>
          <w:sz w:val="22"/>
          <w:szCs w:val="22"/>
        </w:rPr>
        <w:t xml:space="preserve">. </w:t>
      </w:r>
    </w:p>
    <w:p w14:paraId="0049D745" w14:textId="2F9945A0" w:rsidR="00D550F3" w:rsidRPr="00A94F59" w:rsidRDefault="00D550F3" w:rsidP="00592BE0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</w:p>
    <w:p w14:paraId="06D743B8" w14:textId="77777777" w:rsidR="00875ADE" w:rsidRPr="00A94F59" w:rsidRDefault="00875ADE" w:rsidP="002E112D">
      <w:pPr>
        <w:pBdr>
          <w:bottom w:val="single" w:sz="6" w:space="2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3</w:t>
      </w:r>
      <w:r w:rsidRPr="00A94F59">
        <w:rPr>
          <w:b/>
          <w:kern w:val="28"/>
          <w:szCs w:val="26"/>
        </w:rPr>
        <w:tab/>
        <w:t>PŘEDMĚT SMLOUVY</w:t>
      </w:r>
    </w:p>
    <w:p w14:paraId="322B5C84" w14:textId="05EA3774" w:rsidR="002E112D" w:rsidRPr="000D4695" w:rsidRDefault="00875ADE" w:rsidP="00257818">
      <w:pPr>
        <w:ind w:left="426" w:hanging="426"/>
        <w:jc w:val="both"/>
        <w:rPr>
          <w:b/>
          <w:noProof/>
          <w:color w:val="000000"/>
          <w:sz w:val="32"/>
          <w:szCs w:val="32"/>
        </w:rPr>
      </w:pPr>
      <w:r w:rsidRPr="00D5773D">
        <w:rPr>
          <w:sz w:val="22"/>
          <w:szCs w:val="22"/>
        </w:rPr>
        <w:t>3.1</w:t>
      </w:r>
      <w:r w:rsidRPr="006717DC">
        <w:rPr>
          <w:sz w:val="22"/>
          <w:szCs w:val="22"/>
        </w:rPr>
        <w:tab/>
      </w:r>
      <w:r w:rsidR="00A94717">
        <w:rPr>
          <w:sz w:val="22"/>
          <w:szCs w:val="22"/>
        </w:rPr>
        <w:t xml:space="preserve">a) </w:t>
      </w:r>
      <w:r w:rsidRPr="00354C14">
        <w:rPr>
          <w:sz w:val="22"/>
          <w:szCs w:val="22"/>
        </w:rPr>
        <w:t xml:space="preserve">Předmětem plnění této smlouvy </w:t>
      </w:r>
      <w:r w:rsidRPr="0014534F">
        <w:rPr>
          <w:sz w:val="22"/>
          <w:szCs w:val="22"/>
        </w:rPr>
        <w:t xml:space="preserve">je </w:t>
      </w:r>
      <w:r w:rsidR="00B2346B" w:rsidRPr="0014534F">
        <w:rPr>
          <w:sz w:val="22"/>
          <w:szCs w:val="22"/>
        </w:rPr>
        <w:t xml:space="preserve">zpracování projektové </w:t>
      </w:r>
      <w:r w:rsidR="00A94717">
        <w:rPr>
          <w:sz w:val="22"/>
          <w:szCs w:val="22"/>
        </w:rPr>
        <w:t>dokumentace pod názvem</w:t>
      </w:r>
      <w:r w:rsidR="00B2346B" w:rsidRPr="0014534F">
        <w:rPr>
          <w:sz w:val="22"/>
          <w:szCs w:val="22"/>
        </w:rPr>
        <w:t xml:space="preserve">: </w:t>
      </w:r>
      <w:r w:rsidR="00257818" w:rsidRPr="0014534F">
        <w:rPr>
          <w:b/>
          <w:color w:val="000000"/>
          <w:sz w:val="22"/>
          <w:szCs w:val="22"/>
        </w:rPr>
        <w:t>„</w:t>
      </w:r>
      <w:r w:rsidR="0014534F" w:rsidRPr="0014534F">
        <w:rPr>
          <w:b/>
          <w:color w:val="000000"/>
          <w:sz w:val="22"/>
          <w:szCs w:val="22"/>
        </w:rPr>
        <w:t xml:space="preserve">Projektová příprava – </w:t>
      </w:r>
      <w:r w:rsidR="00ED0E4F">
        <w:rPr>
          <w:b/>
          <w:color w:val="000000"/>
          <w:sz w:val="22"/>
          <w:szCs w:val="22"/>
        </w:rPr>
        <w:t xml:space="preserve">modernizace a </w:t>
      </w:r>
      <w:r w:rsidR="00EA301B">
        <w:rPr>
          <w:b/>
          <w:color w:val="000000"/>
          <w:sz w:val="22"/>
          <w:szCs w:val="22"/>
        </w:rPr>
        <w:t>energetické</w:t>
      </w:r>
      <w:r w:rsidR="0014534F" w:rsidRPr="0014534F">
        <w:rPr>
          <w:b/>
          <w:color w:val="000000"/>
          <w:sz w:val="22"/>
          <w:szCs w:val="22"/>
        </w:rPr>
        <w:t xml:space="preserve"> úspory objektu základní školy Ještědská v Liberci</w:t>
      </w:r>
      <w:r w:rsidR="00257818" w:rsidRPr="0014534F">
        <w:rPr>
          <w:b/>
          <w:color w:val="000000"/>
          <w:sz w:val="22"/>
          <w:szCs w:val="22"/>
        </w:rPr>
        <w:t>“</w:t>
      </w:r>
      <w:r w:rsidR="00A42EAA" w:rsidRPr="0014534F">
        <w:rPr>
          <w:b/>
          <w:sz w:val="22"/>
          <w:szCs w:val="22"/>
        </w:rPr>
        <w:t xml:space="preserve">, </w:t>
      </w:r>
      <w:r w:rsidR="00A42EAA" w:rsidRPr="0014534F">
        <w:rPr>
          <w:sz w:val="22"/>
          <w:szCs w:val="22"/>
        </w:rPr>
        <w:t>která bude</w:t>
      </w:r>
      <w:r w:rsidR="00A42EAA" w:rsidRPr="000D4695">
        <w:rPr>
          <w:sz w:val="22"/>
          <w:szCs w:val="22"/>
        </w:rPr>
        <w:t xml:space="preserve"> </w:t>
      </w:r>
      <w:r w:rsidR="00A42EAA" w:rsidRPr="000D4695">
        <w:rPr>
          <w:iCs/>
          <w:sz w:val="22"/>
          <w:szCs w:val="22"/>
        </w:rPr>
        <w:t xml:space="preserve">vytvořena dle </w:t>
      </w:r>
      <w:r w:rsidR="007D6FF9" w:rsidRPr="000D4695">
        <w:rPr>
          <w:iCs/>
          <w:sz w:val="22"/>
          <w:szCs w:val="22"/>
        </w:rPr>
        <w:t xml:space="preserve">normových požadavků, podmínek poskytovatele podpory pro </w:t>
      </w:r>
      <w:r w:rsidR="007D6FF9" w:rsidRPr="000D4695">
        <w:rPr>
          <w:iCs/>
          <w:sz w:val="22"/>
          <w:szCs w:val="22"/>
        </w:rPr>
        <w:lastRenderedPageBreak/>
        <w:t>energetické úspory</w:t>
      </w:r>
      <w:r w:rsidR="00A94717">
        <w:rPr>
          <w:iCs/>
          <w:sz w:val="22"/>
          <w:szCs w:val="22"/>
        </w:rPr>
        <w:t xml:space="preserve"> v rámci</w:t>
      </w:r>
      <w:r w:rsidR="007D6FF9" w:rsidRPr="000D4695">
        <w:rPr>
          <w:iCs/>
          <w:sz w:val="22"/>
          <w:szCs w:val="22"/>
        </w:rPr>
        <w:t xml:space="preserve"> Operačního programu životního prostředí dle Prioritní osy 5.1, </w:t>
      </w:r>
      <w:r w:rsidR="00A94717">
        <w:rPr>
          <w:iCs/>
          <w:sz w:val="22"/>
          <w:szCs w:val="22"/>
        </w:rPr>
        <w:t xml:space="preserve">dle </w:t>
      </w:r>
      <w:r w:rsidR="007D6FF9" w:rsidRPr="000D4695">
        <w:rPr>
          <w:iCs/>
          <w:sz w:val="22"/>
          <w:szCs w:val="22"/>
        </w:rPr>
        <w:t xml:space="preserve">požadavků provozovatele školy a požadavků </w:t>
      </w:r>
      <w:r w:rsidR="00D12662" w:rsidRPr="000D4695">
        <w:rPr>
          <w:iCs/>
          <w:sz w:val="22"/>
          <w:szCs w:val="22"/>
        </w:rPr>
        <w:t>objednatele</w:t>
      </w:r>
      <w:r w:rsidR="007D6FF9" w:rsidRPr="000D4695">
        <w:rPr>
          <w:iCs/>
          <w:sz w:val="22"/>
          <w:szCs w:val="22"/>
        </w:rPr>
        <w:t>.</w:t>
      </w:r>
    </w:p>
    <w:p w14:paraId="2E2084BC" w14:textId="1B8A5090" w:rsidR="00D30619" w:rsidRPr="000D4695" w:rsidRDefault="00A94717" w:rsidP="000048FF">
      <w:pPr>
        <w:spacing w:after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D30619" w:rsidRPr="000D4695">
        <w:rPr>
          <w:sz w:val="22"/>
          <w:szCs w:val="22"/>
        </w:rPr>
        <w:t xml:space="preserve">Objektem projektové přípravy dle této smlouvy je budova základní školy Liberec, </w:t>
      </w:r>
      <w:r w:rsidR="0014534F">
        <w:rPr>
          <w:sz w:val="22"/>
          <w:szCs w:val="22"/>
        </w:rPr>
        <w:t>Ještědská</w:t>
      </w:r>
      <w:r w:rsidR="00D30619" w:rsidRPr="000D4695">
        <w:rPr>
          <w:sz w:val="22"/>
          <w:szCs w:val="22"/>
        </w:rPr>
        <w:t xml:space="preserve"> </w:t>
      </w:r>
      <w:r w:rsidR="0014534F">
        <w:rPr>
          <w:sz w:val="22"/>
          <w:szCs w:val="22"/>
        </w:rPr>
        <w:t>354/88</w:t>
      </w:r>
      <w:r w:rsidR="00D30619" w:rsidRPr="000D4695">
        <w:rPr>
          <w:sz w:val="22"/>
          <w:szCs w:val="22"/>
        </w:rPr>
        <w:t xml:space="preserve">, 460 </w:t>
      </w:r>
      <w:r w:rsidR="0014534F">
        <w:rPr>
          <w:sz w:val="22"/>
          <w:szCs w:val="22"/>
        </w:rPr>
        <w:t>08</w:t>
      </w:r>
      <w:r w:rsidR="00D30619" w:rsidRPr="000D4695">
        <w:rPr>
          <w:sz w:val="22"/>
          <w:szCs w:val="22"/>
        </w:rPr>
        <w:t xml:space="preserve"> Liberec </w:t>
      </w:r>
      <w:r w:rsidR="0014534F">
        <w:rPr>
          <w:sz w:val="22"/>
          <w:szCs w:val="22"/>
        </w:rPr>
        <w:t>8</w:t>
      </w:r>
      <w:r w:rsidR="00D30619" w:rsidRPr="000D4695">
        <w:rPr>
          <w:sz w:val="22"/>
          <w:szCs w:val="22"/>
        </w:rPr>
        <w:t>.</w:t>
      </w:r>
    </w:p>
    <w:p w14:paraId="39F7B8A8" w14:textId="24417277" w:rsidR="00DC3536" w:rsidRPr="000D4695" w:rsidRDefault="00A94717" w:rsidP="000D4695">
      <w:pPr>
        <w:spacing w:before="0" w:after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7D6FF9" w:rsidRPr="000D4695">
        <w:rPr>
          <w:sz w:val="22"/>
          <w:szCs w:val="22"/>
        </w:rPr>
        <w:t xml:space="preserve">Prvním úkonem je zaměření všech pavilonů školy, posléze dojde ke zpracování energetického posudku, na jehož základě budou zpracovány </w:t>
      </w:r>
      <w:r w:rsidR="007C1830" w:rsidRPr="000D4695">
        <w:rPr>
          <w:sz w:val="22"/>
          <w:szCs w:val="22"/>
        </w:rPr>
        <w:t xml:space="preserve">stavební a technologické části projektu. </w:t>
      </w:r>
    </w:p>
    <w:p w14:paraId="1BFA31FB" w14:textId="159877D6" w:rsidR="003F4648" w:rsidRPr="000D4695" w:rsidRDefault="003F4648" w:rsidP="008E33F2">
      <w:pPr>
        <w:pStyle w:val="Odstavecseseznamem"/>
        <w:numPr>
          <w:ilvl w:val="1"/>
          <w:numId w:val="23"/>
        </w:numPr>
        <w:spacing w:after="60"/>
        <w:jc w:val="both"/>
        <w:outlineLvl w:val="1"/>
        <w:rPr>
          <w:b/>
          <w:sz w:val="22"/>
        </w:rPr>
      </w:pPr>
      <w:r w:rsidRPr="000D4695">
        <w:rPr>
          <w:b/>
          <w:sz w:val="22"/>
        </w:rPr>
        <w:t xml:space="preserve">Předmětem plnění je zejména následující: </w:t>
      </w:r>
    </w:p>
    <w:p w14:paraId="56C8933E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Prostudování dostupných archivních podkladů (původní dokumentace v archivu apod.)</w:t>
      </w:r>
    </w:p>
    <w:p w14:paraId="67C59687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 xml:space="preserve">Digitální zaměření skutečného stavu všech objektů - pavilonů (zpracování DSS) - všech podlaží, včetně pohledů a </w:t>
      </w:r>
      <w:r w:rsidRPr="007E20F4">
        <w:t>příčn</w:t>
      </w:r>
      <w:r>
        <w:t>ého řezu schodištěm a dvou</w:t>
      </w:r>
      <w:r w:rsidRPr="007E20F4">
        <w:t xml:space="preserve"> podélných </w:t>
      </w:r>
      <w:r>
        <w:t>řezů (z toho jeden schodištěm) – platí pro každý pavilon;</w:t>
      </w:r>
    </w:p>
    <w:p w14:paraId="222CA431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Z</w:t>
      </w:r>
      <w:r w:rsidRPr="007E20F4">
        <w:t>praco</w:t>
      </w:r>
      <w:r>
        <w:t>vání energetického posudku (EP) dle podmínek aktuální výzvy Operačního programu životního prostředí Prioritní osy 5.1 (OPŽP) včetně zhodnocení splnění požadavků dotační výzvy a navržení opatření;</w:t>
      </w:r>
    </w:p>
    <w:p w14:paraId="25A3BBE7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Statické posouzení stavby;</w:t>
      </w:r>
    </w:p>
    <w:p w14:paraId="156C4711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Provedení průzkumných sond do souvrství podlah, stěn a střech, minimálně v počtu 4 ks (podlaha, stěny, strop posledního podlaží, konstrukce střechy) pro specifikaci materiálového složení konstrukcí a jejich mocností, sondy budou zapraveny a uvedeny do původního stavu;</w:t>
      </w:r>
    </w:p>
    <w:p w14:paraId="75EF08DA" w14:textId="77777777" w:rsidR="00ED0E4F" w:rsidRPr="008A6F1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 w:rsidRPr="008A6F1F">
        <w:t>Návrh energetických opatření:</w:t>
      </w:r>
    </w:p>
    <w:p w14:paraId="6E337D71" w14:textId="77777777" w:rsidR="00ED0E4F" w:rsidRDefault="00ED0E4F" w:rsidP="00ED0E4F">
      <w:pPr>
        <w:pStyle w:val="Odstavecseseznamem"/>
        <w:numPr>
          <w:ilvl w:val="0"/>
          <w:numId w:val="22"/>
        </w:numPr>
        <w:overflowPunct/>
        <w:autoSpaceDE/>
        <w:autoSpaceDN/>
        <w:adjustRightInd/>
        <w:spacing w:before="0"/>
        <w:jc w:val="both"/>
        <w:textAlignment w:val="auto"/>
      </w:pPr>
      <w:r w:rsidRPr="008A6F1F">
        <w:t>doplnění regulace s dálkovým ovládáním</w:t>
      </w:r>
      <w:r>
        <w:t xml:space="preserve"> a </w:t>
      </w:r>
      <w:r w:rsidRPr="008A6F1F">
        <w:t xml:space="preserve">dohledem přes internetové rozhraní, </w:t>
      </w:r>
      <w:r>
        <w:t>měření a regulace (</w:t>
      </w:r>
      <w:proofErr w:type="spellStart"/>
      <w:r w:rsidRPr="008A6F1F">
        <w:t>MaR</w:t>
      </w:r>
      <w:proofErr w:type="spellEnd"/>
      <w:r>
        <w:t>)</w:t>
      </w:r>
      <w:r w:rsidRPr="008A6F1F">
        <w:t>;</w:t>
      </w:r>
    </w:p>
    <w:p w14:paraId="486047C5" w14:textId="77777777" w:rsidR="00ED0E4F" w:rsidRPr="008A6F1F" w:rsidRDefault="00ED0E4F" w:rsidP="00ED0E4F">
      <w:pPr>
        <w:pStyle w:val="Odstavecseseznamem"/>
        <w:numPr>
          <w:ilvl w:val="0"/>
          <w:numId w:val="22"/>
        </w:numPr>
        <w:overflowPunct/>
        <w:autoSpaceDE/>
        <w:autoSpaceDN/>
        <w:adjustRightInd/>
        <w:spacing w:before="0"/>
        <w:jc w:val="both"/>
        <w:textAlignment w:val="auto"/>
      </w:pPr>
      <w:r>
        <w:t>součástí projekce vzduchotechniky bude i zhodnocení provozu a úprava VZT bazénu, doplnění vazby na objem vlhkosti vzduchu v prostředí;</w:t>
      </w:r>
    </w:p>
    <w:p w14:paraId="30AE23D0" w14:textId="77777777" w:rsidR="00ED0E4F" w:rsidRDefault="00ED0E4F" w:rsidP="00ED0E4F">
      <w:pPr>
        <w:pStyle w:val="Odstavecseseznamem"/>
        <w:numPr>
          <w:ilvl w:val="0"/>
          <w:numId w:val="22"/>
        </w:numPr>
        <w:overflowPunct/>
        <w:autoSpaceDE/>
        <w:autoSpaceDN/>
        <w:adjustRightInd/>
        <w:spacing w:before="0"/>
        <w:jc w:val="both"/>
        <w:textAlignment w:val="auto"/>
      </w:pPr>
      <w:r>
        <w:t xml:space="preserve">kompletní projekce topného systému, </w:t>
      </w:r>
      <w:r w:rsidRPr="008A6F1F">
        <w:t xml:space="preserve">rozdělení objektu na topné zóny se samostatně řízenou regulací, </w:t>
      </w:r>
      <w:r>
        <w:t>doplnění dálkové regulace</w:t>
      </w:r>
      <w:r w:rsidRPr="008A6F1F">
        <w:t xml:space="preserve">; </w:t>
      </w:r>
    </w:p>
    <w:p w14:paraId="23A0B4D6" w14:textId="77777777" w:rsidR="00ED0E4F" w:rsidRPr="008A6F1F" w:rsidRDefault="00ED0E4F" w:rsidP="00ED0E4F">
      <w:pPr>
        <w:pStyle w:val="Odstavecseseznamem"/>
        <w:numPr>
          <w:ilvl w:val="0"/>
          <w:numId w:val="22"/>
        </w:numPr>
        <w:overflowPunct/>
        <w:autoSpaceDE/>
        <w:autoSpaceDN/>
        <w:adjustRightInd/>
        <w:spacing w:before="0"/>
        <w:jc w:val="both"/>
        <w:textAlignment w:val="auto"/>
      </w:pPr>
      <w:r>
        <w:rPr>
          <w:color w:val="000000"/>
        </w:rPr>
        <w:t>zahrnutí vybraných systémů energetického managementu, konkrétně systému „energetického monitoringu“;</w:t>
      </w:r>
    </w:p>
    <w:p w14:paraId="67463A26" w14:textId="77777777" w:rsidR="00ED0E4F" w:rsidRDefault="00ED0E4F" w:rsidP="00ED0E4F">
      <w:pPr>
        <w:pStyle w:val="Odstavecseseznamem"/>
        <w:numPr>
          <w:ilvl w:val="0"/>
          <w:numId w:val="22"/>
        </w:numPr>
        <w:overflowPunct/>
        <w:autoSpaceDE/>
        <w:autoSpaceDN/>
        <w:adjustRightInd/>
        <w:spacing w:before="0"/>
        <w:jc w:val="both"/>
        <w:textAlignment w:val="auto"/>
      </w:pPr>
      <w:r w:rsidRPr="008A6F1F">
        <w:t>výměny výplní otvorů, zateplení obálky budovy včetně realizace nových střešních krytin;</w:t>
      </w:r>
    </w:p>
    <w:p w14:paraId="0C31BDCB" w14:textId="77777777" w:rsidR="00ED0E4F" w:rsidRPr="008A6F1F" w:rsidRDefault="00ED0E4F" w:rsidP="00ED0E4F">
      <w:pPr>
        <w:pStyle w:val="Odstavecseseznamem"/>
        <w:numPr>
          <w:ilvl w:val="0"/>
          <w:numId w:val="22"/>
        </w:numPr>
        <w:overflowPunct/>
        <w:autoSpaceDE/>
        <w:autoSpaceDN/>
        <w:adjustRightInd/>
        <w:spacing w:before="0"/>
        <w:jc w:val="both"/>
        <w:textAlignment w:val="auto"/>
      </w:pPr>
      <w:r>
        <w:t>n</w:t>
      </w:r>
      <w:r w:rsidRPr="008A6F1F">
        <w:t>ávrh nového úsporného LED osvětlení, na všech komunikačních cestách řízených pohybovými čidly</w:t>
      </w:r>
      <w:r w:rsidRPr="000442F4">
        <w:t xml:space="preserve"> </w:t>
      </w:r>
      <w:r>
        <w:t>a zpětnou vazbou na intenzitu venkovního osvětlení</w:t>
      </w:r>
      <w:r w:rsidRPr="008A6F1F">
        <w:t>;</w:t>
      </w:r>
    </w:p>
    <w:p w14:paraId="6B4ABD21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Dopracování/přepracování dokumentace pro rozšíření spojovacího krčku za účelem přemístění šaten z jednotlivých pavilonů a vytvoření hygienických komunikačních cest;</w:t>
      </w:r>
    </w:p>
    <w:p w14:paraId="2D469785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Změna dispozic učebních pavilonů za účelem využití místa uvolněného po šatnách - předpoklad vytvoření 4 odborných učeben a nových kabinetů;</w:t>
      </w:r>
    </w:p>
    <w:p w14:paraId="082F9EF7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Kompletní vybavení nově budovaných učeben a ostatních prostor (v souladu s podmínkami IROP) a vybavení prostor dotčených úpravami nábytkem samostatným projektem;</w:t>
      </w:r>
    </w:p>
    <w:p w14:paraId="25F20E72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Požárně bezpečnostní řešení stavby;</w:t>
      </w:r>
    </w:p>
    <w:p w14:paraId="52210567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 xml:space="preserve">Zdravotně technické instalace - kompletní projekce včetně rozvodů plynu do kuchyně, kotelny a dešťové a odpadní kanalizace, včetně </w:t>
      </w:r>
      <w:proofErr w:type="spellStart"/>
      <w:r>
        <w:t>lapolu</w:t>
      </w:r>
      <w:proofErr w:type="spellEnd"/>
      <w:r>
        <w:t>, projekce využití dešťových vod (retence, závlaha apod.),</w:t>
      </w:r>
    </w:p>
    <w:p w14:paraId="57D92006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Samostatný projekt bazénové technologie včetně ovládání a stavební části, rekonstrukce bazénu (stavební těleso a povrchové úpravy vnitřních prostor – bazén, šatny, sauna, …);</w:t>
      </w:r>
    </w:p>
    <w:p w14:paraId="3FAE7DB1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Vzduchotechnika s rekuperací se spínáním dle objemu CO2 v učebnách, požární vzduchotechnika, VZT v kuchyni a jídelně;</w:t>
      </w:r>
    </w:p>
    <w:p w14:paraId="2418BE47" w14:textId="77777777" w:rsidR="00ED0E4F" w:rsidRPr="008A6F1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P</w:t>
      </w:r>
      <w:r w:rsidRPr="008A6F1F">
        <w:t xml:space="preserve">ro bezproblémovou realizaci návrh sanace </w:t>
      </w:r>
      <w:r>
        <w:t>pavilonů</w:t>
      </w:r>
      <w:r w:rsidRPr="008A6F1F">
        <w:t xml:space="preserve"> proti vlhkosti;</w:t>
      </w:r>
    </w:p>
    <w:p w14:paraId="64486E80" w14:textId="77777777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lastRenderedPageBreak/>
        <w:t>Silnoproudé elektroinstalace kompletně včetně osvětlení, hlavního domovního rozvaděče a podružných rozvaděčů;</w:t>
      </w:r>
    </w:p>
    <w:p w14:paraId="49C413FE" w14:textId="2529A7FD" w:rsidR="00ED0E4F" w:rsidRDefault="00ED0E4F" w:rsidP="00ED0E4F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20"/>
        <w:jc w:val="both"/>
        <w:textAlignment w:val="auto"/>
      </w:pPr>
      <w:r>
        <w:t>Slaboproudé elektroinstalace kompletně (datové rozvody (DATA), elektronické požární systémy (EPS), elektronické zabezpečovací systémy (EZS), měření a regulace (</w:t>
      </w:r>
      <w:proofErr w:type="spellStart"/>
      <w:r>
        <w:t>MaR</w:t>
      </w:r>
      <w:proofErr w:type="spellEnd"/>
      <w:r>
        <w:t>), přístupový systém</w:t>
      </w:r>
      <w:r w:rsidR="00BF0E11">
        <w:t xml:space="preserve">, </w:t>
      </w:r>
      <w:r>
        <w:t xml:space="preserve">…) včetně respektování novelizovaného zákona č. 194/2017 </w:t>
      </w:r>
      <w:r w:rsidRPr="00D33130">
        <w:t>Sb.</w:t>
      </w:r>
      <w:r>
        <w:t xml:space="preserve">, </w:t>
      </w:r>
      <w:r w:rsidRPr="007603EC">
        <w:t>o opatřeních ke snížení nákladů na zavádění vysokorychlostních sítí elektronických komunikací a o změně některých souvisejících zákonů</w:t>
      </w:r>
      <w:r>
        <w:t>, v platném znění,</w:t>
      </w:r>
      <w:r w:rsidRPr="00D33130">
        <w:t xml:space="preserve"> v souvislosti s §</w:t>
      </w:r>
      <w:r>
        <w:t>15 a dalšími;</w:t>
      </w:r>
    </w:p>
    <w:p w14:paraId="023FDBE8" w14:textId="77777777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>
        <w:t>Případná požární vzduchotechnika – vzejde z PBŘ (požárně bezpečnostní řešení);</w:t>
      </w:r>
    </w:p>
    <w:p w14:paraId="66E40495" w14:textId="77777777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>
        <w:t xml:space="preserve">Úpravy všech povrchů (výmalby chodeb, odstranění linkrust, </w:t>
      </w:r>
      <w:proofErr w:type="spellStart"/>
      <w:r>
        <w:t>stěrkování</w:t>
      </w:r>
      <w:proofErr w:type="spellEnd"/>
      <w:r>
        <w:t xml:space="preserve"> podlah, pokládání linolea, broušení palubových podlah, pokládání dlažeb, doplnění zvukově-izolačních podhledů,…);</w:t>
      </w:r>
    </w:p>
    <w:p w14:paraId="5490B5E6" w14:textId="77777777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>
        <w:t xml:space="preserve">Doplnění zvukově-izolačních podhledů a stěnových panelů (pro splnění normy ve všech učebnách s </w:t>
      </w:r>
      <w:r w:rsidRPr="002D7279">
        <w:rPr>
          <w:szCs w:val="22"/>
        </w:rPr>
        <w:t>výpočt</w:t>
      </w:r>
      <w:r>
        <w:rPr>
          <w:szCs w:val="22"/>
        </w:rPr>
        <w:t>em</w:t>
      </w:r>
      <w:r w:rsidRPr="002D7279">
        <w:rPr>
          <w:szCs w:val="22"/>
        </w:rPr>
        <w:t xml:space="preserve"> doby dozvuku</w:t>
      </w:r>
      <w:r>
        <w:t>);</w:t>
      </w:r>
    </w:p>
    <w:p w14:paraId="4E9F2D5E" w14:textId="77777777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>
        <w:t>Zajištění bezbariérovosti školy formou ramp, elevátorů, výtahů apod., bezbariérovost pavilonů, ve kterých budou realizovány nové odborné učebny;</w:t>
      </w:r>
    </w:p>
    <w:p w14:paraId="4B9C4FCE" w14:textId="08F71ED4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>
        <w:t>Zaji</w:t>
      </w:r>
      <w:r w:rsidR="00BF0E11">
        <w:t>š</w:t>
      </w:r>
      <w:r>
        <w:t>tění oddělení provozu jídelny pro cizí strávníky, zamezení procházení školou pro zvýšení bezpečnosti;</w:t>
      </w:r>
    </w:p>
    <w:p w14:paraId="46AE77D0" w14:textId="77777777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>
        <w:t>Projekce nákladního výtahu v prostorech zásobování kuchyně;</w:t>
      </w:r>
    </w:p>
    <w:p w14:paraId="2E374892" w14:textId="77777777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contextualSpacing w:val="0"/>
        <w:jc w:val="both"/>
        <w:textAlignment w:val="auto"/>
      </w:pPr>
      <w:r w:rsidRPr="001658F5">
        <w:t>Aktualizace průkazu energetické náročnosti budovy</w:t>
      </w:r>
      <w:r>
        <w:t>;</w:t>
      </w:r>
    </w:p>
    <w:p w14:paraId="19E7D2FF" w14:textId="77777777" w:rsidR="00ED0E4F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jc w:val="both"/>
        <w:textAlignment w:val="auto"/>
      </w:pPr>
      <w:r>
        <w:t>Výkaz výměr, rozpočet, také ve formátu XC4, zpracovaný dle pravidel poskytovatele dotace rozdělený na stavební objekty, na uznatelné a neuznatelné výdaje a na investiční a neinvestiční položky;</w:t>
      </w:r>
    </w:p>
    <w:p w14:paraId="6D963ED3" w14:textId="77777777" w:rsidR="00ED0E4F" w:rsidRPr="00FC24D3" w:rsidRDefault="00ED0E4F" w:rsidP="00704FB9">
      <w:pPr>
        <w:pStyle w:val="Odstavecseseznamem"/>
        <w:numPr>
          <w:ilvl w:val="0"/>
          <w:numId w:val="20"/>
        </w:numPr>
        <w:overflowPunct/>
        <w:autoSpaceDE/>
        <w:autoSpaceDN/>
        <w:adjustRightInd/>
        <w:spacing w:before="0"/>
        <w:ind w:left="709"/>
        <w:contextualSpacing w:val="0"/>
        <w:jc w:val="both"/>
        <w:textAlignment w:val="auto"/>
      </w:pPr>
      <w:r w:rsidRPr="00FC24D3">
        <w:t>Návrh časového harmonogramu, s ohlede</w:t>
      </w:r>
      <w:r>
        <w:t>m na provoz školy</w:t>
      </w:r>
      <w:r w:rsidRPr="00FC24D3">
        <w:t>, členěný na jednotlivá řemesla, s týdenním rozsahem</w:t>
      </w:r>
      <w:r>
        <w:t>, prokazatelně konzultovaný s některým z potencionálních dodavatelů;</w:t>
      </w:r>
    </w:p>
    <w:p w14:paraId="2AA76458" w14:textId="119B3DBC" w:rsidR="001A5BED" w:rsidRDefault="001A5BED" w:rsidP="001A5BED">
      <w:pPr>
        <w:overflowPunct/>
        <w:autoSpaceDE/>
        <w:autoSpaceDN/>
        <w:adjustRightInd/>
        <w:spacing w:before="0"/>
        <w:jc w:val="both"/>
        <w:textAlignment w:val="auto"/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z</w:t>
      </w:r>
      <w:r w:rsidR="005C215E" w:rsidRPr="001A5BED">
        <w:rPr>
          <w:szCs w:val="24"/>
        </w:rPr>
        <w:t xml:space="preserve">)  </w:t>
      </w:r>
      <w:r>
        <w:t>Vypracování</w:t>
      </w:r>
      <w:proofErr w:type="gramEnd"/>
      <w:r>
        <w:t xml:space="preserve"> plánu organizace výstavby</w:t>
      </w:r>
      <w:r w:rsidRPr="00FC24D3">
        <w:t>.</w:t>
      </w:r>
    </w:p>
    <w:p w14:paraId="16F2374B" w14:textId="0474FD39" w:rsidR="00026C0C" w:rsidRPr="008C2C4F" w:rsidRDefault="001A5BED" w:rsidP="001A5BED">
      <w:pPr>
        <w:spacing w:before="0"/>
        <w:ind w:left="567" w:hanging="283"/>
        <w:jc w:val="both"/>
        <w:rPr>
          <w:szCs w:val="24"/>
        </w:rPr>
      </w:pPr>
      <w:r>
        <w:t xml:space="preserve">   ž) Aktualizace rozpočtu před vypsáním veřejné zakázky</w:t>
      </w:r>
    </w:p>
    <w:p w14:paraId="2F8DBC41" w14:textId="24A81890" w:rsidR="005F28FE" w:rsidRDefault="005F28FE" w:rsidP="00704FB9">
      <w:pPr>
        <w:pStyle w:val="Odstavecseseznamem"/>
        <w:numPr>
          <w:ilvl w:val="1"/>
          <w:numId w:val="23"/>
        </w:numPr>
        <w:overflowPunct/>
        <w:autoSpaceDE/>
        <w:autoSpaceDN/>
        <w:adjustRightInd/>
        <w:spacing w:before="240" w:after="120"/>
        <w:jc w:val="both"/>
        <w:textAlignment w:val="auto"/>
        <w:outlineLvl w:val="1"/>
        <w:rPr>
          <w:sz w:val="22"/>
          <w:szCs w:val="22"/>
        </w:rPr>
      </w:pPr>
      <w:r w:rsidRPr="000A69FD">
        <w:rPr>
          <w:sz w:val="22"/>
          <w:szCs w:val="22"/>
        </w:rPr>
        <w:t xml:space="preserve">Zhotovitel se </w:t>
      </w:r>
      <w:r w:rsidR="00077EB3" w:rsidRPr="000A69FD">
        <w:rPr>
          <w:sz w:val="22"/>
          <w:szCs w:val="22"/>
        </w:rPr>
        <w:t xml:space="preserve">dále </w:t>
      </w:r>
      <w:r w:rsidRPr="000A69FD">
        <w:rPr>
          <w:sz w:val="22"/>
          <w:szCs w:val="22"/>
        </w:rPr>
        <w:t>zavazuje, že za podmínek stanovených v této smlouvě zpracuje, vykoná a zařídí pro objednatele provedení následujících projektových stupňů:</w:t>
      </w:r>
    </w:p>
    <w:p w14:paraId="1368BBE2" w14:textId="77777777" w:rsidR="00026C0C" w:rsidRPr="000A69FD" w:rsidRDefault="00026C0C" w:rsidP="00E05414">
      <w:pPr>
        <w:pStyle w:val="Odstavecseseznamem"/>
        <w:overflowPunct/>
        <w:autoSpaceDE/>
        <w:autoSpaceDN/>
        <w:adjustRightInd/>
        <w:spacing w:after="60"/>
        <w:ind w:left="360"/>
        <w:jc w:val="both"/>
        <w:textAlignment w:val="auto"/>
        <w:outlineLvl w:val="1"/>
        <w:rPr>
          <w:sz w:val="22"/>
          <w:szCs w:val="22"/>
        </w:rPr>
      </w:pPr>
    </w:p>
    <w:p w14:paraId="21538713" w14:textId="16F3A3FF" w:rsidR="000A69FD" w:rsidRPr="0093526F" w:rsidRDefault="008A03DA" w:rsidP="000A69FD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60"/>
        <w:jc w:val="both"/>
        <w:textAlignment w:val="auto"/>
        <w:outlineLvl w:val="1"/>
        <w:rPr>
          <w:sz w:val="22"/>
          <w:szCs w:val="22"/>
        </w:rPr>
      </w:pPr>
      <w:r w:rsidRPr="0093526F">
        <w:rPr>
          <w:b/>
          <w:sz w:val="22"/>
          <w:szCs w:val="22"/>
        </w:rPr>
        <w:t>D</w:t>
      </w:r>
      <w:r w:rsidR="000A69FD" w:rsidRPr="0093526F">
        <w:rPr>
          <w:b/>
          <w:sz w:val="22"/>
          <w:szCs w:val="22"/>
        </w:rPr>
        <w:t xml:space="preserve">okumentace skutečného stavu objektů </w:t>
      </w:r>
      <w:r w:rsidRPr="0093526F">
        <w:rPr>
          <w:b/>
          <w:sz w:val="22"/>
          <w:szCs w:val="22"/>
        </w:rPr>
        <w:t>(dále jen</w:t>
      </w:r>
      <w:r w:rsidR="000A69FD" w:rsidRPr="0093526F">
        <w:rPr>
          <w:b/>
          <w:sz w:val="22"/>
          <w:szCs w:val="22"/>
        </w:rPr>
        <w:t xml:space="preserve"> </w:t>
      </w:r>
      <w:r w:rsidRPr="0093526F">
        <w:rPr>
          <w:b/>
          <w:sz w:val="22"/>
          <w:szCs w:val="22"/>
        </w:rPr>
        <w:t>DSS)</w:t>
      </w:r>
    </w:p>
    <w:p w14:paraId="5B15CF09" w14:textId="60966298" w:rsidR="003F4648" w:rsidRPr="00C4548A" w:rsidRDefault="00C064F0" w:rsidP="00C4548A">
      <w:pPr>
        <w:pStyle w:val="Prosttext1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064F0">
        <w:rPr>
          <w:b/>
          <w:sz w:val="22"/>
        </w:rPr>
        <w:t xml:space="preserve">Dokumentace pro vydání společného povolení </w:t>
      </w:r>
      <w:r>
        <w:rPr>
          <w:sz w:val="24"/>
          <w:szCs w:val="22"/>
        </w:rPr>
        <w:t>(</w:t>
      </w:r>
      <w:r w:rsidR="005C215E">
        <w:rPr>
          <w:sz w:val="24"/>
          <w:szCs w:val="22"/>
        </w:rPr>
        <w:t xml:space="preserve">pro </w:t>
      </w:r>
      <w:r>
        <w:rPr>
          <w:sz w:val="24"/>
          <w:szCs w:val="22"/>
        </w:rPr>
        <w:t xml:space="preserve">společné územní a stavební řízení ve smyslu § 94j a násl. </w:t>
      </w:r>
      <w:r w:rsidRPr="0086242F">
        <w:rPr>
          <w:sz w:val="22"/>
          <w:szCs w:val="22"/>
        </w:rPr>
        <w:t>zákona č</w:t>
      </w:r>
      <w:r>
        <w:rPr>
          <w:sz w:val="22"/>
          <w:szCs w:val="22"/>
        </w:rPr>
        <w:t>.</w:t>
      </w:r>
      <w:r w:rsidRPr="0086242F">
        <w:rPr>
          <w:sz w:val="22"/>
          <w:szCs w:val="22"/>
        </w:rPr>
        <w:t xml:space="preserve"> 183/2006 Sb. o územním plánování a stavebním řádu</w:t>
      </w:r>
      <w:r>
        <w:rPr>
          <w:sz w:val="22"/>
          <w:szCs w:val="22"/>
        </w:rPr>
        <w:t>, ve znění pozdějších předpisů</w:t>
      </w:r>
      <w:r w:rsidR="00E02A15">
        <w:rPr>
          <w:sz w:val="22"/>
          <w:szCs w:val="22"/>
        </w:rPr>
        <w:t>, dále jen „stavební zákon“</w:t>
      </w:r>
      <w:r>
        <w:rPr>
          <w:sz w:val="22"/>
          <w:szCs w:val="22"/>
        </w:rPr>
        <w:t>)</w:t>
      </w:r>
      <w:r w:rsidRPr="00C064F0" w:rsidDel="00C064F0">
        <w:rPr>
          <w:b/>
          <w:iCs/>
          <w:sz w:val="22"/>
          <w:szCs w:val="22"/>
        </w:rPr>
        <w:t xml:space="preserve"> </w:t>
      </w:r>
      <w:r w:rsidRPr="00C064F0">
        <w:rPr>
          <w:b/>
          <w:iCs/>
          <w:sz w:val="22"/>
          <w:szCs w:val="22"/>
        </w:rPr>
        <w:t xml:space="preserve">  </w:t>
      </w:r>
    </w:p>
    <w:p w14:paraId="26C597B6" w14:textId="102F2773" w:rsidR="002E112D" w:rsidRPr="0093526F" w:rsidRDefault="002E112D" w:rsidP="00E05414">
      <w:pPr>
        <w:numPr>
          <w:ilvl w:val="0"/>
          <w:numId w:val="11"/>
        </w:numPr>
        <w:overflowPunct/>
        <w:autoSpaceDE/>
        <w:autoSpaceDN/>
        <w:adjustRightInd/>
        <w:spacing w:before="0" w:after="120"/>
        <w:textAlignment w:val="auto"/>
        <w:rPr>
          <w:sz w:val="22"/>
          <w:szCs w:val="22"/>
        </w:rPr>
      </w:pPr>
      <w:r w:rsidRPr="0093526F">
        <w:rPr>
          <w:b/>
          <w:iCs/>
          <w:sz w:val="22"/>
          <w:szCs w:val="22"/>
        </w:rPr>
        <w:t xml:space="preserve">Dokumentace pro </w:t>
      </w:r>
      <w:r w:rsidR="006439DD" w:rsidRPr="0093526F">
        <w:rPr>
          <w:b/>
          <w:iCs/>
          <w:sz w:val="22"/>
          <w:szCs w:val="22"/>
        </w:rPr>
        <w:t>provádění stavby</w:t>
      </w:r>
      <w:r w:rsidRPr="0093526F">
        <w:rPr>
          <w:b/>
          <w:iCs/>
          <w:sz w:val="22"/>
          <w:szCs w:val="22"/>
        </w:rPr>
        <w:t xml:space="preserve"> (dále jen </w:t>
      </w:r>
      <w:r w:rsidRPr="0093526F">
        <w:rPr>
          <w:b/>
          <w:sz w:val="22"/>
          <w:szCs w:val="22"/>
        </w:rPr>
        <w:t>DPS);</w:t>
      </w:r>
    </w:p>
    <w:p w14:paraId="3BF85A52" w14:textId="77777777" w:rsidR="00C064F0" w:rsidRPr="002E7720" w:rsidRDefault="00C064F0" w:rsidP="00592BE0">
      <w:pPr>
        <w:spacing w:before="0" w:after="60"/>
        <w:ind w:left="426"/>
        <w:jc w:val="both"/>
        <w:outlineLvl w:val="1"/>
      </w:pPr>
    </w:p>
    <w:p w14:paraId="4B2FC398" w14:textId="77777777" w:rsidR="00875ADE" w:rsidRPr="00CE63CA" w:rsidRDefault="00875ADE" w:rsidP="00F4509C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b/>
          <w:kern w:val="28"/>
          <w:szCs w:val="26"/>
        </w:rPr>
      </w:pPr>
      <w:r w:rsidRPr="00CE63CA">
        <w:rPr>
          <w:b/>
          <w:kern w:val="28"/>
          <w:szCs w:val="26"/>
        </w:rPr>
        <w:t>Čl. 4</w:t>
      </w:r>
      <w:r w:rsidRPr="00CE63CA">
        <w:rPr>
          <w:b/>
          <w:kern w:val="28"/>
          <w:szCs w:val="26"/>
        </w:rPr>
        <w:tab/>
        <w:t>PODROBNÉ VYMEZENÍ PŘEDMĚTU PLNĚNÍ</w:t>
      </w:r>
    </w:p>
    <w:p w14:paraId="25436851" w14:textId="3EC8D84A" w:rsidR="001D0202" w:rsidRDefault="00875ADE" w:rsidP="00E0541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ind w:left="426" w:hanging="426"/>
        <w:contextualSpacing/>
        <w:jc w:val="both"/>
        <w:textAlignment w:val="auto"/>
        <w:outlineLvl w:val="1"/>
        <w:rPr>
          <w:sz w:val="22"/>
          <w:szCs w:val="22"/>
        </w:rPr>
      </w:pPr>
      <w:r w:rsidRPr="00D5773D">
        <w:rPr>
          <w:sz w:val="22"/>
        </w:rPr>
        <w:t>4.1</w:t>
      </w:r>
      <w:r w:rsidRPr="00A94F59">
        <w:rPr>
          <w:sz w:val="22"/>
        </w:rPr>
        <w:tab/>
      </w:r>
      <w:r w:rsidRPr="006439DD">
        <w:rPr>
          <w:b/>
          <w:sz w:val="22"/>
          <w:szCs w:val="22"/>
        </w:rPr>
        <w:t xml:space="preserve">Předmětem plnění </w:t>
      </w:r>
      <w:r w:rsidR="00103290">
        <w:rPr>
          <w:b/>
          <w:sz w:val="22"/>
          <w:szCs w:val="22"/>
        </w:rPr>
        <w:t xml:space="preserve">dle </w:t>
      </w:r>
      <w:r w:rsidR="00C4548A">
        <w:rPr>
          <w:b/>
          <w:sz w:val="22"/>
          <w:szCs w:val="22"/>
        </w:rPr>
        <w:t>této smlouvy je</w:t>
      </w:r>
      <w:r w:rsidR="005C215E">
        <w:rPr>
          <w:b/>
          <w:sz w:val="22"/>
          <w:szCs w:val="22"/>
        </w:rPr>
        <w:t xml:space="preserve"> zpracování projektových dokumentací </w:t>
      </w:r>
      <w:r w:rsidRPr="006439DD">
        <w:rPr>
          <w:b/>
          <w:sz w:val="22"/>
          <w:szCs w:val="22"/>
        </w:rPr>
        <w:t>v tomto rozsahu:</w:t>
      </w:r>
      <w:r w:rsidRPr="006B1DBB">
        <w:rPr>
          <w:sz w:val="22"/>
          <w:szCs w:val="22"/>
        </w:rPr>
        <w:t xml:space="preserve"> </w:t>
      </w:r>
    </w:p>
    <w:p w14:paraId="5F0970C9" w14:textId="26796387" w:rsidR="008A03DA" w:rsidRPr="00704FB9" w:rsidRDefault="000A69FD" w:rsidP="00704FB9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20"/>
        <w:ind w:left="426"/>
        <w:jc w:val="both"/>
        <w:textAlignment w:val="auto"/>
        <w:outlineLvl w:val="1"/>
        <w:rPr>
          <w:sz w:val="22"/>
          <w:szCs w:val="22"/>
        </w:rPr>
      </w:pPr>
      <w:r w:rsidRPr="000A69FD">
        <w:rPr>
          <w:b/>
          <w:sz w:val="22"/>
          <w:szCs w:val="22"/>
        </w:rPr>
        <w:t xml:space="preserve">DSS - </w:t>
      </w:r>
      <w:r w:rsidR="0073593A">
        <w:rPr>
          <w:b/>
          <w:sz w:val="22"/>
          <w:szCs w:val="22"/>
        </w:rPr>
        <w:t>D</w:t>
      </w:r>
      <w:r w:rsidRPr="000A69FD">
        <w:rPr>
          <w:b/>
          <w:sz w:val="22"/>
          <w:szCs w:val="22"/>
        </w:rPr>
        <w:t xml:space="preserve">okumentace skutečného stavu objektů:  </w:t>
      </w:r>
    </w:p>
    <w:p w14:paraId="0838AC4F" w14:textId="19EBFD6C" w:rsidR="008A03DA" w:rsidRDefault="00733C63" w:rsidP="00704FB9">
      <w:pPr>
        <w:spacing w:after="240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Jejím obsahem bude z</w:t>
      </w:r>
      <w:r w:rsidR="008A03DA" w:rsidRPr="00E05414">
        <w:rPr>
          <w:sz w:val="22"/>
          <w:szCs w:val="22"/>
        </w:rPr>
        <w:t>aměření všech podlaží, včetně pohledů a dvou příčných (z toho jeden schodištěm) a dvou podélných řezů (z toho jeden schodištěm).</w:t>
      </w:r>
    </w:p>
    <w:p w14:paraId="4F88051F" w14:textId="774CF381" w:rsidR="006A314C" w:rsidRPr="00704FB9" w:rsidRDefault="00682DD6" w:rsidP="00704FB9">
      <w:pPr>
        <w:pStyle w:val="Odstavecseseznamem"/>
        <w:numPr>
          <w:ilvl w:val="0"/>
          <w:numId w:val="24"/>
        </w:numPr>
        <w:spacing w:after="120"/>
        <w:ind w:left="425"/>
        <w:contextualSpacing w:val="0"/>
        <w:rPr>
          <w:b/>
          <w:sz w:val="22"/>
          <w:szCs w:val="22"/>
        </w:rPr>
      </w:pPr>
      <w:r w:rsidRPr="00E05414">
        <w:rPr>
          <w:b/>
          <w:sz w:val="22"/>
          <w:szCs w:val="22"/>
        </w:rPr>
        <w:t xml:space="preserve">Dokumentace pro </w:t>
      </w:r>
      <w:r w:rsidR="00C064F0" w:rsidRPr="00C064F0">
        <w:rPr>
          <w:b/>
          <w:sz w:val="22"/>
        </w:rPr>
        <w:t xml:space="preserve">vydání společného povolení </w:t>
      </w:r>
      <w:r w:rsidR="00C064F0">
        <w:rPr>
          <w:b/>
          <w:sz w:val="22"/>
        </w:rPr>
        <w:t>(</w:t>
      </w:r>
      <w:r w:rsidRPr="00E05414">
        <w:rPr>
          <w:b/>
          <w:sz w:val="22"/>
          <w:szCs w:val="22"/>
        </w:rPr>
        <w:t>společné územní a stavební řízení</w:t>
      </w:r>
      <w:r w:rsidR="00C064F0">
        <w:rPr>
          <w:b/>
          <w:sz w:val="22"/>
          <w:szCs w:val="22"/>
        </w:rPr>
        <w:t>)</w:t>
      </w:r>
      <w:r w:rsidR="006A314C" w:rsidRPr="00E05414">
        <w:rPr>
          <w:b/>
          <w:sz w:val="22"/>
          <w:szCs w:val="22"/>
        </w:rPr>
        <w:t>:</w:t>
      </w:r>
      <w:r w:rsidRPr="00E05414">
        <w:rPr>
          <w:b/>
          <w:sz w:val="22"/>
          <w:szCs w:val="22"/>
        </w:rPr>
        <w:t xml:space="preserve"> </w:t>
      </w:r>
    </w:p>
    <w:p w14:paraId="57F10A97" w14:textId="3BFD52AC" w:rsidR="00C4548A" w:rsidRDefault="00C064F0" w:rsidP="00704FB9">
      <w:pPr>
        <w:pStyle w:val="Odstavecseseznamem"/>
        <w:spacing w:after="240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Dokumentace pro vydání společného povolení </w:t>
      </w:r>
      <w:r w:rsidR="00E02A15">
        <w:rPr>
          <w:sz w:val="22"/>
          <w:szCs w:val="22"/>
        </w:rPr>
        <w:t xml:space="preserve">(pro společné územní a stavební řízení </w:t>
      </w:r>
      <w:r w:rsidR="00172167">
        <w:rPr>
          <w:sz w:val="22"/>
          <w:szCs w:val="22"/>
        </w:rPr>
        <w:t>ve smyslu</w:t>
      </w:r>
      <w:r w:rsidR="00E02A15">
        <w:rPr>
          <w:sz w:val="22"/>
          <w:szCs w:val="22"/>
        </w:rPr>
        <w:t xml:space="preserve"> §</w:t>
      </w:r>
      <w:r w:rsidR="00C4548A">
        <w:rPr>
          <w:sz w:val="22"/>
          <w:szCs w:val="22"/>
        </w:rPr>
        <w:t> </w:t>
      </w:r>
      <w:r w:rsidR="00E02A15">
        <w:rPr>
          <w:sz w:val="22"/>
          <w:szCs w:val="22"/>
        </w:rPr>
        <w:t xml:space="preserve">94j a násl. stavebního zákona) </w:t>
      </w:r>
      <w:r>
        <w:rPr>
          <w:sz w:val="22"/>
          <w:szCs w:val="22"/>
        </w:rPr>
        <w:t xml:space="preserve">musí splňovat náležitosti stanovené v příloze </w:t>
      </w:r>
      <w:proofErr w:type="gramStart"/>
      <w:r w:rsidR="00C4548A">
        <w:rPr>
          <w:sz w:val="22"/>
          <w:szCs w:val="22"/>
        </w:rPr>
        <w:t xml:space="preserve">č.8 </w:t>
      </w:r>
      <w:r w:rsidR="00E02A15">
        <w:rPr>
          <w:sz w:val="22"/>
          <w:szCs w:val="22"/>
        </w:rPr>
        <w:t>vyhlášky</w:t>
      </w:r>
      <w:proofErr w:type="gramEnd"/>
      <w:r w:rsidR="00C4548A">
        <w:rPr>
          <w:sz w:val="22"/>
          <w:szCs w:val="22"/>
        </w:rPr>
        <w:t xml:space="preserve"> </w:t>
      </w:r>
      <w:r w:rsidR="00E02A15">
        <w:rPr>
          <w:sz w:val="22"/>
          <w:szCs w:val="22"/>
        </w:rPr>
        <w:lastRenderedPageBreak/>
        <w:t>č.</w:t>
      </w:r>
      <w:r w:rsidR="00704FB9">
        <w:rPr>
          <w:sz w:val="22"/>
          <w:szCs w:val="22"/>
        </w:rPr>
        <w:t> </w:t>
      </w:r>
      <w:r w:rsidR="00E02A15">
        <w:rPr>
          <w:sz w:val="22"/>
          <w:szCs w:val="22"/>
        </w:rPr>
        <w:t>499/2006 Sb., o dokumentaci staveb, ve znění pozdějších předpisů</w:t>
      </w:r>
      <w:r w:rsidR="00172167">
        <w:rPr>
          <w:sz w:val="22"/>
          <w:szCs w:val="22"/>
        </w:rPr>
        <w:t xml:space="preserve"> (dále jen „vyhláška o dokumentaci staveb“)</w:t>
      </w:r>
      <w:r w:rsidR="00E02A15">
        <w:rPr>
          <w:sz w:val="22"/>
          <w:szCs w:val="22"/>
        </w:rPr>
        <w:t xml:space="preserve">. </w:t>
      </w:r>
    </w:p>
    <w:p w14:paraId="792DEFDA" w14:textId="54047EB5" w:rsidR="008A03DA" w:rsidRPr="00C4548A" w:rsidRDefault="00E02A15" w:rsidP="00704FB9">
      <w:pPr>
        <w:pStyle w:val="Odstavecseseznamem"/>
        <w:numPr>
          <w:ilvl w:val="0"/>
          <w:numId w:val="24"/>
        </w:numPr>
        <w:spacing w:before="240" w:after="120"/>
        <w:ind w:left="425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V případě, že příslušný stavební úřad rozhodne, že nelze</w:t>
      </w:r>
      <w:r w:rsidR="00353C89">
        <w:rPr>
          <w:sz w:val="22"/>
          <w:szCs w:val="22"/>
        </w:rPr>
        <w:t xml:space="preserve"> vést společné územní a stavební řízení</w:t>
      </w:r>
      <w:r>
        <w:rPr>
          <w:sz w:val="22"/>
          <w:szCs w:val="22"/>
        </w:rPr>
        <w:t xml:space="preserve"> </w:t>
      </w:r>
      <w:r w:rsidR="00353C89">
        <w:rPr>
          <w:sz w:val="22"/>
          <w:szCs w:val="22"/>
        </w:rPr>
        <w:t xml:space="preserve">a nelze </w:t>
      </w:r>
      <w:r>
        <w:rPr>
          <w:sz w:val="22"/>
          <w:szCs w:val="22"/>
        </w:rPr>
        <w:t>v</w:t>
      </w:r>
      <w:r w:rsidRPr="003E47E4">
        <w:rPr>
          <w:sz w:val="22"/>
          <w:szCs w:val="22"/>
        </w:rPr>
        <w:t xml:space="preserve">ydat společné povolení, je zhotovitel povinen, v rámci plnění této smlouvy, </w:t>
      </w:r>
      <w:r w:rsidR="00172167" w:rsidRPr="003E47E4">
        <w:rPr>
          <w:sz w:val="22"/>
          <w:szCs w:val="22"/>
        </w:rPr>
        <w:t xml:space="preserve">namísto dokumentace pro vydání společného povolení </w:t>
      </w:r>
      <w:r w:rsidRPr="003E47E4">
        <w:rPr>
          <w:sz w:val="22"/>
          <w:szCs w:val="22"/>
        </w:rPr>
        <w:t>zpracovat dokumentaci pro vydání územního rozhodnutí a dokumentaci pro vydání stavebního povolení</w:t>
      </w:r>
      <w:r w:rsidR="00172167" w:rsidRPr="003E47E4">
        <w:rPr>
          <w:sz w:val="22"/>
          <w:szCs w:val="22"/>
        </w:rPr>
        <w:t xml:space="preserve">, a to v souladu s příslušnými ustanoveními stavebního </w:t>
      </w:r>
      <w:proofErr w:type="spellStart"/>
      <w:r w:rsidR="00172167" w:rsidRPr="003E47E4">
        <w:rPr>
          <w:sz w:val="22"/>
          <w:szCs w:val="22"/>
        </w:rPr>
        <w:t>zkona</w:t>
      </w:r>
      <w:proofErr w:type="spellEnd"/>
      <w:r w:rsidR="00172167" w:rsidRPr="003E47E4">
        <w:rPr>
          <w:sz w:val="22"/>
          <w:szCs w:val="22"/>
        </w:rPr>
        <w:t xml:space="preserve"> a vyhlášky o dokumentaci staveb. </w:t>
      </w:r>
      <w:r w:rsidR="002E112D" w:rsidRPr="00E05414">
        <w:rPr>
          <w:b/>
          <w:sz w:val="22"/>
          <w:szCs w:val="22"/>
        </w:rPr>
        <w:t>DPS – Dokumentace pro provádění stavby</w:t>
      </w:r>
      <w:r w:rsidR="00103290" w:rsidRPr="00E05414">
        <w:rPr>
          <w:b/>
          <w:sz w:val="22"/>
          <w:szCs w:val="22"/>
        </w:rPr>
        <w:t>:</w:t>
      </w:r>
    </w:p>
    <w:p w14:paraId="5F479C74" w14:textId="4B7DCB6E" w:rsidR="008250F3" w:rsidRPr="006E61B2" w:rsidRDefault="002E112D" w:rsidP="00EC4525">
      <w:pPr>
        <w:ind w:left="426"/>
        <w:contextualSpacing/>
        <w:jc w:val="both"/>
      </w:pPr>
      <w:r w:rsidRPr="002E112D">
        <w:rPr>
          <w:sz w:val="22"/>
        </w:rPr>
        <w:t>Dokumentac</w:t>
      </w:r>
      <w:r w:rsidR="00172167">
        <w:rPr>
          <w:sz w:val="22"/>
        </w:rPr>
        <w:t>i</w:t>
      </w:r>
      <w:r w:rsidRPr="002E112D">
        <w:rPr>
          <w:sz w:val="22"/>
        </w:rPr>
        <w:t xml:space="preserve"> pro provádění stavby </w:t>
      </w:r>
      <w:r w:rsidR="00172167">
        <w:rPr>
          <w:sz w:val="22"/>
        </w:rPr>
        <w:t>je zhotovitel povinen zpracovat v souladu s přílohou č.</w:t>
      </w:r>
      <w:r w:rsidR="000F4ADD">
        <w:rPr>
          <w:sz w:val="22"/>
        </w:rPr>
        <w:t xml:space="preserve"> </w:t>
      </w:r>
      <w:r w:rsidR="00172167">
        <w:rPr>
          <w:sz w:val="22"/>
        </w:rPr>
        <w:t xml:space="preserve">13 </w:t>
      </w:r>
      <w:r w:rsidR="00726C61">
        <w:rPr>
          <w:sz w:val="22"/>
        </w:rPr>
        <w:t xml:space="preserve">vyhlášky o dokumentaci staveb, a to </w:t>
      </w:r>
      <w:r w:rsidRPr="002E112D">
        <w:rPr>
          <w:sz w:val="22"/>
        </w:rPr>
        <w:t>včetně položkového výkazu výměr a v souladu s požadavky zákona č. 134/2016 Sb., o zadávání veřejných zakázek, v platném znění, resp. vyhl</w:t>
      </w:r>
      <w:r w:rsidRPr="006A314C">
        <w:rPr>
          <w:sz w:val="22"/>
        </w:rPr>
        <w:t>á</w:t>
      </w:r>
      <w:r w:rsidRPr="002E112D">
        <w:rPr>
          <w:sz w:val="22"/>
        </w:rPr>
        <w:t>škou č.169/2016 Sb., o stanovení rozsahu dokumentace veřejné zakázky na stavební práce a soupisu stavebních prací, dodávek a služeb s výkazem výměr</w:t>
      </w:r>
      <w:r w:rsidR="00726C61">
        <w:rPr>
          <w:sz w:val="22"/>
        </w:rPr>
        <w:t>, ve znění pozdějších předpisů</w:t>
      </w:r>
      <w:r w:rsidRPr="002E112D">
        <w:rPr>
          <w:sz w:val="22"/>
        </w:rPr>
        <w:t xml:space="preserve">. Mimo zkompletované pare projektové dokumentace bude pouze pro potřeby objednatele doložen oceněný výkaz výměr dle metodiky ÚRS </w:t>
      </w:r>
      <w:r w:rsidR="008250F3" w:rsidRPr="008250F3">
        <w:t xml:space="preserve"> </w:t>
      </w:r>
      <w:r w:rsidR="008250F3" w:rsidRPr="000D4695">
        <w:rPr>
          <w:sz w:val="22"/>
          <w:szCs w:val="22"/>
        </w:rPr>
        <w:t>nebo RTS v cenové hladině aktuální v době sestavení rozpočtu</w:t>
      </w:r>
      <w:r w:rsidR="008250F3" w:rsidRPr="006E61B2">
        <w:t xml:space="preserve">. </w:t>
      </w:r>
    </w:p>
    <w:p w14:paraId="29C82486" w14:textId="20C041F5" w:rsidR="002E112D" w:rsidRDefault="002E112D" w:rsidP="008A03DA">
      <w:pPr>
        <w:pStyle w:val="Odstavecseseznamem"/>
        <w:spacing w:after="240"/>
        <w:ind w:left="426"/>
        <w:jc w:val="both"/>
        <w:rPr>
          <w:sz w:val="22"/>
        </w:rPr>
      </w:pPr>
      <w:r w:rsidRPr="002E112D">
        <w:rPr>
          <w:iCs/>
          <w:sz w:val="22"/>
        </w:rPr>
        <w:t xml:space="preserve">Dokumentace pro provádění stavby </w:t>
      </w:r>
      <w:r w:rsidRPr="002E112D">
        <w:rPr>
          <w:sz w:val="22"/>
        </w:rPr>
        <w:t>ani položkový výkaz výměr nesmí obsahovat požadavky nebo odkazy na obchodní firmy, názvy nebo jména, specifická označení zboží a služeb apod., které platí pro určitou osobu za příznačné, pokud by to vedlo ke zvýhodnění nebo vyloučení určitých dodavatelů nebo výrobků</w:t>
      </w:r>
      <w:r w:rsidR="008250F3">
        <w:rPr>
          <w:sz w:val="22"/>
        </w:rPr>
        <w:t xml:space="preserve"> </w:t>
      </w:r>
      <w:r w:rsidR="008250F3" w:rsidRPr="000D4695">
        <w:rPr>
          <w:sz w:val="22"/>
          <w:szCs w:val="22"/>
        </w:rPr>
        <w:t>(mimo jiné viz pokyny poskytovatele dotace Státního fondu životního prostředí – SFŽP, výzva 5.1)</w:t>
      </w:r>
      <w:r w:rsidRPr="00E21CCE">
        <w:rPr>
          <w:sz w:val="22"/>
          <w:szCs w:val="22"/>
        </w:rPr>
        <w:t>.</w:t>
      </w:r>
      <w:r w:rsidRPr="002E112D">
        <w:rPr>
          <w:sz w:val="22"/>
        </w:rPr>
        <w:t xml:space="preserve"> </w:t>
      </w:r>
    </w:p>
    <w:p w14:paraId="3AC55081" w14:textId="77777777" w:rsidR="00B2346B" w:rsidRDefault="00B2346B" w:rsidP="00CA6D5C">
      <w:pPr>
        <w:pStyle w:val="Odstavecseseznamem"/>
        <w:spacing w:after="240"/>
        <w:ind w:left="426"/>
        <w:jc w:val="both"/>
        <w:rPr>
          <w:sz w:val="22"/>
        </w:rPr>
      </w:pPr>
    </w:p>
    <w:p w14:paraId="3EAE2C92" w14:textId="40F0C28B" w:rsidR="00B2346B" w:rsidRPr="00354C14" w:rsidRDefault="00B2346B" w:rsidP="00B2346B">
      <w:pPr>
        <w:pStyle w:val="Odstavecseseznamem"/>
        <w:spacing w:after="240"/>
        <w:ind w:left="426" w:hanging="426"/>
        <w:jc w:val="both"/>
        <w:rPr>
          <w:sz w:val="22"/>
        </w:rPr>
      </w:pPr>
      <w:r>
        <w:rPr>
          <w:sz w:val="22"/>
        </w:rPr>
        <w:t>4.2</w:t>
      </w:r>
      <w:r>
        <w:rPr>
          <w:sz w:val="22"/>
        </w:rPr>
        <w:tab/>
        <w:t xml:space="preserve">Předmětem plnění dle této smlouvy jsou dále </w:t>
      </w:r>
      <w:r w:rsidRPr="000D4695">
        <w:rPr>
          <w:b/>
          <w:sz w:val="22"/>
        </w:rPr>
        <w:t xml:space="preserve">činnosti specifikované v čl. 3 odst. </w:t>
      </w:r>
      <w:proofErr w:type="gramStart"/>
      <w:r w:rsidRPr="000D4695">
        <w:rPr>
          <w:b/>
          <w:sz w:val="22"/>
        </w:rPr>
        <w:t>3.2.</w:t>
      </w:r>
      <w:r>
        <w:rPr>
          <w:sz w:val="22"/>
        </w:rPr>
        <w:t xml:space="preserve"> </w:t>
      </w:r>
      <w:r w:rsidR="00733C63">
        <w:rPr>
          <w:sz w:val="22"/>
        </w:rPr>
        <w:t>této</w:t>
      </w:r>
      <w:proofErr w:type="gramEnd"/>
      <w:r w:rsidR="00733C63">
        <w:rPr>
          <w:sz w:val="22"/>
        </w:rPr>
        <w:t xml:space="preserve"> smlouvy.</w:t>
      </w:r>
    </w:p>
    <w:p w14:paraId="17D3D93D" w14:textId="6A95836C" w:rsidR="00354C14" w:rsidRPr="00354C14" w:rsidRDefault="00354C14" w:rsidP="00B2346B">
      <w:pPr>
        <w:tabs>
          <w:tab w:val="left" w:pos="426"/>
        </w:tabs>
        <w:jc w:val="both"/>
        <w:rPr>
          <w:sz w:val="22"/>
          <w:szCs w:val="22"/>
        </w:rPr>
      </w:pPr>
      <w:r w:rsidRPr="00354C14">
        <w:rPr>
          <w:sz w:val="22"/>
          <w:szCs w:val="22"/>
        </w:rPr>
        <w:t>4.</w:t>
      </w:r>
      <w:r w:rsidR="00B2346B">
        <w:rPr>
          <w:sz w:val="22"/>
          <w:szCs w:val="22"/>
        </w:rPr>
        <w:t>3</w:t>
      </w:r>
      <w:r w:rsidR="00B2346B">
        <w:rPr>
          <w:sz w:val="22"/>
          <w:szCs w:val="22"/>
        </w:rPr>
        <w:tab/>
      </w:r>
      <w:r w:rsidRPr="006439DD">
        <w:rPr>
          <w:b/>
          <w:sz w:val="22"/>
          <w:szCs w:val="22"/>
        </w:rPr>
        <w:t>Další součást</w:t>
      </w:r>
      <w:r w:rsidR="00726C61">
        <w:rPr>
          <w:b/>
          <w:sz w:val="22"/>
          <w:szCs w:val="22"/>
        </w:rPr>
        <w:t>í</w:t>
      </w:r>
      <w:r w:rsidRPr="006439DD">
        <w:rPr>
          <w:b/>
          <w:sz w:val="22"/>
          <w:szCs w:val="22"/>
        </w:rPr>
        <w:t xml:space="preserve"> plnění</w:t>
      </w:r>
      <w:r w:rsidR="00103290" w:rsidRPr="006439DD">
        <w:rPr>
          <w:b/>
          <w:sz w:val="22"/>
          <w:szCs w:val="22"/>
        </w:rPr>
        <w:t xml:space="preserve"> dle této smlouvy j</w:t>
      </w:r>
      <w:r w:rsidR="0035228F">
        <w:rPr>
          <w:b/>
          <w:sz w:val="22"/>
          <w:szCs w:val="22"/>
        </w:rPr>
        <w:t>e</w:t>
      </w:r>
      <w:r w:rsidR="00103290" w:rsidRPr="006439DD">
        <w:rPr>
          <w:b/>
          <w:sz w:val="22"/>
          <w:szCs w:val="22"/>
        </w:rPr>
        <w:t>:</w:t>
      </w:r>
    </w:p>
    <w:p w14:paraId="0221C0F0" w14:textId="6529F99B" w:rsidR="00103290" w:rsidRDefault="00354C14" w:rsidP="008B469D">
      <w:pPr>
        <w:spacing w:after="60"/>
        <w:ind w:left="426" w:hanging="284"/>
        <w:jc w:val="both"/>
        <w:outlineLvl w:val="1"/>
      </w:pPr>
      <w:r>
        <w:rPr>
          <w:b/>
          <w:sz w:val="22"/>
          <w:szCs w:val="22"/>
        </w:rPr>
        <w:t xml:space="preserve">Inženýrská činnost </w:t>
      </w:r>
      <w:r>
        <w:t>(IČ)</w:t>
      </w:r>
      <w:r w:rsidR="00103290">
        <w:t>:</w:t>
      </w:r>
    </w:p>
    <w:p w14:paraId="30435D8C" w14:textId="50D59676" w:rsidR="00A8177D" w:rsidRDefault="00354C14" w:rsidP="00B2346B">
      <w:pPr>
        <w:spacing w:before="0" w:after="60"/>
        <w:ind w:left="426"/>
        <w:jc w:val="both"/>
        <w:outlineLvl w:val="1"/>
        <w:rPr>
          <w:sz w:val="22"/>
          <w:szCs w:val="22"/>
        </w:rPr>
      </w:pPr>
      <w:r w:rsidRPr="00A34F15">
        <w:rPr>
          <w:sz w:val="22"/>
          <w:szCs w:val="22"/>
        </w:rPr>
        <w:t xml:space="preserve">v rámci které je zhotovitel povinen zajistit </w:t>
      </w:r>
      <w:r w:rsidR="00726C61">
        <w:rPr>
          <w:sz w:val="22"/>
          <w:szCs w:val="22"/>
        </w:rPr>
        <w:t xml:space="preserve">společné povolení, případně </w:t>
      </w:r>
      <w:r w:rsidR="008250F3">
        <w:rPr>
          <w:sz w:val="22"/>
          <w:szCs w:val="22"/>
        </w:rPr>
        <w:t>územní souhlas</w:t>
      </w:r>
      <w:r w:rsidR="00726C61">
        <w:rPr>
          <w:sz w:val="22"/>
          <w:szCs w:val="22"/>
        </w:rPr>
        <w:t xml:space="preserve"> nebo územní rozhodnutí</w:t>
      </w:r>
      <w:r w:rsidR="008250F3">
        <w:rPr>
          <w:sz w:val="22"/>
          <w:szCs w:val="22"/>
        </w:rPr>
        <w:t xml:space="preserve">, </w:t>
      </w:r>
      <w:r w:rsidRPr="00A34F15">
        <w:rPr>
          <w:sz w:val="22"/>
          <w:szCs w:val="22"/>
        </w:rPr>
        <w:t>stavební povolení</w:t>
      </w:r>
      <w:r w:rsidR="008250F3">
        <w:rPr>
          <w:sz w:val="22"/>
          <w:szCs w:val="22"/>
        </w:rPr>
        <w:t>, případně ohlášení stavby</w:t>
      </w:r>
      <w:r w:rsidRPr="00A34F15">
        <w:rPr>
          <w:sz w:val="22"/>
          <w:szCs w:val="22"/>
        </w:rPr>
        <w:t xml:space="preserve"> a reagovat na případné požadavky orgánů </w:t>
      </w:r>
      <w:r w:rsidR="008250F3">
        <w:rPr>
          <w:sz w:val="22"/>
          <w:szCs w:val="22"/>
        </w:rPr>
        <w:t xml:space="preserve">státní a </w:t>
      </w:r>
      <w:r w:rsidRPr="00A34F15">
        <w:rPr>
          <w:sz w:val="22"/>
          <w:szCs w:val="22"/>
        </w:rPr>
        <w:t>veřejné správy a odstranit případné nedostatky a nejasnosti projektu, a to ve lhůtách stanovených těmito orgány nebo objednatelem</w:t>
      </w:r>
      <w:r w:rsidR="008250F3">
        <w:t>.</w:t>
      </w:r>
    </w:p>
    <w:p w14:paraId="4A17D39C" w14:textId="0FB4E0DA" w:rsidR="00DC3536" w:rsidRPr="002E7720" w:rsidRDefault="00354C14" w:rsidP="00DC3536">
      <w:pPr>
        <w:jc w:val="both"/>
        <w:rPr>
          <w:b/>
          <w:sz w:val="22"/>
          <w:szCs w:val="22"/>
        </w:rPr>
      </w:pPr>
      <w:r>
        <w:rPr>
          <w:sz w:val="22"/>
        </w:rPr>
        <w:t>4.</w:t>
      </w:r>
      <w:r w:rsidR="00B2346B">
        <w:rPr>
          <w:sz w:val="22"/>
        </w:rPr>
        <w:t>4</w:t>
      </w:r>
      <w:r w:rsidR="00E52603">
        <w:rPr>
          <w:b/>
          <w:sz w:val="22"/>
        </w:rPr>
        <w:t xml:space="preserve"> </w:t>
      </w:r>
      <w:r w:rsidR="00DC3536" w:rsidRPr="002E7720">
        <w:rPr>
          <w:b/>
          <w:sz w:val="22"/>
          <w:szCs w:val="22"/>
        </w:rPr>
        <w:t>Další specifikace předmětu plnění a doplňkové služby</w:t>
      </w:r>
      <w:r w:rsidR="00726C61">
        <w:rPr>
          <w:b/>
          <w:sz w:val="22"/>
          <w:szCs w:val="22"/>
        </w:rPr>
        <w:t>:</w:t>
      </w:r>
      <w:r w:rsidR="00DC3536" w:rsidRPr="002E7720">
        <w:rPr>
          <w:b/>
          <w:sz w:val="22"/>
          <w:szCs w:val="22"/>
        </w:rPr>
        <w:t xml:space="preserve"> </w:t>
      </w:r>
    </w:p>
    <w:p w14:paraId="0F1DEA81" w14:textId="04DFA326" w:rsidR="00DC3536" w:rsidRPr="002E7720" w:rsidRDefault="00DC3536" w:rsidP="00B2346B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/>
        <w:ind w:left="426" w:hanging="284"/>
        <w:jc w:val="both"/>
        <w:textAlignment w:val="auto"/>
        <w:rPr>
          <w:sz w:val="22"/>
          <w:szCs w:val="22"/>
        </w:rPr>
      </w:pPr>
      <w:r w:rsidRPr="002E7720">
        <w:rPr>
          <w:sz w:val="22"/>
          <w:szCs w:val="22"/>
        </w:rPr>
        <w:t>spolupráce při zajištění realizace stavby</w:t>
      </w:r>
      <w:r w:rsidR="00235E63">
        <w:rPr>
          <w:sz w:val="22"/>
          <w:szCs w:val="22"/>
        </w:rPr>
        <w:t xml:space="preserve"> v rámci spolupráce</w:t>
      </w:r>
      <w:r w:rsidRPr="002E7720">
        <w:rPr>
          <w:sz w:val="22"/>
          <w:szCs w:val="22"/>
        </w:rPr>
        <w:t xml:space="preserve">, kdy se </w:t>
      </w:r>
      <w:r w:rsidR="00D11188">
        <w:rPr>
          <w:sz w:val="22"/>
          <w:szCs w:val="22"/>
        </w:rPr>
        <w:t>zhotovitel</w:t>
      </w:r>
      <w:r w:rsidRPr="002E7720">
        <w:rPr>
          <w:sz w:val="22"/>
          <w:szCs w:val="22"/>
        </w:rPr>
        <w:t xml:space="preserve"> zavazuje reagovat na případné požadavky orgánů státní správy a odstranit případné nedostatky a nejasnosti projektu, a to ve lhůtách stanovených těmito orgány nebo </w:t>
      </w:r>
      <w:r w:rsidR="00D11188">
        <w:rPr>
          <w:sz w:val="22"/>
          <w:szCs w:val="22"/>
        </w:rPr>
        <w:t>objednatelem</w:t>
      </w:r>
      <w:r w:rsidRPr="002E7720">
        <w:rPr>
          <w:sz w:val="22"/>
          <w:szCs w:val="22"/>
        </w:rPr>
        <w:t xml:space="preserve">. </w:t>
      </w:r>
    </w:p>
    <w:p w14:paraId="09BA20BF" w14:textId="1282A546" w:rsidR="00DC3536" w:rsidRPr="002E7720" w:rsidRDefault="00235E63" w:rsidP="00B2346B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stavební </w:t>
      </w:r>
      <w:r w:rsidR="00DC3536" w:rsidRPr="002E7720">
        <w:rPr>
          <w:sz w:val="22"/>
          <w:szCs w:val="22"/>
        </w:rPr>
        <w:t xml:space="preserve">průzkumy </w:t>
      </w:r>
      <w:r>
        <w:rPr>
          <w:sz w:val="22"/>
          <w:szCs w:val="22"/>
        </w:rPr>
        <w:t>konstrukcí, průzkumy a zaměření celé budovy.</w:t>
      </w:r>
    </w:p>
    <w:p w14:paraId="41C6EBF6" w14:textId="16C28A82" w:rsidR="00860F0B" w:rsidRDefault="00DC3536" w:rsidP="000D4695">
      <w:pPr>
        <w:pStyle w:val="Odstavecseseznamem"/>
        <w:numPr>
          <w:ilvl w:val="0"/>
          <w:numId w:val="4"/>
        </w:numPr>
        <w:overflowPunct/>
        <w:autoSpaceDE/>
        <w:autoSpaceDN/>
        <w:adjustRightInd/>
        <w:ind w:left="426" w:hanging="284"/>
        <w:jc w:val="both"/>
        <w:textAlignment w:val="auto"/>
        <w:rPr>
          <w:sz w:val="22"/>
          <w:szCs w:val="22"/>
        </w:rPr>
      </w:pPr>
      <w:r w:rsidRPr="002E7720">
        <w:rPr>
          <w:sz w:val="22"/>
          <w:szCs w:val="22"/>
        </w:rPr>
        <w:t xml:space="preserve">spolupráce s objednatelem při organizaci a průběhu výběru zhotovitele stavby. V rámci této spolupráce je </w:t>
      </w:r>
      <w:r w:rsidR="00860F0B">
        <w:rPr>
          <w:sz w:val="22"/>
          <w:szCs w:val="22"/>
        </w:rPr>
        <w:t>zhotovitel</w:t>
      </w:r>
      <w:r w:rsidRPr="002E7720">
        <w:rPr>
          <w:sz w:val="22"/>
          <w:szCs w:val="22"/>
        </w:rPr>
        <w:t xml:space="preserve"> povinen reagovat na případné dotazy zájemců o získání zakázky a odstranit případné nedostatky a nejasnosti d</w:t>
      </w:r>
      <w:r w:rsidR="00C4548A">
        <w:rPr>
          <w:sz w:val="22"/>
          <w:szCs w:val="22"/>
        </w:rPr>
        <w:t>okumentace pro provádění</w:t>
      </w:r>
      <w:r w:rsidRPr="002E7720">
        <w:rPr>
          <w:sz w:val="22"/>
          <w:szCs w:val="22"/>
        </w:rPr>
        <w:t xml:space="preserve"> stavby, a to ve lhůtě max. 1 dne od doručení žádosti o dodatečné informace.</w:t>
      </w:r>
    </w:p>
    <w:p w14:paraId="1E713E50" w14:textId="7939DA0D" w:rsidR="00235E63" w:rsidRPr="000D4695" w:rsidRDefault="00235E63" w:rsidP="000D4695">
      <w:pPr>
        <w:numPr>
          <w:ilvl w:val="0"/>
          <w:numId w:val="4"/>
        </w:numPr>
        <w:overflowPunct/>
        <w:autoSpaceDE/>
        <w:autoSpaceDN/>
        <w:adjustRightInd/>
        <w:spacing w:before="0"/>
        <w:ind w:left="426" w:hanging="284"/>
        <w:jc w:val="both"/>
        <w:textAlignment w:val="auto"/>
        <w:rPr>
          <w:sz w:val="22"/>
          <w:szCs w:val="22"/>
        </w:rPr>
      </w:pPr>
      <w:r w:rsidRPr="000D4695">
        <w:rPr>
          <w:sz w:val="22"/>
          <w:szCs w:val="22"/>
        </w:rPr>
        <w:t xml:space="preserve">V průběhu realizace projektové dokumentace budou svolány do sídla </w:t>
      </w:r>
      <w:r w:rsidR="0030543A">
        <w:rPr>
          <w:sz w:val="22"/>
          <w:szCs w:val="22"/>
        </w:rPr>
        <w:t>objednatele</w:t>
      </w:r>
      <w:r w:rsidRPr="000D4695">
        <w:rPr>
          <w:sz w:val="22"/>
          <w:szCs w:val="22"/>
        </w:rPr>
        <w:t xml:space="preserve"> nejméně 4 koordinační schůzky, kde se bude jednat o navrženém stavu technologií a rozpracovanosti projektové dokumentace. </w:t>
      </w:r>
    </w:p>
    <w:p w14:paraId="39497362" w14:textId="72F6B7E0" w:rsidR="005F28FE" w:rsidRPr="006439DD" w:rsidRDefault="005F28FE" w:rsidP="00B2346B">
      <w:pPr>
        <w:pStyle w:val="Odstavecseseznamem"/>
        <w:numPr>
          <w:ilvl w:val="0"/>
          <w:numId w:val="4"/>
        </w:numPr>
        <w:overflowPunct/>
        <w:autoSpaceDE/>
        <w:autoSpaceDN/>
        <w:adjustRightInd/>
        <w:spacing w:after="120"/>
        <w:ind w:left="426" w:hanging="284"/>
        <w:jc w:val="both"/>
        <w:textAlignment w:val="auto"/>
        <w:rPr>
          <w:sz w:val="22"/>
          <w:szCs w:val="22"/>
        </w:rPr>
      </w:pPr>
      <w:r w:rsidRPr="006439DD">
        <w:rPr>
          <w:sz w:val="22"/>
          <w:szCs w:val="22"/>
        </w:rPr>
        <w:t>Zatřídění prací dle kódu CPV</w:t>
      </w:r>
    </w:p>
    <w:p w14:paraId="51DC52FD" w14:textId="77777777" w:rsidR="005F28FE" w:rsidRPr="006717DC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276" w:hanging="283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>Architektonické, technické a plánovací služby</w:t>
      </w:r>
      <w:r w:rsidRPr="006717DC">
        <w:rPr>
          <w:sz w:val="22"/>
          <w:szCs w:val="22"/>
        </w:rPr>
        <w:tab/>
        <w:t>71240000-2</w:t>
      </w:r>
    </w:p>
    <w:p w14:paraId="0C688C54" w14:textId="77777777" w:rsidR="005F28FE" w:rsidRPr="006717DC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276" w:hanging="283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>Architektonické služby a stavební dozor</w:t>
      </w:r>
      <w:r w:rsidRPr="006717DC">
        <w:rPr>
          <w:sz w:val="22"/>
          <w:szCs w:val="22"/>
        </w:rPr>
        <w:tab/>
        <w:t>71251000-2</w:t>
      </w:r>
    </w:p>
    <w:p w14:paraId="21DC32E2" w14:textId="77777777" w:rsidR="005F28FE" w:rsidRPr="006717DC" w:rsidRDefault="005F28FE" w:rsidP="00860F0B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/>
        <w:ind w:left="1276" w:hanging="283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 xml:space="preserve">Určování a sestavování výkazu výměr pro stavbu </w:t>
      </w:r>
      <w:r w:rsidRPr="006717DC">
        <w:rPr>
          <w:sz w:val="22"/>
          <w:szCs w:val="22"/>
        </w:rPr>
        <w:tab/>
        <w:t>71246000-4</w:t>
      </w:r>
    </w:p>
    <w:p w14:paraId="1798BCB4" w14:textId="77777777" w:rsidR="005F28FE" w:rsidRPr="006717DC" w:rsidRDefault="005F28FE" w:rsidP="006439DD">
      <w:pPr>
        <w:numPr>
          <w:ilvl w:val="0"/>
          <w:numId w:val="1"/>
        </w:numPr>
        <w:tabs>
          <w:tab w:val="left" w:pos="1701"/>
          <w:tab w:val="right" w:pos="9072"/>
        </w:tabs>
        <w:overflowPunct/>
        <w:autoSpaceDE/>
        <w:autoSpaceDN/>
        <w:adjustRightInd/>
        <w:spacing w:before="0" w:after="240"/>
        <w:ind w:left="1276" w:hanging="283"/>
        <w:jc w:val="both"/>
        <w:textAlignment w:val="auto"/>
        <w:rPr>
          <w:sz w:val="22"/>
          <w:szCs w:val="22"/>
        </w:rPr>
      </w:pPr>
      <w:r w:rsidRPr="006717DC">
        <w:rPr>
          <w:sz w:val="22"/>
          <w:szCs w:val="22"/>
        </w:rPr>
        <w:t xml:space="preserve">Technické projektování    </w:t>
      </w:r>
      <w:r w:rsidRPr="006717DC">
        <w:rPr>
          <w:sz w:val="22"/>
          <w:szCs w:val="22"/>
        </w:rPr>
        <w:tab/>
        <w:t xml:space="preserve"> 71320000-7</w:t>
      </w:r>
    </w:p>
    <w:p w14:paraId="362838EE" w14:textId="3B6F0B9A" w:rsidR="003F4648" w:rsidRDefault="00860F0B" w:rsidP="00C573B9">
      <w:pPr>
        <w:spacing w:after="240"/>
        <w:ind w:left="420" w:hanging="420"/>
        <w:jc w:val="both"/>
        <w:rPr>
          <w:iCs/>
          <w:sz w:val="22"/>
          <w:szCs w:val="22"/>
        </w:rPr>
      </w:pPr>
      <w:r w:rsidRPr="005336BC">
        <w:rPr>
          <w:sz w:val="22"/>
          <w:szCs w:val="22"/>
        </w:rPr>
        <w:t>4.</w:t>
      </w:r>
      <w:r w:rsidR="00B2346B">
        <w:rPr>
          <w:sz w:val="22"/>
          <w:szCs w:val="22"/>
        </w:rPr>
        <w:t>5</w:t>
      </w:r>
      <w:r w:rsidRPr="005336BC">
        <w:rPr>
          <w:sz w:val="22"/>
          <w:szCs w:val="22"/>
        </w:rPr>
        <w:tab/>
      </w:r>
      <w:r w:rsidRPr="00E41DB8">
        <w:rPr>
          <w:sz w:val="22"/>
          <w:szCs w:val="22"/>
        </w:rPr>
        <w:t xml:space="preserve">Zhotovitel </w:t>
      </w:r>
      <w:r w:rsidRPr="006439DD">
        <w:rPr>
          <w:sz w:val="22"/>
          <w:szCs w:val="22"/>
        </w:rPr>
        <w:t xml:space="preserve">je povinen </w:t>
      </w:r>
      <w:r w:rsidRPr="006439DD">
        <w:rPr>
          <w:bCs/>
          <w:iCs/>
          <w:sz w:val="22"/>
          <w:szCs w:val="22"/>
        </w:rPr>
        <w:t xml:space="preserve">zajistit </w:t>
      </w:r>
      <w:r w:rsidRPr="006439DD">
        <w:rPr>
          <w:iCs/>
          <w:sz w:val="22"/>
          <w:szCs w:val="22"/>
        </w:rPr>
        <w:t>zpracování projektové dokumentace v souladu s příslušnými právními předpisy a nařízeními.</w:t>
      </w:r>
    </w:p>
    <w:p w14:paraId="4DD1364E" w14:textId="77777777" w:rsidR="00704FB9" w:rsidRDefault="00C573B9" w:rsidP="00026C0C">
      <w:pPr>
        <w:ind w:left="426" w:hanging="846"/>
        <w:jc w:val="both"/>
        <w:rPr>
          <w:sz w:val="22"/>
          <w:szCs w:val="22"/>
        </w:rPr>
      </w:pPr>
      <w:r w:rsidRPr="00E959D9">
        <w:rPr>
          <w:sz w:val="22"/>
          <w:szCs w:val="22"/>
        </w:rPr>
        <w:lastRenderedPageBreak/>
        <w:t xml:space="preserve">       4.6</w:t>
      </w:r>
      <w:r w:rsidR="00F12B10">
        <w:rPr>
          <w:sz w:val="22"/>
          <w:szCs w:val="22"/>
        </w:rPr>
        <w:tab/>
      </w:r>
      <w:r w:rsidRPr="00C4548A">
        <w:rPr>
          <w:sz w:val="22"/>
          <w:szCs w:val="22"/>
        </w:rPr>
        <w:t xml:space="preserve">Dokumentace DSS bude zpracována ve 2 tištěných </w:t>
      </w:r>
      <w:proofErr w:type="spellStart"/>
      <w:r w:rsidRPr="00C4548A">
        <w:rPr>
          <w:sz w:val="22"/>
          <w:szCs w:val="22"/>
        </w:rPr>
        <w:t>paré</w:t>
      </w:r>
      <w:proofErr w:type="spellEnd"/>
      <w:r w:rsidRPr="00C4548A">
        <w:rPr>
          <w:sz w:val="22"/>
          <w:szCs w:val="22"/>
        </w:rPr>
        <w:t xml:space="preserve"> + 2x CD.</w:t>
      </w:r>
      <w:r w:rsidR="00C4548A" w:rsidRPr="00C4548A">
        <w:rPr>
          <w:sz w:val="22"/>
          <w:szCs w:val="22"/>
        </w:rPr>
        <w:t xml:space="preserve"> </w:t>
      </w:r>
      <w:r w:rsidR="0035228F" w:rsidRPr="000F4ADD">
        <w:rPr>
          <w:sz w:val="22"/>
          <w:szCs w:val="22"/>
        </w:rPr>
        <w:t>Dokumentace</w:t>
      </w:r>
      <w:r w:rsidR="00C4548A" w:rsidRPr="000F4ADD">
        <w:rPr>
          <w:sz w:val="22"/>
          <w:szCs w:val="22"/>
        </w:rPr>
        <w:t xml:space="preserve"> pro</w:t>
      </w:r>
      <w:r w:rsidR="0035228F" w:rsidRPr="000F4ADD">
        <w:rPr>
          <w:sz w:val="22"/>
          <w:szCs w:val="22"/>
        </w:rPr>
        <w:t xml:space="preserve"> </w:t>
      </w:r>
      <w:r w:rsidR="000C40AB">
        <w:rPr>
          <w:sz w:val="22"/>
          <w:szCs w:val="22"/>
        </w:rPr>
        <w:t>v</w:t>
      </w:r>
      <w:r w:rsidR="000C40AB">
        <w:t xml:space="preserve">ydání společného povolení </w:t>
      </w:r>
      <w:r w:rsidR="0035228F" w:rsidRPr="000F4ADD">
        <w:rPr>
          <w:sz w:val="22"/>
          <w:szCs w:val="22"/>
        </w:rPr>
        <w:t xml:space="preserve">bude zpracována v 6 tištěných </w:t>
      </w:r>
      <w:proofErr w:type="spellStart"/>
      <w:r w:rsidR="0035228F" w:rsidRPr="000F4ADD">
        <w:rPr>
          <w:sz w:val="22"/>
          <w:szCs w:val="22"/>
        </w:rPr>
        <w:t>paré</w:t>
      </w:r>
      <w:proofErr w:type="spellEnd"/>
      <w:r w:rsidR="0035228F" w:rsidRPr="000F4ADD">
        <w:rPr>
          <w:sz w:val="22"/>
          <w:szCs w:val="22"/>
        </w:rPr>
        <w:t xml:space="preserve"> a 2x v elektronické verzi DWG a PDF</w:t>
      </w:r>
      <w:r w:rsidRPr="00C4548A">
        <w:rPr>
          <w:sz w:val="22"/>
          <w:szCs w:val="22"/>
        </w:rPr>
        <w:t>.</w:t>
      </w:r>
    </w:p>
    <w:p w14:paraId="792028AD" w14:textId="3D8FCA5C" w:rsidR="00704FB9" w:rsidRDefault="00704FB9" w:rsidP="00026C0C">
      <w:pPr>
        <w:ind w:left="426" w:hanging="84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71415">
        <w:rPr>
          <w:sz w:val="22"/>
          <w:szCs w:val="22"/>
        </w:rPr>
        <w:t xml:space="preserve">Pokud bude </w:t>
      </w:r>
      <w:r w:rsidR="00615DA7">
        <w:rPr>
          <w:sz w:val="22"/>
          <w:szCs w:val="22"/>
        </w:rPr>
        <w:t>vyhotovována</w:t>
      </w:r>
      <w:r w:rsidR="00F060A3">
        <w:rPr>
          <w:sz w:val="22"/>
          <w:szCs w:val="22"/>
        </w:rPr>
        <w:t xml:space="preserve"> namísto dokumentace pro vydání společného povolení dokumentace pro vydání územního rozhodnutí a dokumentace pro vydání stavebního povolení, zavazuje se zhotovitel zpracovat každou z těchto dokumentací </w:t>
      </w:r>
      <w:r w:rsidR="00B71415">
        <w:rPr>
          <w:sz w:val="22"/>
          <w:szCs w:val="22"/>
        </w:rPr>
        <w:t>ve stejných</w:t>
      </w:r>
      <w:r w:rsidR="00F060A3">
        <w:rPr>
          <w:sz w:val="22"/>
          <w:szCs w:val="22"/>
        </w:rPr>
        <w:t xml:space="preserve"> verzích a</w:t>
      </w:r>
      <w:r w:rsidR="00B71415">
        <w:rPr>
          <w:sz w:val="22"/>
          <w:szCs w:val="22"/>
        </w:rPr>
        <w:t xml:space="preserve"> počtech jako dokumentac</w:t>
      </w:r>
      <w:r w:rsidR="00F060A3">
        <w:rPr>
          <w:sz w:val="22"/>
          <w:szCs w:val="22"/>
        </w:rPr>
        <w:t>i</w:t>
      </w:r>
      <w:r w:rsidR="00B71415">
        <w:rPr>
          <w:sz w:val="22"/>
          <w:szCs w:val="22"/>
        </w:rPr>
        <w:t xml:space="preserve"> pro vydání společného provedení. </w:t>
      </w:r>
    </w:p>
    <w:p w14:paraId="2C81AF3C" w14:textId="6A92D0BD" w:rsidR="00704FB9" w:rsidRPr="00813FE8" w:rsidRDefault="00704FB9" w:rsidP="00704FB9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73B9" w:rsidRPr="00813FE8">
        <w:rPr>
          <w:sz w:val="22"/>
          <w:szCs w:val="22"/>
        </w:rPr>
        <w:t xml:space="preserve">Dokumentace DPS bude zpracována v </w:t>
      </w:r>
      <w:r w:rsidR="00813FE8" w:rsidRPr="00813FE8">
        <w:rPr>
          <w:sz w:val="22"/>
          <w:szCs w:val="22"/>
        </w:rPr>
        <w:t>4</w:t>
      </w:r>
      <w:r w:rsidR="00C573B9" w:rsidRPr="00813FE8">
        <w:rPr>
          <w:sz w:val="22"/>
          <w:szCs w:val="22"/>
        </w:rPr>
        <w:t xml:space="preserve"> tištěných </w:t>
      </w:r>
      <w:proofErr w:type="spellStart"/>
      <w:r w:rsidR="00C573B9" w:rsidRPr="00813FE8">
        <w:rPr>
          <w:sz w:val="22"/>
          <w:szCs w:val="22"/>
        </w:rPr>
        <w:t>paré</w:t>
      </w:r>
      <w:proofErr w:type="spellEnd"/>
      <w:r w:rsidR="00C573B9" w:rsidRPr="00813FE8">
        <w:rPr>
          <w:sz w:val="22"/>
          <w:szCs w:val="22"/>
        </w:rPr>
        <w:t xml:space="preserve"> + 3x CD v otevřených formátech DWG, EXCEL a PDF. </w:t>
      </w:r>
    </w:p>
    <w:p w14:paraId="19617FCB" w14:textId="705A2884" w:rsidR="00C573B9" w:rsidRPr="00E959D9" w:rsidRDefault="00704FB9" w:rsidP="00704FB9">
      <w:pPr>
        <w:ind w:left="426" w:hanging="426"/>
        <w:jc w:val="both"/>
        <w:rPr>
          <w:sz w:val="22"/>
          <w:szCs w:val="22"/>
        </w:rPr>
      </w:pPr>
      <w:r w:rsidRPr="00813FE8">
        <w:rPr>
          <w:sz w:val="22"/>
          <w:szCs w:val="22"/>
        </w:rPr>
        <w:tab/>
      </w:r>
      <w:r w:rsidR="00C573B9" w:rsidRPr="00813FE8">
        <w:rPr>
          <w:sz w:val="22"/>
          <w:szCs w:val="22"/>
        </w:rPr>
        <w:t>Jako součást projektové dokumentace bude na CD dodán v</w:t>
      </w:r>
      <w:r w:rsidR="0035228F" w:rsidRPr="00813FE8">
        <w:rPr>
          <w:sz w:val="22"/>
          <w:szCs w:val="22"/>
        </w:rPr>
        <w:t xml:space="preserve"> jednom</w:t>
      </w:r>
      <w:r w:rsidR="00C573B9" w:rsidRPr="00813FE8">
        <w:rPr>
          <w:sz w:val="22"/>
          <w:szCs w:val="22"/>
        </w:rPr>
        <w:t xml:space="preserve"> vyhotovení oceněný položkový</w:t>
      </w:r>
      <w:r w:rsidR="00C573B9" w:rsidRPr="00D05D5C">
        <w:rPr>
          <w:sz w:val="22"/>
          <w:szCs w:val="22"/>
        </w:rPr>
        <w:t xml:space="preserve"> soupis stavebních prací, dodávek a služeb a výkaz výměr. Soupis a rozpočet</w:t>
      </w:r>
      <w:r w:rsidR="00C573B9" w:rsidRPr="00E959D9">
        <w:rPr>
          <w:sz w:val="22"/>
          <w:szCs w:val="22"/>
        </w:rPr>
        <w:t xml:space="preserve"> bude po odsouhlasení předán také v otevřené verzi XC4. </w:t>
      </w:r>
    </w:p>
    <w:p w14:paraId="0F8FC411" w14:textId="19092954" w:rsidR="00C573B9" w:rsidRPr="00026C0C" w:rsidRDefault="00733C63" w:rsidP="00C573B9">
      <w:pPr>
        <w:spacing w:after="240"/>
        <w:ind w:left="420" w:hanging="4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4.7  </w:t>
      </w:r>
      <w:r w:rsidR="00C573B9" w:rsidRPr="00E959D9">
        <w:rPr>
          <w:sz w:val="22"/>
          <w:szCs w:val="22"/>
        </w:rPr>
        <w:t>Položkový</w:t>
      </w:r>
      <w:proofErr w:type="gramEnd"/>
      <w:r w:rsidR="00C573B9" w:rsidRPr="00E959D9">
        <w:rPr>
          <w:sz w:val="22"/>
          <w:szCs w:val="22"/>
        </w:rPr>
        <w:t xml:space="preserve"> rozpočet bude členěn na </w:t>
      </w:r>
      <w:r w:rsidR="00C4548A">
        <w:rPr>
          <w:sz w:val="22"/>
          <w:szCs w:val="22"/>
        </w:rPr>
        <w:t xml:space="preserve">jednotlivé </w:t>
      </w:r>
      <w:r w:rsidR="00C573B9" w:rsidRPr="00E959D9">
        <w:rPr>
          <w:sz w:val="22"/>
          <w:szCs w:val="22"/>
        </w:rPr>
        <w:t>stavební objekty</w:t>
      </w:r>
      <w:r w:rsidR="00C4548A">
        <w:rPr>
          <w:sz w:val="22"/>
          <w:szCs w:val="22"/>
        </w:rPr>
        <w:t xml:space="preserve"> a d</w:t>
      </w:r>
      <w:r w:rsidR="003E47E4">
        <w:rPr>
          <w:sz w:val="22"/>
          <w:szCs w:val="22"/>
        </w:rPr>
        <w:t>á</w:t>
      </w:r>
      <w:r w:rsidR="00C4548A">
        <w:rPr>
          <w:sz w:val="22"/>
          <w:szCs w:val="22"/>
        </w:rPr>
        <w:t>le také dle pokynů objednatele</w:t>
      </w:r>
      <w:r w:rsidR="00C573B9" w:rsidRPr="00E959D9">
        <w:rPr>
          <w:sz w:val="22"/>
          <w:szCs w:val="22"/>
        </w:rPr>
        <w:t>.</w:t>
      </w:r>
    </w:p>
    <w:p w14:paraId="2864C651" w14:textId="7D485DD0" w:rsidR="003C3FB8" w:rsidRDefault="00733C63" w:rsidP="00C573B9">
      <w:pPr>
        <w:tabs>
          <w:tab w:val="left" w:pos="426"/>
        </w:tabs>
        <w:ind w:left="426" w:hanging="420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="00F12B10">
        <w:rPr>
          <w:sz w:val="22"/>
          <w:szCs w:val="22"/>
        </w:rPr>
        <w:tab/>
      </w:r>
      <w:r w:rsidR="00AB33B4" w:rsidRPr="000D4695">
        <w:rPr>
          <w:sz w:val="22"/>
          <w:szCs w:val="22"/>
        </w:rPr>
        <w:t>Z důvodu správného zařazení jednotlivých částí stavby je třeba rozdělit rozpočet na položky investiční, neinvestiční, zařízení a vybavení. Celé dělení a systematika sestavení rozpočtu musí odpovídat požadavkům poskytovatele dotace.</w:t>
      </w:r>
    </w:p>
    <w:p w14:paraId="0C39E8B2" w14:textId="77777777" w:rsidR="0073593A" w:rsidRPr="00E06380" w:rsidRDefault="0073593A" w:rsidP="00C573B9">
      <w:pPr>
        <w:tabs>
          <w:tab w:val="left" w:pos="426"/>
        </w:tabs>
        <w:ind w:left="426" w:hanging="420"/>
        <w:jc w:val="both"/>
        <w:rPr>
          <w:sz w:val="22"/>
          <w:szCs w:val="22"/>
        </w:rPr>
      </w:pPr>
    </w:p>
    <w:p w14:paraId="14BC740E" w14:textId="52A1F51A" w:rsidR="00875ADE" w:rsidRPr="00354C14" w:rsidRDefault="002C0DCC" w:rsidP="00354C14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sz w:val="22"/>
          <w:szCs w:val="24"/>
          <w:lang w:eastAsia="ar-SA"/>
        </w:rPr>
      </w:pPr>
      <w:r w:rsidRPr="00A94F59">
        <w:rPr>
          <w:b/>
          <w:kern w:val="28"/>
          <w:szCs w:val="26"/>
        </w:rPr>
        <w:t xml:space="preserve">Čl. </w:t>
      </w:r>
      <w:r>
        <w:rPr>
          <w:b/>
          <w:kern w:val="28"/>
          <w:szCs w:val="26"/>
        </w:rPr>
        <w:t>5</w:t>
      </w:r>
      <w:r>
        <w:rPr>
          <w:b/>
          <w:kern w:val="28"/>
          <w:szCs w:val="26"/>
        </w:rPr>
        <w:tab/>
        <w:t>LICENČNÍ UJEDNÁNÍ</w:t>
      </w:r>
      <w:r w:rsidRPr="00A94F59">
        <w:rPr>
          <w:sz w:val="22"/>
          <w:szCs w:val="24"/>
          <w:lang w:eastAsia="ar-SA"/>
        </w:rPr>
        <w:t xml:space="preserve"> </w:t>
      </w:r>
    </w:p>
    <w:p w14:paraId="1CBCEA92" w14:textId="56F976C5" w:rsidR="00875ADE" w:rsidRPr="008D711B" w:rsidRDefault="004E55CE" w:rsidP="004E55CE">
      <w:pPr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875ADE" w:rsidRPr="00A94F59">
        <w:rPr>
          <w:sz w:val="22"/>
          <w:szCs w:val="22"/>
        </w:rPr>
        <w:t xml:space="preserve">Zhotovitel prohlašuje, že </w:t>
      </w:r>
      <w:r w:rsidR="00860F0B">
        <w:rPr>
          <w:sz w:val="22"/>
          <w:szCs w:val="22"/>
        </w:rPr>
        <w:t>bude</w:t>
      </w:r>
      <w:r w:rsidR="00875ADE" w:rsidRPr="00A94F59">
        <w:rPr>
          <w:sz w:val="22"/>
          <w:szCs w:val="22"/>
        </w:rPr>
        <w:t xml:space="preserve"> autorem proje</w:t>
      </w:r>
      <w:r w:rsidR="008D711B">
        <w:rPr>
          <w:sz w:val="22"/>
          <w:szCs w:val="22"/>
        </w:rPr>
        <w:t xml:space="preserve">ktové dokumentace podle čl. </w:t>
      </w:r>
      <w:r>
        <w:rPr>
          <w:sz w:val="22"/>
          <w:szCs w:val="22"/>
        </w:rPr>
        <w:t>3 a čl. 4</w:t>
      </w:r>
      <w:r w:rsidR="00C93677">
        <w:rPr>
          <w:sz w:val="22"/>
          <w:szCs w:val="22"/>
        </w:rPr>
        <w:t xml:space="preserve"> </w:t>
      </w:r>
      <w:r w:rsidR="00875ADE" w:rsidRPr="00A94F59">
        <w:rPr>
          <w:sz w:val="22"/>
          <w:szCs w:val="22"/>
        </w:rPr>
        <w:t xml:space="preserve">této smlouvy, a že tato projektová dokumentace </w:t>
      </w:r>
      <w:r w:rsidR="00860F0B">
        <w:rPr>
          <w:sz w:val="22"/>
          <w:szCs w:val="22"/>
        </w:rPr>
        <w:t>bude</w:t>
      </w:r>
      <w:r w:rsidR="00875ADE" w:rsidRPr="00A94F59">
        <w:rPr>
          <w:sz w:val="22"/>
          <w:szCs w:val="22"/>
        </w:rPr>
        <w:t xml:space="preserve"> autorským dílem architektonickým včetně díla urbanistického (dále jen „Dílo“). </w:t>
      </w:r>
    </w:p>
    <w:p w14:paraId="167FA055" w14:textId="6816D21C" w:rsidR="00875ADE" w:rsidRPr="008D711B" w:rsidRDefault="004E55CE" w:rsidP="004E55CE">
      <w:pPr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875ADE" w:rsidRPr="00A94F59">
        <w:rPr>
          <w:sz w:val="22"/>
          <w:szCs w:val="22"/>
        </w:rPr>
        <w:t>Zhotovitel na základě tohoto licenčního ujednání uděluje objednateli oprávnění k výkonu práva Dílo užít (dále jen „licenci“) ke všem možným způsobům užití Díla, v rozsahu, množství a čase neomezeném a objednatel bude moci upravit či měnit Dílo, jeho název, spojit Dílo s jiným dílem, jakož i zařadit do díla souborného.</w:t>
      </w:r>
    </w:p>
    <w:p w14:paraId="3936A6AF" w14:textId="4E8775C8" w:rsidR="00875ADE" w:rsidRPr="008D711B" w:rsidRDefault="004E55CE" w:rsidP="004E55CE">
      <w:pPr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5.3 </w:t>
      </w:r>
      <w:r w:rsidR="00875ADE" w:rsidRPr="00A94F59">
        <w:rPr>
          <w:sz w:val="22"/>
          <w:szCs w:val="22"/>
        </w:rPr>
        <w:t xml:space="preserve">Tato licence se poskytuje jako výhradní ve smyslu § </w:t>
      </w:r>
      <w:r w:rsidR="00B526A7" w:rsidRPr="00A94F59">
        <w:rPr>
          <w:sz w:val="22"/>
          <w:szCs w:val="22"/>
        </w:rPr>
        <w:t xml:space="preserve">2360 </w:t>
      </w:r>
      <w:r w:rsidR="00875ADE" w:rsidRPr="00A94F59">
        <w:rPr>
          <w:sz w:val="22"/>
          <w:szCs w:val="22"/>
        </w:rPr>
        <w:t>odst. 1 a bezúplatná ve smyslu § </w:t>
      </w:r>
      <w:r w:rsidR="00B526A7" w:rsidRPr="00A94F59">
        <w:rPr>
          <w:sz w:val="22"/>
          <w:szCs w:val="22"/>
        </w:rPr>
        <w:t xml:space="preserve">2366 </w:t>
      </w:r>
      <w:r w:rsidR="00875ADE" w:rsidRPr="00A94F59">
        <w:rPr>
          <w:sz w:val="22"/>
          <w:szCs w:val="22"/>
        </w:rPr>
        <w:t xml:space="preserve">odst. </w:t>
      </w:r>
      <w:r w:rsidR="00B526A7" w:rsidRPr="00A94F59">
        <w:rPr>
          <w:sz w:val="22"/>
          <w:szCs w:val="22"/>
        </w:rPr>
        <w:t>1</w:t>
      </w:r>
      <w:r w:rsidR="00875ADE" w:rsidRPr="00A94F59">
        <w:rPr>
          <w:sz w:val="22"/>
          <w:szCs w:val="22"/>
        </w:rPr>
        <w:t xml:space="preserve"> písm. b) </w:t>
      </w:r>
      <w:r w:rsidR="00B526A7" w:rsidRPr="00A94F59">
        <w:rPr>
          <w:sz w:val="22"/>
          <w:szCs w:val="22"/>
        </w:rPr>
        <w:t xml:space="preserve">občanského </w:t>
      </w:r>
      <w:r w:rsidR="00875ADE" w:rsidRPr="00A94F59">
        <w:rPr>
          <w:sz w:val="22"/>
          <w:szCs w:val="22"/>
        </w:rPr>
        <w:t>zákon</w:t>
      </w:r>
      <w:r w:rsidR="00B526A7" w:rsidRPr="00A94F59">
        <w:rPr>
          <w:sz w:val="22"/>
          <w:szCs w:val="22"/>
        </w:rPr>
        <w:t>íku</w:t>
      </w:r>
      <w:r w:rsidR="00875ADE" w:rsidRPr="00A94F59">
        <w:rPr>
          <w:sz w:val="22"/>
          <w:szCs w:val="22"/>
        </w:rPr>
        <w:t xml:space="preserve">. </w:t>
      </w:r>
    </w:p>
    <w:p w14:paraId="00A55E32" w14:textId="3DBE4BEE" w:rsidR="00875ADE" w:rsidRPr="008D711B" w:rsidRDefault="004E55CE" w:rsidP="004E55CE">
      <w:pPr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5.4 </w:t>
      </w:r>
      <w:r w:rsidR="00875ADE" w:rsidRPr="00A94F59">
        <w:rPr>
          <w:sz w:val="22"/>
          <w:szCs w:val="22"/>
        </w:rPr>
        <w:t>Licenci zhotovitel poskytuje jak k Dílu dokončenému, tak i k jeho jednotlivým vývojovým fázím a částem.</w:t>
      </w:r>
    </w:p>
    <w:p w14:paraId="1AB1A600" w14:textId="56D3FDE6" w:rsidR="00C26BB8" w:rsidRDefault="004E55CE" w:rsidP="00592BE0">
      <w:pPr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5.5 </w:t>
      </w:r>
      <w:r w:rsidR="00875ADE" w:rsidRPr="00A94F59">
        <w:rPr>
          <w:sz w:val="22"/>
          <w:szCs w:val="22"/>
        </w:rPr>
        <w:t>Objednatel je oprávněn ve smyslu</w:t>
      </w:r>
      <w:r w:rsidR="0037006B" w:rsidRPr="00A94F59">
        <w:rPr>
          <w:sz w:val="22"/>
          <w:szCs w:val="22"/>
        </w:rPr>
        <w:t xml:space="preserve"> § 2363 občanského zákoníku</w:t>
      </w:r>
      <w:r w:rsidR="00875ADE" w:rsidRPr="00A94F59">
        <w:rPr>
          <w:sz w:val="22"/>
          <w:szCs w:val="22"/>
        </w:rPr>
        <w:t>, oprávnění tvořící součást licence dle tohoto licenčního ujednání zčásti nebo zcela poskytnout třetí osobě (tzv. podlicence).</w:t>
      </w:r>
      <w:r w:rsidR="008D711B">
        <w:rPr>
          <w:sz w:val="22"/>
          <w:szCs w:val="22"/>
        </w:rPr>
        <w:t xml:space="preserve">  </w:t>
      </w:r>
    </w:p>
    <w:p w14:paraId="57734D3D" w14:textId="77777777" w:rsidR="009B3633" w:rsidRDefault="009B3633" w:rsidP="00E959D9">
      <w:pPr>
        <w:overflowPunct/>
        <w:autoSpaceDE/>
        <w:autoSpaceDN/>
        <w:adjustRightInd/>
        <w:spacing w:before="0"/>
        <w:ind w:left="360" w:hanging="360"/>
        <w:jc w:val="both"/>
        <w:textAlignment w:val="auto"/>
        <w:rPr>
          <w:sz w:val="22"/>
          <w:szCs w:val="22"/>
        </w:rPr>
      </w:pPr>
    </w:p>
    <w:p w14:paraId="687E1B95" w14:textId="4511EF44" w:rsidR="00875ADE" w:rsidRDefault="00875ADE" w:rsidP="002E112D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240" w:after="60"/>
        <w:textAlignment w:val="auto"/>
        <w:outlineLvl w:val="0"/>
        <w:rPr>
          <w:sz w:val="22"/>
          <w:szCs w:val="24"/>
          <w:lang w:eastAsia="ar-SA"/>
        </w:rPr>
      </w:pPr>
      <w:r w:rsidRPr="00A94F59">
        <w:rPr>
          <w:b/>
          <w:kern w:val="28"/>
          <w:szCs w:val="26"/>
        </w:rPr>
        <w:t xml:space="preserve">Čl. </w:t>
      </w:r>
      <w:r w:rsidR="004E55CE">
        <w:rPr>
          <w:b/>
          <w:kern w:val="28"/>
          <w:szCs w:val="26"/>
        </w:rPr>
        <w:t>6</w:t>
      </w:r>
      <w:r w:rsidRPr="00A94F59">
        <w:rPr>
          <w:b/>
          <w:kern w:val="28"/>
          <w:szCs w:val="26"/>
        </w:rPr>
        <w:tab/>
        <w:t>DOBA A MÍSTO PLNĚNÍ</w:t>
      </w:r>
      <w:r w:rsidRPr="00A94F59">
        <w:rPr>
          <w:sz w:val="22"/>
          <w:szCs w:val="24"/>
          <w:lang w:eastAsia="ar-SA"/>
        </w:rPr>
        <w:t xml:space="preserve">   </w:t>
      </w:r>
    </w:p>
    <w:p w14:paraId="46D96812" w14:textId="5C14EA47" w:rsidR="005F28FE" w:rsidRDefault="004E55CE" w:rsidP="00E41DB8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after="60"/>
        <w:jc w:val="both"/>
        <w:textAlignment w:val="auto"/>
        <w:outlineLvl w:val="1"/>
        <w:rPr>
          <w:sz w:val="22"/>
          <w:szCs w:val="24"/>
          <w:lang w:eastAsia="ar-SA"/>
        </w:rPr>
      </w:pPr>
      <w:r>
        <w:rPr>
          <w:sz w:val="22"/>
        </w:rPr>
        <w:t>6</w:t>
      </w:r>
      <w:r w:rsidR="005F28FE" w:rsidRPr="00A94F59">
        <w:rPr>
          <w:sz w:val="22"/>
        </w:rPr>
        <w:t>.1</w:t>
      </w:r>
      <w:r w:rsidR="005F28FE" w:rsidRPr="00A94F59">
        <w:rPr>
          <w:sz w:val="22"/>
        </w:rPr>
        <w:tab/>
        <w:t>Předmět smlouvy se zhotovitel zavazuje provést v termínech:</w:t>
      </w:r>
      <w:r w:rsidR="005F28FE" w:rsidRPr="00A94F59">
        <w:rPr>
          <w:sz w:val="22"/>
          <w:szCs w:val="24"/>
          <w:lang w:eastAsia="ar-SA"/>
        </w:rPr>
        <w:tab/>
        <w:t xml:space="preserve">   </w:t>
      </w:r>
    </w:p>
    <w:p w14:paraId="1D7A62B1" w14:textId="78D2C0B9" w:rsidR="005F28FE" w:rsidRDefault="00860F0B" w:rsidP="00A83217">
      <w:pPr>
        <w:numPr>
          <w:ilvl w:val="1"/>
          <w:numId w:val="0"/>
        </w:numPr>
        <w:tabs>
          <w:tab w:val="num" w:pos="284"/>
        </w:tabs>
        <w:overflowPunct/>
        <w:autoSpaceDE/>
        <w:autoSpaceDN/>
        <w:adjustRightInd/>
        <w:spacing w:after="60"/>
        <w:ind w:left="284" w:firstLine="142"/>
        <w:jc w:val="both"/>
        <w:textAlignment w:val="auto"/>
        <w:outlineLvl w:val="1"/>
        <w:rPr>
          <w:sz w:val="22"/>
          <w:szCs w:val="24"/>
          <w:lang w:eastAsia="ar-SA"/>
        </w:rPr>
      </w:pPr>
      <w:r>
        <w:rPr>
          <w:b/>
          <w:sz w:val="22"/>
          <w:szCs w:val="24"/>
          <w:lang w:eastAsia="ar-SA"/>
        </w:rPr>
        <w:tab/>
        <w:t xml:space="preserve">a) </w:t>
      </w:r>
      <w:r w:rsidR="005F28FE" w:rsidRPr="00E86531">
        <w:rPr>
          <w:b/>
          <w:sz w:val="22"/>
          <w:szCs w:val="24"/>
          <w:lang w:eastAsia="ar-SA"/>
        </w:rPr>
        <w:t>Zahájení díla:</w:t>
      </w:r>
      <w:r w:rsidR="005F28FE">
        <w:rPr>
          <w:sz w:val="22"/>
          <w:szCs w:val="24"/>
          <w:lang w:eastAsia="ar-SA"/>
        </w:rPr>
        <w:t xml:space="preserve"> </w:t>
      </w:r>
      <w:r w:rsidR="005F28FE" w:rsidRPr="006439DD">
        <w:rPr>
          <w:b/>
          <w:sz w:val="22"/>
          <w:szCs w:val="24"/>
          <w:lang w:eastAsia="ar-SA"/>
        </w:rPr>
        <w:t xml:space="preserve">do </w:t>
      </w:r>
      <w:r w:rsidR="0035228F">
        <w:rPr>
          <w:b/>
          <w:sz w:val="22"/>
          <w:szCs w:val="24"/>
          <w:lang w:eastAsia="ar-SA"/>
        </w:rPr>
        <w:t>pěti</w:t>
      </w:r>
      <w:r w:rsidR="005F28FE" w:rsidRPr="006439DD">
        <w:rPr>
          <w:b/>
          <w:sz w:val="22"/>
          <w:szCs w:val="24"/>
          <w:lang w:eastAsia="ar-SA"/>
        </w:rPr>
        <w:t xml:space="preserve"> </w:t>
      </w:r>
      <w:r w:rsidR="00447C6B">
        <w:rPr>
          <w:b/>
          <w:sz w:val="22"/>
          <w:szCs w:val="24"/>
          <w:lang w:eastAsia="ar-SA"/>
        </w:rPr>
        <w:t>(</w:t>
      </w:r>
      <w:r w:rsidR="0035228F">
        <w:rPr>
          <w:b/>
          <w:sz w:val="22"/>
          <w:szCs w:val="24"/>
          <w:lang w:eastAsia="ar-SA"/>
        </w:rPr>
        <w:t>5</w:t>
      </w:r>
      <w:r w:rsidR="00447C6B">
        <w:rPr>
          <w:b/>
          <w:sz w:val="22"/>
          <w:szCs w:val="24"/>
          <w:lang w:eastAsia="ar-SA"/>
        </w:rPr>
        <w:t xml:space="preserve">) </w:t>
      </w:r>
      <w:r w:rsidR="005F28FE" w:rsidRPr="006439DD">
        <w:rPr>
          <w:b/>
          <w:sz w:val="22"/>
          <w:szCs w:val="24"/>
          <w:lang w:eastAsia="ar-SA"/>
        </w:rPr>
        <w:t>dnů</w:t>
      </w:r>
      <w:r w:rsidR="005F28FE">
        <w:rPr>
          <w:sz w:val="22"/>
          <w:szCs w:val="24"/>
          <w:lang w:eastAsia="ar-SA"/>
        </w:rPr>
        <w:t xml:space="preserve"> </w:t>
      </w:r>
      <w:r w:rsidR="002C0DCC">
        <w:rPr>
          <w:sz w:val="22"/>
          <w:szCs w:val="24"/>
          <w:lang w:eastAsia="ar-SA"/>
        </w:rPr>
        <w:t>od</w:t>
      </w:r>
      <w:r w:rsidR="005F28FE">
        <w:rPr>
          <w:sz w:val="22"/>
          <w:szCs w:val="24"/>
          <w:lang w:eastAsia="ar-SA"/>
        </w:rPr>
        <w:t xml:space="preserve"> nabytí účinnosti smlouvy</w:t>
      </w:r>
      <w:r w:rsidR="00DC3536">
        <w:rPr>
          <w:sz w:val="22"/>
          <w:szCs w:val="24"/>
          <w:lang w:eastAsia="ar-SA"/>
        </w:rPr>
        <w:t xml:space="preserve"> </w:t>
      </w:r>
    </w:p>
    <w:p w14:paraId="7B28E635" w14:textId="294270AF" w:rsidR="005F28FE" w:rsidRPr="005F28FE" w:rsidRDefault="00860F0B" w:rsidP="00A83217">
      <w:pPr>
        <w:numPr>
          <w:ilvl w:val="1"/>
          <w:numId w:val="0"/>
        </w:numPr>
        <w:tabs>
          <w:tab w:val="num" w:pos="284"/>
        </w:tabs>
        <w:overflowPunct/>
        <w:autoSpaceDE/>
        <w:autoSpaceDN/>
        <w:adjustRightInd/>
        <w:spacing w:after="60"/>
        <w:ind w:left="284" w:firstLine="142"/>
        <w:jc w:val="both"/>
        <w:textAlignment w:val="auto"/>
        <w:outlineLvl w:val="1"/>
        <w:rPr>
          <w:b/>
          <w:sz w:val="22"/>
        </w:rPr>
      </w:pPr>
      <w:r>
        <w:rPr>
          <w:b/>
          <w:sz w:val="22"/>
          <w:szCs w:val="24"/>
          <w:lang w:eastAsia="ar-SA"/>
        </w:rPr>
        <w:tab/>
        <w:t xml:space="preserve">b) </w:t>
      </w:r>
      <w:r w:rsidR="005F28FE">
        <w:rPr>
          <w:b/>
          <w:sz w:val="22"/>
          <w:szCs w:val="24"/>
          <w:lang w:eastAsia="ar-SA"/>
        </w:rPr>
        <w:t xml:space="preserve">Dokončení </w:t>
      </w:r>
      <w:r w:rsidR="005F28FE" w:rsidRPr="005F28FE">
        <w:rPr>
          <w:b/>
          <w:sz w:val="22"/>
          <w:szCs w:val="24"/>
          <w:lang w:eastAsia="ar-SA"/>
        </w:rPr>
        <w:t>a předání jednotlivých částí díla:</w:t>
      </w:r>
    </w:p>
    <w:p w14:paraId="382A7D96" w14:textId="3D323C59" w:rsidR="00992986" w:rsidRPr="00DA5D89" w:rsidRDefault="00AB33B4" w:rsidP="00ED75C7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20"/>
        <w:ind w:left="1276" w:hanging="142"/>
        <w:jc w:val="both"/>
        <w:textAlignment w:val="auto"/>
        <w:rPr>
          <w:sz w:val="22"/>
          <w:szCs w:val="22"/>
        </w:rPr>
      </w:pPr>
      <w:r w:rsidRPr="00DA5D89">
        <w:rPr>
          <w:b/>
          <w:sz w:val="22"/>
          <w:szCs w:val="22"/>
        </w:rPr>
        <w:t>Dokumentace zaměření objektů</w:t>
      </w:r>
      <w:r w:rsidR="0035228F" w:rsidRPr="00DA5D89">
        <w:rPr>
          <w:b/>
          <w:sz w:val="22"/>
          <w:szCs w:val="22"/>
        </w:rPr>
        <w:t xml:space="preserve"> (DSS)</w:t>
      </w:r>
      <w:r w:rsidRPr="00DA5D89">
        <w:rPr>
          <w:sz w:val="22"/>
          <w:szCs w:val="22"/>
        </w:rPr>
        <w:t xml:space="preserve"> </w:t>
      </w:r>
      <w:r w:rsidR="008D50A8" w:rsidRPr="00DA5D89">
        <w:rPr>
          <w:sz w:val="22"/>
          <w:szCs w:val="22"/>
        </w:rPr>
        <w:t xml:space="preserve">- </w:t>
      </w:r>
      <w:r w:rsidR="00EF0200" w:rsidRPr="00DA5D89">
        <w:rPr>
          <w:sz w:val="22"/>
          <w:szCs w:val="22"/>
        </w:rPr>
        <w:t xml:space="preserve">do </w:t>
      </w:r>
      <w:r w:rsidR="0035228F" w:rsidRPr="00DA5D89">
        <w:rPr>
          <w:b/>
          <w:sz w:val="22"/>
          <w:szCs w:val="22"/>
        </w:rPr>
        <w:t>6</w:t>
      </w:r>
      <w:r w:rsidR="00EF0200" w:rsidRPr="00DA5D89">
        <w:rPr>
          <w:b/>
          <w:sz w:val="22"/>
          <w:szCs w:val="22"/>
        </w:rPr>
        <w:t>0 dnů</w:t>
      </w:r>
      <w:r w:rsidR="00EF0200" w:rsidRPr="00DA5D89">
        <w:rPr>
          <w:sz w:val="22"/>
          <w:szCs w:val="22"/>
        </w:rPr>
        <w:t xml:space="preserve"> od nabytí účinnosti smlouvy;</w:t>
      </w:r>
    </w:p>
    <w:p w14:paraId="649EAC72" w14:textId="41782A74" w:rsidR="00DA5D89" w:rsidRPr="00DA5D89" w:rsidRDefault="00DA5D89" w:rsidP="00ED75C7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20"/>
        <w:ind w:left="1276" w:hanging="142"/>
        <w:jc w:val="both"/>
        <w:textAlignment w:val="auto"/>
        <w:rPr>
          <w:sz w:val="22"/>
          <w:szCs w:val="22"/>
        </w:rPr>
      </w:pPr>
      <w:r w:rsidRPr="00DA5D89">
        <w:rPr>
          <w:b/>
          <w:sz w:val="22"/>
          <w:szCs w:val="22"/>
        </w:rPr>
        <w:t>Předání dvou návrhů změny dispozic</w:t>
      </w:r>
      <w:r w:rsidRPr="00DA5D89">
        <w:rPr>
          <w:sz w:val="22"/>
          <w:szCs w:val="22"/>
        </w:rPr>
        <w:t xml:space="preserve"> a představení navržených opatření - do 90 dnů od nabytí účinnosti smlouvy</w:t>
      </w:r>
      <w:r w:rsidR="0093526F" w:rsidRPr="00DA5D89">
        <w:rPr>
          <w:sz w:val="22"/>
          <w:szCs w:val="22"/>
        </w:rPr>
        <w:t>;</w:t>
      </w:r>
      <w:r w:rsidRPr="00DA5D89" w:rsidDel="00DA5D89">
        <w:rPr>
          <w:b/>
          <w:sz w:val="22"/>
          <w:szCs w:val="22"/>
        </w:rPr>
        <w:t xml:space="preserve"> </w:t>
      </w:r>
    </w:p>
    <w:p w14:paraId="3BD428ED" w14:textId="37603C72" w:rsidR="00DC3536" w:rsidRPr="00813FE8" w:rsidRDefault="00053EEC" w:rsidP="00ED75C7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20"/>
        <w:ind w:left="1276" w:hanging="142"/>
        <w:jc w:val="both"/>
        <w:textAlignment w:val="auto"/>
        <w:rPr>
          <w:sz w:val="22"/>
          <w:szCs w:val="22"/>
        </w:rPr>
      </w:pPr>
      <w:r w:rsidRPr="00053EEC">
        <w:rPr>
          <w:sz w:val="22"/>
          <w:szCs w:val="22"/>
        </w:rPr>
        <w:t xml:space="preserve"> </w:t>
      </w:r>
      <w:r w:rsidRPr="00813FE8">
        <w:rPr>
          <w:b/>
          <w:sz w:val="22"/>
          <w:szCs w:val="22"/>
        </w:rPr>
        <w:t>Dokumentace pro vydání společného povolení, příp. dokumentace pro vydání územního rozhodnutí</w:t>
      </w:r>
      <w:r w:rsidR="00AB33B4" w:rsidRPr="00813FE8">
        <w:rPr>
          <w:b/>
          <w:sz w:val="22"/>
          <w:szCs w:val="22"/>
        </w:rPr>
        <w:t>,</w:t>
      </w:r>
      <w:r w:rsidR="00AB33B4" w:rsidRPr="00813FE8" w:rsidDel="00AB33B4">
        <w:rPr>
          <w:b/>
          <w:sz w:val="22"/>
          <w:szCs w:val="22"/>
        </w:rPr>
        <w:t xml:space="preserve"> </w:t>
      </w:r>
      <w:r w:rsidR="0088645E" w:rsidRPr="00813FE8">
        <w:rPr>
          <w:sz w:val="22"/>
          <w:szCs w:val="22"/>
        </w:rPr>
        <w:t>včetně</w:t>
      </w:r>
      <w:r w:rsidR="00AB33B4" w:rsidRPr="00813FE8">
        <w:rPr>
          <w:sz w:val="22"/>
          <w:szCs w:val="22"/>
        </w:rPr>
        <w:t xml:space="preserve"> </w:t>
      </w:r>
      <w:r w:rsidR="00DC3536" w:rsidRPr="00813FE8">
        <w:rPr>
          <w:sz w:val="22"/>
          <w:szCs w:val="22"/>
        </w:rPr>
        <w:t>základního položkového rozpočtu</w:t>
      </w:r>
      <w:r w:rsidR="00AB33B4" w:rsidRPr="00813FE8">
        <w:rPr>
          <w:sz w:val="22"/>
          <w:szCs w:val="22"/>
        </w:rPr>
        <w:t xml:space="preserve"> a</w:t>
      </w:r>
      <w:r w:rsidR="00DC3536" w:rsidRPr="00813FE8">
        <w:rPr>
          <w:sz w:val="22"/>
          <w:szCs w:val="22"/>
        </w:rPr>
        <w:t xml:space="preserve"> podání žádostí o stanoviska dotčených orgánů</w:t>
      </w:r>
      <w:r w:rsidR="00AB33B4" w:rsidRPr="00813FE8">
        <w:rPr>
          <w:sz w:val="22"/>
          <w:szCs w:val="22"/>
        </w:rPr>
        <w:t xml:space="preserve"> a ostatních účastníků řízení</w:t>
      </w:r>
      <w:r w:rsidR="00DC3536" w:rsidRPr="00813FE8">
        <w:rPr>
          <w:sz w:val="22"/>
          <w:szCs w:val="22"/>
        </w:rPr>
        <w:t xml:space="preserve"> - </w:t>
      </w:r>
      <w:r w:rsidR="00DC3536" w:rsidRPr="00813FE8">
        <w:rPr>
          <w:b/>
          <w:sz w:val="22"/>
          <w:szCs w:val="22"/>
        </w:rPr>
        <w:t xml:space="preserve">do </w:t>
      </w:r>
      <w:r w:rsidR="00813FE8">
        <w:rPr>
          <w:b/>
          <w:sz w:val="22"/>
          <w:szCs w:val="22"/>
        </w:rPr>
        <w:t>180</w:t>
      </w:r>
      <w:r w:rsidR="00EF0200" w:rsidRPr="00813FE8">
        <w:rPr>
          <w:b/>
          <w:sz w:val="22"/>
          <w:szCs w:val="22"/>
        </w:rPr>
        <w:t xml:space="preserve"> </w:t>
      </w:r>
      <w:r w:rsidR="00DC3536" w:rsidRPr="00813FE8">
        <w:rPr>
          <w:b/>
          <w:sz w:val="22"/>
          <w:szCs w:val="22"/>
        </w:rPr>
        <w:t>dnů</w:t>
      </w:r>
      <w:r w:rsidR="00DC3536" w:rsidRPr="00813FE8">
        <w:rPr>
          <w:sz w:val="22"/>
          <w:szCs w:val="22"/>
        </w:rPr>
        <w:t xml:space="preserve"> od nabytí účinnosti smlouvy;</w:t>
      </w:r>
    </w:p>
    <w:p w14:paraId="063A79CD" w14:textId="01FBA89A" w:rsidR="003E47E4" w:rsidRPr="00DA5D89" w:rsidRDefault="003E47E4" w:rsidP="00ED75C7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after="120"/>
        <w:ind w:left="1276" w:hanging="142"/>
        <w:jc w:val="both"/>
        <w:textAlignment w:val="auto"/>
        <w:rPr>
          <w:sz w:val="22"/>
          <w:szCs w:val="22"/>
        </w:rPr>
      </w:pPr>
      <w:r w:rsidRPr="00361011">
        <w:rPr>
          <w:b/>
          <w:sz w:val="22"/>
          <w:szCs w:val="22"/>
        </w:rPr>
        <w:t xml:space="preserve">Dokumentace pro vydání stavebního povolení </w:t>
      </w:r>
      <w:r>
        <w:rPr>
          <w:b/>
          <w:sz w:val="22"/>
          <w:szCs w:val="22"/>
        </w:rPr>
        <w:t xml:space="preserve">(DSP) </w:t>
      </w:r>
      <w:r>
        <w:rPr>
          <w:sz w:val="22"/>
          <w:szCs w:val="22"/>
        </w:rPr>
        <w:t xml:space="preserve">včetně základního položkového rozpočtu a podání žádostí o stanoviska dotčených orgánů a ostatních účastníků řízení – </w:t>
      </w:r>
      <w:r>
        <w:rPr>
          <w:sz w:val="22"/>
          <w:szCs w:val="22"/>
        </w:rPr>
        <w:lastRenderedPageBreak/>
        <w:t>do 30 dnů od  nabytí právní moci územního rozhodnutí či územního souhlasu (ustanovení platí pouze</w:t>
      </w:r>
      <w:r w:rsidR="00813FE8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pokud bude vyhotovována namísto dokumentace pro vydání společného povolení dokumentace pro vydání územního rozhodnutí a dokumentace pro vydání stavebního povolení);</w:t>
      </w:r>
    </w:p>
    <w:p w14:paraId="0247E79C" w14:textId="33F22775" w:rsidR="00F01AE9" w:rsidRPr="00EC4525" w:rsidRDefault="00AB33B4" w:rsidP="00ED75C7">
      <w:pPr>
        <w:numPr>
          <w:ilvl w:val="0"/>
          <w:numId w:val="3"/>
        </w:numPr>
        <w:tabs>
          <w:tab w:val="left" w:pos="567"/>
        </w:tabs>
        <w:overflowPunct/>
        <w:autoSpaceDE/>
        <w:autoSpaceDN/>
        <w:adjustRightInd/>
        <w:spacing w:before="0" w:after="120"/>
        <w:ind w:left="1276" w:hanging="142"/>
        <w:jc w:val="both"/>
        <w:textAlignment w:val="auto"/>
        <w:rPr>
          <w:sz w:val="22"/>
          <w:szCs w:val="22"/>
        </w:rPr>
      </w:pPr>
      <w:r w:rsidRPr="00DA5D89">
        <w:rPr>
          <w:b/>
          <w:sz w:val="22"/>
          <w:szCs w:val="22"/>
        </w:rPr>
        <w:t>D</w:t>
      </w:r>
      <w:r w:rsidR="00DC3536" w:rsidRPr="00DA5D89">
        <w:rPr>
          <w:b/>
          <w:sz w:val="22"/>
          <w:szCs w:val="22"/>
        </w:rPr>
        <w:t>okumentace</w:t>
      </w:r>
      <w:r w:rsidR="00DC3536" w:rsidRPr="00DA5D89">
        <w:rPr>
          <w:sz w:val="22"/>
          <w:szCs w:val="22"/>
        </w:rPr>
        <w:t xml:space="preserve"> </w:t>
      </w:r>
      <w:r w:rsidR="00053EEC" w:rsidRPr="00053EEC">
        <w:rPr>
          <w:b/>
          <w:sz w:val="22"/>
          <w:szCs w:val="22"/>
        </w:rPr>
        <w:t>pro provádění stavby</w:t>
      </w:r>
      <w:r w:rsidR="00053EEC">
        <w:rPr>
          <w:sz w:val="22"/>
          <w:szCs w:val="22"/>
        </w:rPr>
        <w:t xml:space="preserve"> (</w:t>
      </w:r>
      <w:r w:rsidR="00DC3536" w:rsidRPr="00DA5D89">
        <w:rPr>
          <w:b/>
          <w:sz w:val="22"/>
          <w:szCs w:val="22"/>
        </w:rPr>
        <w:t>DPS</w:t>
      </w:r>
      <w:r w:rsidR="00053EEC">
        <w:rPr>
          <w:b/>
          <w:sz w:val="22"/>
          <w:szCs w:val="22"/>
        </w:rPr>
        <w:t>)</w:t>
      </w:r>
      <w:r w:rsidR="00DC3536" w:rsidRPr="00DA5D89">
        <w:rPr>
          <w:b/>
          <w:sz w:val="22"/>
          <w:szCs w:val="22"/>
        </w:rPr>
        <w:t xml:space="preserve"> včetně </w:t>
      </w:r>
      <w:r w:rsidR="008D50A8" w:rsidRPr="00DA5D89">
        <w:rPr>
          <w:b/>
          <w:sz w:val="22"/>
          <w:szCs w:val="22"/>
        </w:rPr>
        <w:t xml:space="preserve">zpracovaného </w:t>
      </w:r>
      <w:r w:rsidR="00DC3536" w:rsidRPr="00DA5D89">
        <w:rPr>
          <w:b/>
          <w:sz w:val="22"/>
          <w:szCs w:val="22"/>
        </w:rPr>
        <w:t>rozpočtu</w:t>
      </w:r>
      <w:r w:rsidR="0088645E" w:rsidRPr="00DA5D89">
        <w:rPr>
          <w:sz w:val="22"/>
          <w:szCs w:val="22"/>
        </w:rPr>
        <w:t xml:space="preserve"> </w:t>
      </w:r>
      <w:r w:rsidR="00DC3536" w:rsidRPr="00DA5D89">
        <w:rPr>
          <w:b/>
          <w:sz w:val="22"/>
          <w:szCs w:val="22"/>
        </w:rPr>
        <w:t xml:space="preserve">- </w:t>
      </w:r>
      <w:r w:rsidR="00DC3536" w:rsidRPr="00DA5D89">
        <w:rPr>
          <w:b/>
          <w:sz w:val="22"/>
          <w:szCs w:val="22"/>
          <w:lang w:eastAsia="ar-SA"/>
        </w:rPr>
        <w:t xml:space="preserve">do </w:t>
      </w:r>
      <w:r w:rsidR="0035228F" w:rsidRPr="00DA5D89">
        <w:rPr>
          <w:b/>
          <w:sz w:val="22"/>
          <w:szCs w:val="22"/>
          <w:lang w:eastAsia="ar-SA"/>
        </w:rPr>
        <w:t>10</w:t>
      </w:r>
      <w:r w:rsidR="00DC3536" w:rsidRPr="00DA5D89">
        <w:rPr>
          <w:b/>
          <w:sz w:val="22"/>
          <w:szCs w:val="22"/>
          <w:lang w:eastAsia="ar-SA"/>
        </w:rPr>
        <w:t>0 dnů</w:t>
      </w:r>
      <w:r w:rsidR="00DC3536" w:rsidRPr="00DA5D89">
        <w:rPr>
          <w:sz w:val="22"/>
          <w:szCs w:val="22"/>
          <w:lang w:eastAsia="ar-SA"/>
        </w:rPr>
        <w:t xml:space="preserve"> od </w:t>
      </w:r>
      <w:r w:rsidR="00053EEC">
        <w:rPr>
          <w:sz w:val="22"/>
          <w:szCs w:val="22"/>
          <w:lang w:eastAsia="ar-SA"/>
        </w:rPr>
        <w:t>nabytí právní moci společného povolení, příp. stavebního povolení</w:t>
      </w:r>
      <w:r w:rsidR="00F01AE9" w:rsidRPr="00EC4525">
        <w:rPr>
          <w:sz w:val="22"/>
          <w:szCs w:val="22"/>
        </w:rPr>
        <w:t>;</w:t>
      </w:r>
    </w:p>
    <w:p w14:paraId="418611B9" w14:textId="52A33C51" w:rsidR="002051F1" w:rsidRPr="002051F1" w:rsidRDefault="004E55CE" w:rsidP="00592BE0">
      <w:pPr>
        <w:ind w:left="705" w:hanging="705"/>
        <w:rPr>
          <w:sz w:val="22"/>
        </w:rPr>
      </w:pPr>
      <w:r>
        <w:rPr>
          <w:sz w:val="22"/>
        </w:rPr>
        <w:t>6</w:t>
      </w:r>
      <w:r w:rsidR="00875ADE" w:rsidRPr="00A94F59">
        <w:rPr>
          <w:sz w:val="22"/>
        </w:rPr>
        <w:t>.2</w:t>
      </w:r>
      <w:r w:rsidR="00875ADE" w:rsidRPr="00A94F59">
        <w:rPr>
          <w:sz w:val="22"/>
        </w:rPr>
        <w:tab/>
      </w:r>
      <w:r w:rsidR="002051F1" w:rsidRPr="005336BC">
        <w:rPr>
          <w:b/>
          <w:sz w:val="22"/>
          <w:szCs w:val="22"/>
        </w:rPr>
        <w:t>Místem plnění</w:t>
      </w:r>
      <w:r w:rsidR="002051F1" w:rsidRPr="005336BC">
        <w:rPr>
          <w:sz w:val="22"/>
          <w:szCs w:val="22"/>
        </w:rPr>
        <w:t xml:space="preserve"> </w:t>
      </w:r>
      <w:r w:rsidR="000048FF">
        <w:rPr>
          <w:sz w:val="22"/>
          <w:szCs w:val="22"/>
        </w:rPr>
        <w:t xml:space="preserve">je </w:t>
      </w:r>
      <w:r w:rsidR="003C3FB8">
        <w:rPr>
          <w:sz w:val="22"/>
        </w:rPr>
        <w:t>Libere</w:t>
      </w:r>
      <w:r w:rsidR="00592BE0">
        <w:rPr>
          <w:sz w:val="22"/>
        </w:rPr>
        <w:t>c</w:t>
      </w:r>
      <w:r w:rsidR="00DA5D89">
        <w:rPr>
          <w:sz w:val="22"/>
        </w:rPr>
        <w:t>.</w:t>
      </w:r>
    </w:p>
    <w:p w14:paraId="4F62C07F" w14:textId="69468D42" w:rsidR="00875ADE" w:rsidRPr="0052693A" w:rsidRDefault="00875ADE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 xml:space="preserve">Čl. </w:t>
      </w:r>
      <w:r w:rsidR="004E55CE">
        <w:rPr>
          <w:b/>
          <w:kern w:val="28"/>
          <w:szCs w:val="26"/>
        </w:rPr>
        <w:t>7</w:t>
      </w:r>
      <w:r w:rsidRPr="00A94F59">
        <w:rPr>
          <w:b/>
          <w:kern w:val="28"/>
          <w:szCs w:val="26"/>
        </w:rPr>
        <w:tab/>
      </w:r>
      <w:r w:rsidRPr="000C13ED">
        <w:rPr>
          <w:b/>
          <w:kern w:val="28"/>
          <w:szCs w:val="26"/>
        </w:rPr>
        <w:t>CENA</w:t>
      </w:r>
      <w:r w:rsidR="005336BC">
        <w:rPr>
          <w:b/>
          <w:kern w:val="28"/>
          <w:szCs w:val="26"/>
        </w:rPr>
        <w:t xml:space="preserve"> ZA DÍLO</w:t>
      </w:r>
    </w:p>
    <w:p w14:paraId="1A7F9D42" w14:textId="29746091" w:rsidR="00670BEE" w:rsidRDefault="004E55CE" w:rsidP="008C651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7</w:t>
      </w:r>
      <w:r w:rsidR="00875ADE" w:rsidRPr="0052693A">
        <w:rPr>
          <w:sz w:val="22"/>
        </w:rPr>
        <w:t>.1</w:t>
      </w:r>
      <w:r w:rsidR="00875ADE" w:rsidRPr="0052693A">
        <w:rPr>
          <w:sz w:val="22"/>
        </w:rPr>
        <w:tab/>
      </w:r>
      <w:r w:rsidR="008C6518" w:rsidRPr="0052693A">
        <w:rPr>
          <w:sz w:val="22"/>
        </w:rPr>
        <w:t xml:space="preserve">Cena za </w:t>
      </w:r>
      <w:r w:rsidR="005336BC">
        <w:rPr>
          <w:sz w:val="22"/>
        </w:rPr>
        <w:t>dílo</w:t>
      </w:r>
      <w:r w:rsidR="008C6518" w:rsidRPr="0052693A">
        <w:rPr>
          <w:sz w:val="22"/>
        </w:rPr>
        <w:t xml:space="preserve"> specifikovan</w:t>
      </w:r>
      <w:r w:rsidR="005336BC">
        <w:rPr>
          <w:sz w:val="22"/>
        </w:rPr>
        <w:t>é</w:t>
      </w:r>
      <w:r w:rsidR="008C6518" w:rsidRPr="0052693A">
        <w:rPr>
          <w:sz w:val="22"/>
        </w:rPr>
        <w:t xml:space="preserve"> v </w:t>
      </w:r>
      <w:r w:rsidR="005336BC">
        <w:rPr>
          <w:sz w:val="22"/>
        </w:rPr>
        <w:t>č</w:t>
      </w:r>
      <w:r w:rsidR="008C6518" w:rsidRPr="0052693A">
        <w:rPr>
          <w:sz w:val="22"/>
        </w:rPr>
        <w:t xml:space="preserve">l. 3. a 4 je stanovena na základě podrobného vymezení předmětu plnění a další specifikace plnění a dle rozsahu projektových prací, náročnosti projektu a důležitosti díla a je smluvními stranami dohodnuta </w:t>
      </w:r>
      <w:r w:rsidR="008C6518" w:rsidRPr="0052693A">
        <w:rPr>
          <w:sz w:val="22"/>
          <w:szCs w:val="22"/>
        </w:rPr>
        <w:t xml:space="preserve">na základě nabídky zhotovitele ze dne </w:t>
      </w:r>
      <w:r w:rsidR="008C6518" w:rsidRPr="00F01AE9">
        <w:rPr>
          <w:sz w:val="22"/>
          <w:szCs w:val="22"/>
        </w:rPr>
        <w:t>…….</w:t>
      </w:r>
      <w:r w:rsidR="008C6518" w:rsidRPr="000C13ED">
        <w:rPr>
          <w:sz w:val="22"/>
          <w:szCs w:val="22"/>
        </w:rPr>
        <w:t xml:space="preserve"> </w:t>
      </w:r>
      <w:proofErr w:type="gramStart"/>
      <w:r w:rsidR="008C6518" w:rsidRPr="000C13ED">
        <w:rPr>
          <w:sz w:val="22"/>
          <w:szCs w:val="22"/>
        </w:rPr>
        <w:t>podané</w:t>
      </w:r>
      <w:proofErr w:type="gramEnd"/>
      <w:r w:rsidR="008C6518" w:rsidRPr="000C13ED">
        <w:rPr>
          <w:sz w:val="22"/>
          <w:szCs w:val="22"/>
        </w:rPr>
        <w:t xml:space="preserve"> v rámci </w:t>
      </w:r>
      <w:r w:rsidR="000C28D1">
        <w:rPr>
          <w:sz w:val="22"/>
          <w:szCs w:val="22"/>
        </w:rPr>
        <w:t>zadávacího</w:t>
      </w:r>
      <w:r w:rsidR="000C28D1" w:rsidRPr="000C13ED">
        <w:rPr>
          <w:sz w:val="22"/>
          <w:szCs w:val="22"/>
        </w:rPr>
        <w:t xml:space="preserve"> </w:t>
      </w:r>
      <w:r w:rsidR="008C6518" w:rsidRPr="000C13ED">
        <w:rPr>
          <w:sz w:val="22"/>
          <w:szCs w:val="22"/>
        </w:rPr>
        <w:t>řízení na veřejnou zakázku</w:t>
      </w:r>
      <w:r w:rsidR="008C6518" w:rsidRPr="0052693A">
        <w:rPr>
          <w:sz w:val="22"/>
        </w:rPr>
        <w:t xml:space="preserve"> ve výši:</w:t>
      </w:r>
    </w:p>
    <w:p w14:paraId="2CC0ADA4" w14:textId="77777777" w:rsidR="008C6518" w:rsidRPr="00A94F59" w:rsidRDefault="008C6518" w:rsidP="000F4ADD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jc w:val="both"/>
        <w:textAlignment w:val="auto"/>
        <w:outlineLvl w:val="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558"/>
        <w:gridCol w:w="2262"/>
        <w:gridCol w:w="2262"/>
      </w:tblGrid>
      <w:tr w:rsidR="00875ADE" w:rsidRPr="00A94F59" w14:paraId="78F4F9B0" w14:textId="77777777" w:rsidTr="000F4ADD">
        <w:trPr>
          <w:trHeight w:val="270"/>
        </w:trPr>
        <w:tc>
          <w:tcPr>
            <w:tcW w:w="1980" w:type="dxa"/>
            <w:tcBorders>
              <w:bottom w:val="single" w:sz="12" w:space="0" w:color="auto"/>
            </w:tcBorders>
          </w:tcPr>
          <w:p w14:paraId="76D23D0C" w14:textId="77777777" w:rsidR="00875ADE" w:rsidRPr="000C28D1" w:rsidRDefault="00806A71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0C28D1">
              <w:rPr>
                <w:b/>
                <w:sz w:val="22"/>
                <w:szCs w:val="22"/>
              </w:rPr>
              <w:t>Činnost</w:t>
            </w:r>
            <w:r w:rsidR="00875ADE" w:rsidRPr="000C28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8" w:type="dxa"/>
            <w:tcBorders>
              <w:bottom w:val="single" w:sz="12" w:space="0" w:color="auto"/>
            </w:tcBorders>
          </w:tcPr>
          <w:p w14:paraId="7A7CF8B5" w14:textId="77777777" w:rsidR="00875ADE" w:rsidRPr="000C28D1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0C28D1">
              <w:rPr>
                <w:b/>
                <w:sz w:val="22"/>
                <w:szCs w:val="22"/>
              </w:rPr>
              <w:t>Cena v Kč bez DPH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275E21A1" w14:textId="77777777" w:rsidR="00875ADE" w:rsidRPr="000C28D1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0C28D1">
              <w:rPr>
                <w:b/>
                <w:sz w:val="22"/>
                <w:szCs w:val="22"/>
              </w:rPr>
              <w:t>DPH 21%</w:t>
            </w:r>
          </w:p>
        </w:tc>
        <w:tc>
          <w:tcPr>
            <w:tcW w:w="2262" w:type="dxa"/>
            <w:tcBorders>
              <w:bottom w:val="single" w:sz="12" w:space="0" w:color="auto"/>
            </w:tcBorders>
          </w:tcPr>
          <w:p w14:paraId="613CEA4A" w14:textId="77777777" w:rsidR="00875ADE" w:rsidRPr="000C28D1" w:rsidRDefault="00875ADE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0C28D1">
              <w:rPr>
                <w:b/>
                <w:sz w:val="22"/>
                <w:szCs w:val="22"/>
              </w:rPr>
              <w:t>Cena v Kč vč. DPH</w:t>
            </w:r>
          </w:p>
        </w:tc>
      </w:tr>
      <w:tr w:rsidR="009E4656" w:rsidRPr="00A94F59" w14:paraId="6C667138" w14:textId="77777777" w:rsidTr="000F4ADD">
        <w:trPr>
          <w:trHeight w:val="270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06571929" w14:textId="31125EF7" w:rsidR="009E4656" w:rsidRPr="000C28D1" w:rsidRDefault="009E4656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 w:rsidRPr="000C28D1">
              <w:rPr>
                <w:sz w:val="22"/>
                <w:szCs w:val="22"/>
              </w:rPr>
              <w:t>DSS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shd w:val="clear" w:color="auto" w:fill="auto"/>
          </w:tcPr>
          <w:p w14:paraId="566CF742" w14:textId="77777777" w:rsidR="009E4656" w:rsidRPr="000C28D1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</w:tcPr>
          <w:p w14:paraId="2D56961D" w14:textId="77777777" w:rsidR="009E4656" w:rsidRPr="000C28D1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</w:tcPr>
          <w:p w14:paraId="6DC9A907" w14:textId="77777777" w:rsidR="009E4656" w:rsidRPr="000C28D1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9E4656" w:rsidRPr="00A94F59" w14:paraId="058A89B7" w14:textId="77777777" w:rsidTr="000F4ADD">
        <w:trPr>
          <w:trHeight w:val="270"/>
        </w:trPr>
        <w:tc>
          <w:tcPr>
            <w:tcW w:w="1980" w:type="dxa"/>
            <w:shd w:val="clear" w:color="auto" w:fill="auto"/>
          </w:tcPr>
          <w:p w14:paraId="7389EA2F" w14:textId="1CC5F82B" w:rsidR="009E4656" w:rsidRPr="000C28D1" w:rsidRDefault="00DA5D89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Návrhy dispozic</w:t>
            </w:r>
          </w:p>
        </w:tc>
        <w:tc>
          <w:tcPr>
            <w:tcW w:w="2558" w:type="dxa"/>
            <w:shd w:val="clear" w:color="auto" w:fill="auto"/>
          </w:tcPr>
          <w:p w14:paraId="0CE9FB86" w14:textId="77777777" w:rsidR="009E4656" w:rsidRPr="000C28D1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762ED45" w14:textId="77777777" w:rsidR="009E4656" w:rsidRPr="000C28D1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79351C45" w14:textId="77777777" w:rsidR="009E4656" w:rsidRPr="000C28D1" w:rsidRDefault="009E4656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D44004" w:rsidRPr="00A94F59" w14:paraId="00F1ED85" w14:textId="77777777" w:rsidTr="000F4ADD">
        <w:trPr>
          <w:trHeight w:val="270"/>
        </w:trPr>
        <w:tc>
          <w:tcPr>
            <w:tcW w:w="1980" w:type="dxa"/>
          </w:tcPr>
          <w:p w14:paraId="7FE76A4F" w14:textId="295771E5" w:rsidR="00D44004" w:rsidRPr="000C28D1" w:rsidRDefault="00D05D5C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Společná dokumentace</w:t>
            </w:r>
          </w:p>
        </w:tc>
        <w:tc>
          <w:tcPr>
            <w:tcW w:w="2558" w:type="dxa"/>
          </w:tcPr>
          <w:p w14:paraId="6BE6626A" w14:textId="77777777" w:rsidR="00D44004" w:rsidRPr="000C28D1" w:rsidRDefault="00D4400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005A7752" w14:textId="77777777" w:rsidR="00D44004" w:rsidRPr="000C28D1" w:rsidRDefault="00D4400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29A02D2D" w14:textId="77777777" w:rsidR="00D44004" w:rsidRPr="000C28D1" w:rsidRDefault="00D4400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E26854" w:rsidRPr="00A94F59" w14:paraId="320F40F3" w14:textId="77777777" w:rsidTr="000F4ADD">
        <w:trPr>
          <w:trHeight w:val="285"/>
        </w:trPr>
        <w:tc>
          <w:tcPr>
            <w:tcW w:w="1980" w:type="dxa"/>
          </w:tcPr>
          <w:p w14:paraId="5C31C4D5" w14:textId="191C0B11" w:rsidR="00E26854" w:rsidRPr="000C28D1" w:rsidRDefault="00E26854" w:rsidP="00BF7E0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 w:rsidRPr="000C28D1">
              <w:rPr>
                <w:sz w:val="22"/>
                <w:szCs w:val="22"/>
              </w:rPr>
              <w:t>DPS</w:t>
            </w:r>
          </w:p>
        </w:tc>
        <w:tc>
          <w:tcPr>
            <w:tcW w:w="2558" w:type="dxa"/>
          </w:tcPr>
          <w:p w14:paraId="2406FF4B" w14:textId="77777777" w:rsidR="00E26854" w:rsidRPr="000C28D1" w:rsidRDefault="00E2685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7C58FE16" w14:textId="67EA568B" w:rsidR="00E26854" w:rsidRPr="000C28D1" w:rsidRDefault="00E2685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14:paraId="7D188E12" w14:textId="77777777" w:rsidR="00E26854" w:rsidRPr="000C28D1" w:rsidRDefault="00E26854" w:rsidP="00771542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52693A" w:rsidRPr="00A94F59" w14:paraId="344BD308" w14:textId="77777777" w:rsidTr="000F4ADD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C512CC" w14:textId="23966718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  <w:szCs w:val="22"/>
              </w:rPr>
            </w:pPr>
            <w:r w:rsidRPr="000C28D1">
              <w:rPr>
                <w:sz w:val="22"/>
                <w:szCs w:val="22"/>
              </w:rPr>
              <w:t>Inženýrská činnost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EC7B9" w14:textId="77777777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F0ACBF" w14:textId="77777777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FF021" w14:textId="77777777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52693A" w:rsidRPr="00A94F59" w14:paraId="18C05F21" w14:textId="77777777" w:rsidTr="000F4ADD">
        <w:trPr>
          <w:trHeight w:val="27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3BC" w14:textId="12B04621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z w:val="22"/>
                <w:szCs w:val="22"/>
              </w:rPr>
            </w:pPr>
            <w:r w:rsidRPr="000C28D1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50A" w14:textId="77777777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75B" w14:textId="77777777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84F" w14:textId="77777777" w:rsidR="0052693A" w:rsidRPr="000C28D1" w:rsidRDefault="0052693A" w:rsidP="004804BB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14:paraId="1BB2CB4C" w14:textId="46D962FA" w:rsidR="00875ADE" w:rsidRPr="00A94F59" w:rsidRDefault="00B92FC9" w:rsidP="00F4509C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jc w:val="both"/>
        <w:textAlignment w:val="auto"/>
        <w:outlineLvl w:val="1"/>
        <w:rPr>
          <w:sz w:val="22"/>
        </w:rPr>
      </w:pPr>
      <w:r w:rsidRPr="00A94F59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A9B2CA9" wp14:editId="6E0D22A3">
                <wp:simplePos x="0" y="0"/>
                <wp:positionH relativeFrom="column">
                  <wp:posOffset>-137795</wp:posOffset>
                </wp:positionH>
                <wp:positionV relativeFrom="paragraph">
                  <wp:posOffset>94614</wp:posOffset>
                </wp:positionV>
                <wp:extent cx="6076950" cy="0"/>
                <wp:effectExtent l="0" t="0" r="19050" b="1905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5DD90" id="Přímá spojnic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" strokecolor="windowText">
                <o:lock v:ext="edit" shapetype="f"/>
              </v:line>
            </w:pict>
          </mc:Fallback>
        </mc:AlternateContent>
      </w:r>
    </w:p>
    <w:p w14:paraId="352DEC1D" w14:textId="35E6993C" w:rsidR="00875ADE" w:rsidRPr="00521B73" w:rsidRDefault="004E55C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7</w:t>
      </w:r>
      <w:r w:rsidR="00875ADE" w:rsidRPr="00521B73">
        <w:rPr>
          <w:sz w:val="22"/>
        </w:rPr>
        <w:t>.2</w:t>
      </w:r>
      <w:r w:rsidR="00875ADE" w:rsidRPr="00521B73">
        <w:rPr>
          <w:sz w:val="22"/>
        </w:rPr>
        <w:tab/>
        <w:t>Výše uvedená dohodnutá cena zahrnuje veškeré náklady nezbytné k řádnému, úplnému a kvalitnímu provedení díla</w:t>
      </w:r>
      <w:r w:rsidR="005336BC">
        <w:rPr>
          <w:sz w:val="22"/>
        </w:rPr>
        <w:t xml:space="preserve"> </w:t>
      </w:r>
      <w:r w:rsidR="005336BC" w:rsidRPr="009B3E5D">
        <w:rPr>
          <w:sz w:val="22"/>
          <w:szCs w:val="22"/>
        </w:rPr>
        <w:t>včetně všech rizik a vlivů během provádění díla</w:t>
      </w:r>
      <w:r w:rsidR="005336BC" w:rsidRPr="00521B73">
        <w:rPr>
          <w:sz w:val="22"/>
        </w:rPr>
        <w:t>.</w:t>
      </w:r>
      <w:r w:rsidR="005336BC">
        <w:rPr>
          <w:sz w:val="22"/>
        </w:rPr>
        <w:t xml:space="preserve"> Veškeré související náklady</w:t>
      </w:r>
      <w:r w:rsidR="00463816">
        <w:rPr>
          <w:sz w:val="22"/>
        </w:rPr>
        <w:t xml:space="preserve"> včetně nákladů na pojištění předmětu a odpovědnosti za škody</w:t>
      </w:r>
      <w:r w:rsidR="005336BC">
        <w:rPr>
          <w:sz w:val="22"/>
        </w:rPr>
        <w:t xml:space="preserve"> zhotovitel zahrnul do ceny díla</w:t>
      </w:r>
      <w:r w:rsidR="00875ADE" w:rsidRPr="00521B73">
        <w:rPr>
          <w:sz w:val="22"/>
        </w:rPr>
        <w:t>.</w:t>
      </w:r>
    </w:p>
    <w:p w14:paraId="3DC7F5A5" w14:textId="36DC3514" w:rsidR="00875ADE" w:rsidRPr="00A94F59" w:rsidRDefault="004E55C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7</w:t>
      </w:r>
      <w:r w:rsidR="00875ADE" w:rsidRPr="00A94F59">
        <w:rPr>
          <w:sz w:val="22"/>
        </w:rPr>
        <w:t>.3</w:t>
      </w:r>
      <w:r w:rsidR="00875ADE" w:rsidRPr="00A94F59">
        <w:rPr>
          <w:sz w:val="22"/>
        </w:rPr>
        <w:tab/>
        <w:t xml:space="preserve">Uvedené ceny jsou uvedeny bez a včetně daně z přidané hodnoty ve výši 21 % dle zákona o dani z přidané hodnoty v platném znění. V případě změny daňového předpisu </w:t>
      </w:r>
      <w:r w:rsidR="00875ADE" w:rsidRPr="00A94F59">
        <w:rPr>
          <w:sz w:val="22"/>
          <w:szCs w:val="22"/>
        </w:rPr>
        <w:t>bude DPH účtována ve skutečné výši dle zákona O dani z přidané hodnoty v platném znění.</w:t>
      </w:r>
    </w:p>
    <w:p w14:paraId="3B277E01" w14:textId="78BCE786" w:rsidR="00875ADE" w:rsidRPr="00A94F59" w:rsidRDefault="004E55CE" w:rsidP="002051F1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4"/>
        </w:rPr>
      </w:pPr>
      <w:r>
        <w:rPr>
          <w:sz w:val="22"/>
        </w:rPr>
        <w:t>7</w:t>
      </w:r>
      <w:r w:rsidR="00875ADE" w:rsidRPr="00A94F59">
        <w:rPr>
          <w:sz w:val="22"/>
        </w:rPr>
        <w:t>.4</w:t>
      </w:r>
      <w:r w:rsidR="00875ADE" w:rsidRPr="00A94F59">
        <w:rPr>
          <w:sz w:val="22"/>
        </w:rPr>
        <w:tab/>
        <w:t xml:space="preserve">Cena je stanovena jako celková nejvýše přípustná cena za vymezený předmět plnění, </w:t>
      </w:r>
      <w:r w:rsidR="005336BC">
        <w:rPr>
          <w:sz w:val="22"/>
        </w:rPr>
        <w:t>platná po celou dobu realizace díla. L</w:t>
      </w:r>
      <w:r w:rsidR="00875ADE" w:rsidRPr="00A94F59">
        <w:rPr>
          <w:sz w:val="22"/>
        </w:rPr>
        <w:t xml:space="preserve">ze ji překročit jen za podmínek daných ve smlouvě: </w:t>
      </w:r>
      <w:r w:rsidR="00196556" w:rsidRPr="00EC10B0">
        <w:rPr>
          <w:sz w:val="22"/>
          <w:szCs w:val="24"/>
        </w:rPr>
        <w:t>C</w:t>
      </w:r>
      <w:r w:rsidR="00875ADE" w:rsidRPr="00EC10B0">
        <w:rPr>
          <w:sz w:val="22"/>
          <w:szCs w:val="24"/>
        </w:rPr>
        <w:t xml:space="preserve">ena může být měněna pouze v souvislosti se změnou DPH.  </w:t>
      </w:r>
      <w:r w:rsidR="00196556" w:rsidRPr="00EC10B0">
        <w:rPr>
          <w:sz w:val="22"/>
          <w:szCs w:val="24"/>
        </w:rPr>
        <w:t>C</w:t>
      </w:r>
      <w:r w:rsidR="00875ADE" w:rsidRPr="00EC10B0">
        <w:rPr>
          <w:sz w:val="22"/>
          <w:szCs w:val="24"/>
        </w:rPr>
        <w:t>ena nesmí být měněna v souvislosti s inflací české měny, hodnotou kursu  české měny vůči zahraničním měnám či jinými faktory s vlivem na měnový kurs, stabilitou měny nebo cla.</w:t>
      </w:r>
      <w:r w:rsidR="00196556" w:rsidRPr="00EC10B0">
        <w:rPr>
          <w:sz w:val="22"/>
          <w:szCs w:val="24"/>
        </w:rPr>
        <w:t xml:space="preserve"> </w:t>
      </w:r>
      <w:r w:rsidR="00196556" w:rsidRPr="00A94F59">
        <w:rPr>
          <w:sz w:val="22"/>
          <w:szCs w:val="24"/>
        </w:rPr>
        <w:t>C</w:t>
      </w:r>
      <w:r w:rsidR="00875ADE" w:rsidRPr="00A94F59">
        <w:rPr>
          <w:sz w:val="22"/>
          <w:szCs w:val="24"/>
        </w:rPr>
        <w:t>ena nesmí být měněna ani v souvislosti se změnou rozpočtu stavby.</w:t>
      </w:r>
    </w:p>
    <w:p w14:paraId="7519B5A4" w14:textId="7A1AFA78" w:rsidR="00875ADE" w:rsidRPr="00A94F59" w:rsidRDefault="004E55CE" w:rsidP="002051F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7</w:t>
      </w:r>
      <w:r w:rsidR="00875ADE" w:rsidRPr="00A94F59">
        <w:rPr>
          <w:bCs/>
          <w:iCs/>
          <w:sz w:val="22"/>
        </w:rPr>
        <w:t>.5</w:t>
      </w:r>
      <w:r w:rsidR="00875ADE" w:rsidRPr="00A94F59">
        <w:rPr>
          <w:bCs/>
          <w:iCs/>
          <w:sz w:val="22"/>
        </w:rPr>
        <w:tab/>
        <w:t>Objednatel</w:t>
      </w:r>
      <w:r w:rsidR="00875ADE" w:rsidRPr="00A94F59">
        <w:rPr>
          <w:sz w:val="22"/>
        </w:rPr>
        <w:t xml:space="preserve"> </w:t>
      </w:r>
      <w:r w:rsidR="00F13135" w:rsidRPr="00A94F59">
        <w:rPr>
          <w:sz w:val="22"/>
        </w:rPr>
        <w:t xml:space="preserve">si může </w:t>
      </w:r>
      <w:r w:rsidR="00875ADE" w:rsidRPr="00A94F59">
        <w:rPr>
          <w:sz w:val="22"/>
        </w:rPr>
        <w:t>odečíst cenu</w:t>
      </w:r>
      <w:r w:rsidR="00196556" w:rsidRPr="00A94F59">
        <w:rPr>
          <w:sz w:val="22"/>
        </w:rPr>
        <w:t xml:space="preserve"> oprávněně</w:t>
      </w:r>
      <w:r w:rsidR="00875ADE" w:rsidRPr="00A94F59">
        <w:rPr>
          <w:sz w:val="22"/>
        </w:rPr>
        <w:t xml:space="preserve"> neprovedených prací vyčíslených podle nabídkového rozpočtu v případě snížení rozsahu prací, dílčích změn odsouhlasených objednatelem a v ostatních případech specifikovaných dodatkem smlouvy.</w:t>
      </w:r>
    </w:p>
    <w:p w14:paraId="006825F2" w14:textId="28B0A318" w:rsidR="00875ADE" w:rsidRPr="00A94F59" w:rsidRDefault="004E55CE" w:rsidP="00592BE0">
      <w:pPr>
        <w:overflowPunct/>
        <w:autoSpaceDE/>
        <w:autoSpaceDN/>
        <w:adjustRightInd/>
        <w:spacing w:before="0"/>
        <w:ind w:left="426" w:hanging="426"/>
        <w:textAlignment w:val="auto"/>
        <w:rPr>
          <w:sz w:val="22"/>
          <w:szCs w:val="24"/>
        </w:rPr>
      </w:pPr>
      <w:r>
        <w:rPr>
          <w:sz w:val="22"/>
          <w:szCs w:val="22"/>
        </w:rPr>
        <w:t>7</w:t>
      </w:r>
      <w:r w:rsidR="00875ADE" w:rsidRPr="00A94F59">
        <w:rPr>
          <w:sz w:val="22"/>
          <w:szCs w:val="22"/>
        </w:rPr>
        <w:t>.6</w:t>
      </w:r>
      <w:r w:rsidR="00875ADE" w:rsidRPr="00A94F59">
        <w:rPr>
          <w:sz w:val="22"/>
          <w:szCs w:val="22"/>
        </w:rPr>
        <w:tab/>
        <w:t>Zhotovitel prohlašuje, že prověřil skutečnosti rozhodné pro určení výše ceny plnění.</w:t>
      </w:r>
    </w:p>
    <w:p w14:paraId="36845DC0" w14:textId="5F1E34E4" w:rsidR="00875ADE" w:rsidRPr="00A94F59" w:rsidRDefault="00875ADE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2"/>
        </w:rPr>
      </w:pPr>
      <w:r w:rsidRPr="00A94F59">
        <w:rPr>
          <w:b/>
          <w:kern w:val="28"/>
          <w:szCs w:val="26"/>
        </w:rPr>
        <w:t xml:space="preserve">Čl. </w:t>
      </w:r>
      <w:r w:rsidR="004E55CE">
        <w:rPr>
          <w:b/>
          <w:kern w:val="28"/>
          <w:szCs w:val="26"/>
        </w:rPr>
        <w:t>8</w:t>
      </w:r>
      <w:r w:rsidRPr="00A94F59">
        <w:rPr>
          <w:b/>
          <w:kern w:val="28"/>
          <w:szCs w:val="26"/>
        </w:rPr>
        <w:tab/>
        <w:t>PLATEBNÍ PODMÍNKY</w:t>
      </w:r>
    </w:p>
    <w:p w14:paraId="45BBBF98" w14:textId="7F022B33" w:rsidR="000C13ED" w:rsidRPr="00A94F59" w:rsidRDefault="004E55CE" w:rsidP="000C13ED">
      <w:pPr>
        <w:keepNext/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</w:rPr>
        <w:t>8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</w:r>
      <w:r w:rsidR="000C13ED" w:rsidRPr="00A94F59">
        <w:rPr>
          <w:sz w:val="22"/>
        </w:rPr>
        <w:t>Úhrada za plnění předmětu smlouvy bud</w:t>
      </w:r>
      <w:r w:rsidR="000C13ED">
        <w:rPr>
          <w:sz w:val="22"/>
        </w:rPr>
        <w:t>e provedena v české měně. Platba</w:t>
      </w:r>
      <w:r w:rsidR="000C13ED" w:rsidRPr="00A94F59">
        <w:rPr>
          <w:sz w:val="22"/>
        </w:rPr>
        <w:t xml:space="preserve"> bud</w:t>
      </w:r>
      <w:r w:rsidR="000C13ED">
        <w:rPr>
          <w:sz w:val="22"/>
        </w:rPr>
        <w:t>e</w:t>
      </w:r>
      <w:r w:rsidR="000C13ED" w:rsidRPr="00A94F59">
        <w:rPr>
          <w:sz w:val="22"/>
        </w:rPr>
        <w:t xml:space="preserve"> proveden</w:t>
      </w:r>
      <w:r w:rsidR="000C13ED">
        <w:rPr>
          <w:sz w:val="22"/>
        </w:rPr>
        <w:t>a</w:t>
      </w:r>
      <w:r w:rsidR="000C13ED" w:rsidRPr="00A94F59">
        <w:rPr>
          <w:sz w:val="22"/>
        </w:rPr>
        <w:t xml:space="preserve"> na základě daňov</w:t>
      </w:r>
      <w:r w:rsidR="000C13ED">
        <w:rPr>
          <w:sz w:val="22"/>
        </w:rPr>
        <w:t>ého</w:t>
      </w:r>
      <w:r w:rsidR="000C13ED" w:rsidRPr="00A94F59">
        <w:rPr>
          <w:sz w:val="22"/>
        </w:rPr>
        <w:t xml:space="preserve"> doklad</w:t>
      </w:r>
      <w:r w:rsidR="000C13ED">
        <w:rPr>
          <w:sz w:val="22"/>
        </w:rPr>
        <w:t>u</w:t>
      </w:r>
      <w:r w:rsidR="000C13ED" w:rsidRPr="00A94F59">
        <w:rPr>
          <w:sz w:val="22"/>
        </w:rPr>
        <w:t xml:space="preserve"> </w:t>
      </w:r>
      <w:r w:rsidR="00E26854">
        <w:rPr>
          <w:sz w:val="22"/>
        </w:rPr>
        <w:t>(</w:t>
      </w:r>
      <w:r w:rsidR="000C28D1">
        <w:rPr>
          <w:sz w:val="22"/>
        </w:rPr>
        <w:t>dílčích</w:t>
      </w:r>
      <w:r w:rsidR="00E26854">
        <w:rPr>
          <w:sz w:val="22"/>
        </w:rPr>
        <w:t xml:space="preserve"> faktur)</w:t>
      </w:r>
      <w:r w:rsidR="000C13ED" w:rsidRPr="00A94F59">
        <w:rPr>
          <w:sz w:val="22"/>
        </w:rPr>
        <w:t xml:space="preserve"> vystaven</w:t>
      </w:r>
      <w:r w:rsidR="000C28D1">
        <w:rPr>
          <w:sz w:val="22"/>
        </w:rPr>
        <w:t>ých</w:t>
      </w:r>
      <w:r w:rsidR="000C13ED" w:rsidRPr="00A94F59">
        <w:rPr>
          <w:sz w:val="22"/>
        </w:rPr>
        <w:t xml:space="preserve"> </w:t>
      </w:r>
      <w:r w:rsidRPr="00A94F59">
        <w:rPr>
          <w:sz w:val="22"/>
        </w:rPr>
        <w:t>zhotovitelem</w:t>
      </w:r>
      <w:r w:rsidR="00AD2CAC">
        <w:rPr>
          <w:sz w:val="22"/>
        </w:rPr>
        <w:t xml:space="preserve"> na částku </w:t>
      </w:r>
      <w:r w:rsidR="00A2224C">
        <w:rPr>
          <w:sz w:val="22"/>
        </w:rPr>
        <w:t>ve výši</w:t>
      </w:r>
      <w:r>
        <w:rPr>
          <w:sz w:val="22"/>
        </w:rPr>
        <w:t xml:space="preserve"> dle čl. </w:t>
      </w:r>
      <w:r w:rsidR="002C0DCC">
        <w:rPr>
          <w:sz w:val="22"/>
        </w:rPr>
        <w:t>7</w:t>
      </w:r>
      <w:r w:rsidR="00AD2CAC">
        <w:rPr>
          <w:sz w:val="22"/>
        </w:rPr>
        <w:t xml:space="preserve"> odst. 7.1, a to</w:t>
      </w:r>
      <w:r>
        <w:rPr>
          <w:sz w:val="22"/>
        </w:rPr>
        <w:t xml:space="preserve"> </w:t>
      </w:r>
      <w:r w:rsidR="000C13ED" w:rsidRPr="00A94F59">
        <w:rPr>
          <w:sz w:val="22"/>
          <w:szCs w:val="22"/>
        </w:rPr>
        <w:t>po dokončení a před</w:t>
      </w:r>
      <w:r w:rsidR="000C13ED">
        <w:rPr>
          <w:sz w:val="22"/>
          <w:szCs w:val="22"/>
        </w:rPr>
        <w:t>ání dílčí</w:t>
      </w:r>
      <w:r w:rsidR="000C28D1">
        <w:rPr>
          <w:sz w:val="22"/>
          <w:szCs w:val="22"/>
        </w:rPr>
        <w:t>ch</w:t>
      </w:r>
      <w:r w:rsidR="000C13ED">
        <w:rPr>
          <w:sz w:val="22"/>
          <w:szCs w:val="22"/>
        </w:rPr>
        <w:t xml:space="preserve"> č</w:t>
      </w:r>
      <w:r w:rsidR="00AD2CAC">
        <w:rPr>
          <w:sz w:val="22"/>
          <w:szCs w:val="22"/>
        </w:rPr>
        <w:t>ástí díla</w:t>
      </w:r>
      <w:r w:rsidR="000C28D1">
        <w:rPr>
          <w:sz w:val="22"/>
          <w:szCs w:val="22"/>
        </w:rPr>
        <w:t xml:space="preserve"> dle čl. 3</w:t>
      </w:r>
      <w:r w:rsidR="00AD2CAC">
        <w:rPr>
          <w:sz w:val="22"/>
          <w:szCs w:val="22"/>
        </w:rPr>
        <w:t xml:space="preserve"> způsobem dle čl. 9 odst. 9.</w:t>
      </w:r>
      <w:r w:rsidR="0030543A">
        <w:rPr>
          <w:sz w:val="22"/>
          <w:szCs w:val="22"/>
        </w:rPr>
        <w:t>7</w:t>
      </w:r>
      <w:r w:rsidR="000C13ED" w:rsidRPr="00A94F59">
        <w:rPr>
          <w:sz w:val="22"/>
          <w:szCs w:val="22"/>
        </w:rPr>
        <w:t xml:space="preserve">. </w:t>
      </w:r>
      <w:r w:rsidR="000C13ED" w:rsidRPr="00A94F59">
        <w:rPr>
          <w:sz w:val="22"/>
        </w:rPr>
        <w:t xml:space="preserve">Splatnost faktur </w:t>
      </w:r>
      <w:r w:rsidR="000C13ED" w:rsidRPr="00A94F59">
        <w:rPr>
          <w:bCs/>
          <w:sz w:val="22"/>
        </w:rPr>
        <w:t xml:space="preserve">je stanovena na 30 dnů </w:t>
      </w:r>
      <w:r w:rsidR="000C13ED" w:rsidRPr="00A94F59">
        <w:rPr>
          <w:sz w:val="22"/>
        </w:rPr>
        <w:t>od jej</w:t>
      </w:r>
      <w:r w:rsidR="000C28D1">
        <w:rPr>
          <w:sz w:val="22"/>
        </w:rPr>
        <w:t>ich</w:t>
      </w:r>
      <w:r w:rsidR="000C13ED" w:rsidRPr="00A94F59">
        <w:rPr>
          <w:sz w:val="22"/>
        </w:rPr>
        <w:t xml:space="preserve"> doručení objednateli. </w:t>
      </w:r>
      <w:r w:rsidR="000C13ED" w:rsidRPr="00A94F59">
        <w:rPr>
          <w:bCs/>
          <w:sz w:val="22"/>
        </w:rPr>
        <w:t xml:space="preserve">Zálohy objednatel neposkytuje. </w:t>
      </w:r>
      <w:r w:rsidR="000C13ED" w:rsidRPr="00A94F59">
        <w:rPr>
          <w:sz w:val="22"/>
        </w:rPr>
        <w:t>Na daňovém dokladu bude uveden název projektu, dále musí obsahovat číslo smlouvy o dílo, popis provedeného plnění, cenu bez DPH, DPH, cenu celkem  -  částku k</w:t>
      </w:r>
      <w:r w:rsidR="005336BC">
        <w:rPr>
          <w:sz w:val="22"/>
        </w:rPr>
        <w:t> </w:t>
      </w:r>
      <w:r w:rsidR="000C13ED" w:rsidRPr="00A94F59">
        <w:rPr>
          <w:sz w:val="22"/>
        </w:rPr>
        <w:t>úhradě</w:t>
      </w:r>
      <w:r w:rsidR="005336BC">
        <w:rPr>
          <w:sz w:val="22"/>
        </w:rPr>
        <w:t xml:space="preserve">, </w:t>
      </w:r>
      <w:r w:rsidR="005336BC" w:rsidRPr="00E41DB8">
        <w:rPr>
          <w:rStyle w:val="PodtitulChar"/>
          <w:rFonts w:ascii="Times New Roman" w:hAnsi="Times New Roman"/>
          <w:sz w:val="22"/>
        </w:rPr>
        <w:t xml:space="preserve">veškeré </w:t>
      </w:r>
      <w:r w:rsidR="005336BC" w:rsidRPr="00E41DB8">
        <w:rPr>
          <w:rStyle w:val="PodtitulChar"/>
          <w:rFonts w:ascii="Times New Roman" w:hAnsi="Times New Roman"/>
          <w:sz w:val="22"/>
        </w:rPr>
        <w:lastRenderedPageBreak/>
        <w:t>účetní doklady musejí obsahovat náležitosti daňového dokladu dle zákona č.  235/2004 Sb., o dani z přidané hodnoty, v platném znění</w:t>
      </w:r>
      <w:r w:rsidR="005336BC" w:rsidRPr="00E41DB8">
        <w:rPr>
          <w:sz w:val="22"/>
        </w:rPr>
        <w:t>.</w:t>
      </w:r>
    </w:p>
    <w:p w14:paraId="4EB200C3" w14:textId="57F45170" w:rsidR="000C13ED" w:rsidRPr="00F430BC" w:rsidRDefault="004E55CE" w:rsidP="000C13ED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8</w:t>
      </w:r>
      <w:r w:rsidR="000C13ED" w:rsidRPr="00521B73">
        <w:rPr>
          <w:sz w:val="22"/>
        </w:rPr>
        <w:t>.2</w:t>
      </w:r>
      <w:r w:rsidR="000C13ED" w:rsidRPr="00521B73">
        <w:rPr>
          <w:sz w:val="22"/>
        </w:rPr>
        <w:tab/>
        <w:t>V případě, že faktur</w:t>
      </w:r>
      <w:r w:rsidR="00AD2CAC">
        <w:rPr>
          <w:sz w:val="22"/>
        </w:rPr>
        <w:t>a</w:t>
      </w:r>
      <w:r w:rsidR="000C13ED" w:rsidRPr="00521B73">
        <w:rPr>
          <w:sz w:val="22"/>
        </w:rPr>
        <w:t xml:space="preserve"> nebud</w:t>
      </w:r>
      <w:r w:rsidR="00AD2CAC">
        <w:rPr>
          <w:sz w:val="22"/>
        </w:rPr>
        <w:t>e</w:t>
      </w:r>
      <w:r w:rsidR="000C13ED" w:rsidRPr="00521B73">
        <w:rPr>
          <w:sz w:val="22"/>
        </w:rPr>
        <w:t xml:space="preserve"> mít odpovídající náležitosti, bud</w:t>
      </w:r>
      <w:r w:rsidR="00AD2CAC">
        <w:rPr>
          <w:sz w:val="22"/>
        </w:rPr>
        <w:t>e</w:t>
      </w:r>
      <w:r w:rsidR="000C13ED" w:rsidRPr="00521B73">
        <w:rPr>
          <w:sz w:val="22"/>
        </w:rPr>
        <w:t xml:space="preserve"> objednatelem vráce</w:t>
      </w:r>
      <w:r w:rsidR="00AD2CAC">
        <w:rPr>
          <w:sz w:val="22"/>
        </w:rPr>
        <w:t>na</w:t>
      </w:r>
      <w:r w:rsidR="000C13ED" w:rsidRPr="00521B73">
        <w:rPr>
          <w:sz w:val="22"/>
        </w:rPr>
        <w:t xml:space="preserve"> zpět zhotoviteli k doplnění, aniž se tak</w:t>
      </w:r>
      <w:r w:rsidR="00A863CC">
        <w:rPr>
          <w:sz w:val="22"/>
        </w:rPr>
        <w:t xml:space="preserve"> objednatel</w:t>
      </w:r>
      <w:r w:rsidR="000C13ED" w:rsidRPr="00521B73">
        <w:rPr>
          <w:sz w:val="22"/>
        </w:rPr>
        <w:t xml:space="preserve"> dostane do prodlení se splatností; lhůta splatnosti počíná běžet znovu od opětovného zaslání náležitě doplněných či opravených dokladů.</w:t>
      </w:r>
    </w:p>
    <w:p w14:paraId="1DD40AD0" w14:textId="79564237" w:rsidR="000C13ED" w:rsidRDefault="004E55CE" w:rsidP="00592BE0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8</w:t>
      </w:r>
      <w:r w:rsidR="000C13ED" w:rsidRPr="00A94F59">
        <w:rPr>
          <w:sz w:val="22"/>
        </w:rPr>
        <w:t>.3</w:t>
      </w:r>
      <w:r w:rsidR="000C13ED" w:rsidRPr="00A94F59">
        <w:rPr>
          <w:sz w:val="22"/>
        </w:rPr>
        <w:tab/>
        <w:t xml:space="preserve">V případě, že dojde ke zrušení nebo odstoupení od této smlouvy z důvodů na straně objednatele, bude zhotovitel práce rozpracované ke dni zrušení nebo odstoupení fakturovat objednateli ve výši vzájemně dohodnutého rozsahu vykonaných prací podílem z dohodnuté ceny podle článku </w:t>
      </w:r>
      <w:r w:rsidR="002C0DCC">
        <w:rPr>
          <w:sz w:val="22"/>
        </w:rPr>
        <w:t>7</w:t>
      </w:r>
      <w:r w:rsidR="000C13ED" w:rsidRPr="00A94F59">
        <w:rPr>
          <w:sz w:val="22"/>
        </w:rPr>
        <w:t xml:space="preserve"> </w:t>
      </w:r>
      <w:r>
        <w:rPr>
          <w:sz w:val="22"/>
        </w:rPr>
        <w:t xml:space="preserve">odst. </w:t>
      </w:r>
      <w:r w:rsidR="002C0DCC">
        <w:rPr>
          <w:sz w:val="22"/>
        </w:rPr>
        <w:t>7</w:t>
      </w:r>
      <w:r w:rsidR="000C13ED" w:rsidRPr="00A94F59">
        <w:rPr>
          <w:sz w:val="22"/>
        </w:rPr>
        <w:t>.1 pro jednotlivé práce uvedené v článku 3</w:t>
      </w:r>
      <w:r w:rsidR="00A863CC">
        <w:rPr>
          <w:sz w:val="22"/>
        </w:rPr>
        <w:t xml:space="preserve"> a 4</w:t>
      </w:r>
      <w:r w:rsidR="000C13ED" w:rsidRPr="00A94F59">
        <w:rPr>
          <w:sz w:val="22"/>
        </w:rPr>
        <w:t xml:space="preserve"> této smlouvy.</w:t>
      </w:r>
    </w:p>
    <w:p w14:paraId="2FC5F828" w14:textId="77777777" w:rsidR="00592BE0" w:rsidRDefault="00592BE0" w:rsidP="00592BE0">
      <w:pPr>
        <w:pStyle w:val="Textkomente"/>
        <w:tabs>
          <w:tab w:val="num" w:pos="426"/>
        </w:tabs>
        <w:spacing w:before="0"/>
        <w:ind w:hanging="426"/>
        <w:jc w:val="both"/>
        <w:rPr>
          <w:sz w:val="22"/>
        </w:rPr>
      </w:pPr>
      <w:r>
        <w:rPr>
          <w:sz w:val="22"/>
        </w:rPr>
        <w:t xml:space="preserve">        </w:t>
      </w:r>
      <w:r w:rsidR="004E55CE">
        <w:rPr>
          <w:sz w:val="22"/>
        </w:rPr>
        <w:t>8</w:t>
      </w:r>
      <w:r w:rsidR="000C13ED">
        <w:rPr>
          <w:sz w:val="22"/>
        </w:rPr>
        <w:t>.4</w:t>
      </w:r>
      <w:r w:rsidR="00DA2287">
        <w:rPr>
          <w:sz w:val="22"/>
        </w:rPr>
        <w:tab/>
      </w:r>
      <w:r w:rsidR="000C13ED" w:rsidRPr="00DD227C">
        <w:rPr>
          <w:sz w:val="22"/>
        </w:rPr>
        <w:t xml:space="preserve">Tato smlouva nepřipouští překročení sjednané celkové ceny ani jakékoliv požadavky zhotovitele </w:t>
      </w:r>
      <w:r>
        <w:rPr>
          <w:sz w:val="22"/>
        </w:rPr>
        <w:t xml:space="preserve">        </w:t>
      </w:r>
    </w:p>
    <w:p w14:paraId="636AC9DF" w14:textId="46271DFE" w:rsidR="00592BE0" w:rsidRDefault="00592BE0" w:rsidP="00592BE0">
      <w:pPr>
        <w:pStyle w:val="Textkomente"/>
        <w:tabs>
          <w:tab w:val="num" w:pos="426"/>
        </w:tabs>
        <w:spacing w:before="0"/>
        <w:ind w:left="-426"/>
        <w:jc w:val="both"/>
        <w:rPr>
          <w:sz w:val="22"/>
          <w:szCs w:val="22"/>
        </w:rPr>
      </w:pPr>
      <w:r>
        <w:rPr>
          <w:sz w:val="22"/>
        </w:rPr>
        <w:t xml:space="preserve">                </w:t>
      </w:r>
      <w:r w:rsidR="000C13ED" w:rsidRPr="00DD227C">
        <w:rPr>
          <w:sz w:val="22"/>
        </w:rPr>
        <w:t>na úhradu víceprací oproti sjednané celkové ceně, s výjimkou</w:t>
      </w:r>
      <w:r w:rsidR="00547E31">
        <w:t xml:space="preserve"> </w:t>
      </w:r>
      <w:r w:rsidR="00547E31" w:rsidRPr="000D4695">
        <w:rPr>
          <w:sz w:val="22"/>
          <w:szCs w:val="22"/>
        </w:rPr>
        <w:t xml:space="preserve">případů stanovených příslušnými </w:t>
      </w:r>
      <w:r>
        <w:rPr>
          <w:sz w:val="22"/>
          <w:szCs w:val="22"/>
        </w:rPr>
        <w:t xml:space="preserve"> </w:t>
      </w:r>
    </w:p>
    <w:p w14:paraId="754B8836" w14:textId="77777777" w:rsidR="00592BE0" w:rsidRDefault="00592BE0" w:rsidP="00592BE0">
      <w:pPr>
        <w:pStyle w:val="Textkomente"/>
        <w:tabs>
          <w:tab w:val="num" w:pos="426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47E31" w:rsidRPr="000D4695">
        <w:rPr>
          <w:sz w:val="22"/>
          <w:szCs w:val="22"/>
        </w:rPr>
        <w:t xml:space="preserve">ustanoveními zákona č. 134/2016 Sb., o zadávání veřejných zakázek, ve znění pozdějších </w:t>
      </w:r>
    </w:p>
    <w:p w14:paraId="6AAF9C76" w14:textId="65B680E6" w:rsidR="000C13ED" w:rsidRPr="000D4695" w:rsidRDefault="00592BE0" w:rsidP="00592BE0">
      <w:pPr>
        <w:pStyle w:val="Textkomente"/>
        <w:tabs>
          <w:tab w:val="num" w:pos="426"/>
        </w:tabs>
        <w:spacing w:before="0"/>
        <w:jc w:val="both"/>
      </w:pPr>
      <w:r>
        <w:rPr>
          <w:sz w:val="22"/>
          <w:szCs w:val="22"/>
        </w:rPr>
        <w:t xml:space="preserve">        </w:t>
      </w:r>
      <w:r w:rsidR="00547E31" w:rsidRPr="000D4695">
        <w:rPr>
          <w:sz w:val="22"/>
          <w:szCs w:val="22"/>
        </w:rPr>
        <w:t xml:space="preserve">předpisů. </w:t>
      </w:r>
    </w:p>
    <w:p w14:paraId="6D82ADFD" w14:textId="554045AD" w:rsidR="00284B1D" w:rsidRPr="00354C14" w:rsidRDefault="009D06E4" w:rsidP="00592BE0">
      <w:pPr>
        <w:tabs>
          <w:tab w:val="num" w:pos="426"/>
        </w:tabs>
        <w:ind w:left="426" w:hanging="426"/>
        <w:jc w:val="both"/>
        <w:rPr>
          <w:sz w:val="22"/>
        </w:rPr>
      </w:pPr>
      <w:r>
        <w:rPr>
          <w:sz w:val="22"/>
        </w:rPr>
        <w:t>8.5.</w:t>
      </w:r>
      <w:r w:rsidR="00D05D5C">
        <w:rPr>
          <w:sz w:val="22"/>
        </w:rPr>
        <w:t xml:space="preserve"> </w:t>
      </w:r>
      <w:r>
        <w:rPr>
          <w:sz w:val="22"/>
        </w:rPr>
        <w:t>V</w:t>
      </w:r>
      <w:r w:rsidR="000C13ED" w:rsidRPr="00DD227C">
        <w:rPr>
          <w:sz w:val="22"/>
        </w:rPr>
        <w:t xml:space="preserve">íce a </w:t>
      </w:r>
      <w:proofErr w:type="spellStart"/>
      <w:r w:rsidR="000C13ED" w:rsidRPr="00DD227C">
        <w:rPr>
          <w:sz w:val="22"/>
        </w:rPr>
        <w:t>méněpráce</w:t>
      </w:r>
      <w:proofErr w:type="spellEnd"/>
      <w:r w:rsidR="000C13ED" w:rsidRPr="00DD227C">
        <w:rPr>
          <w:sz w:val="22"/>
        </w:rPr>
        <w:t xml:space="preserve"> budou uvedeny na samostatných výkazech – změnových listech, které musí být před započetím realizace těchto prací odsouhlaseny objednatelem a dohodnuty formou písemného dodatku ke smlouvě</w:t>
      </w:r>
      <w:r w:rsidR="00A43C1F">
        <w:rPr>
          <w:sz w:val="22"/>
        </w:rPr>
        <w:t xml:space="preserve"> ještě před vypršením konečného termínu</w:t>
      </w:r>
      <w:r w:rsidR="000C13ED" w:rsidRPr="00DD227C">
        <w:rPr>
          <w:sz w:val="22"/>
        </w:rPr>
        <w:t>. Vícepráce budou oceněny dle of</w:t>
      </w:r>
      <w:r w:rsidR="00D8604F">
        <w:rPr>
          <w:sz w:val="22"/>
        </w:rPr>
        <w:t>iciálních ceníků, například UNIK</w:t>
      </w:r>
      <w:r w:rsidR="000C13ED" w:rsidRPr="00DD227C">
        <w:rPr>
          <w:sz w:val="22"/>
        </w:rPr>
        <w:t xml:space="preserve">A, nebo dle honorářového řádu. </w:t>
      </w:r>
    </w:p>
    <w:p w14:paraId="3B1513CD" w14:textId="2856A814" w:rsidR="00875ADE" w:rsidRPr="00A94F59" w:rsidRDefault="00875ADE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 xml:space="preserve">Čl. </w:t>
      </w:r>
      <w:r w:rsidR="004E55CE">
        <w:rPr>
          <w:b/>
          <w:kern w:val="28"/>
          <w:szCs w:val="26"/>
        </w:rPr>
        <w:t>9</w:t>
      </w:r>
      <w:r w:rsidRPr="00A94F59">
        <w:rPr>
          <w:b/>
          <w:kern w:val="28"/>
          <w:szCs w:val="26"/>
        </w:rPr>
        <w:tab/>
        <w:t>PODMÍNKY PROVÁDĚNÍ DÍLA</w:t>
      </w:r>
      <w:r w:rsidR="00A863CC">
        <w:rPr>
          <w:b/>
          <w:kern w:val="28"/>
          <w:szCs w:val="26"/>
        </w:rPr>
        <w:t>, PŘEDÁNÍ A PŘEVZETÍ DÍLA</w:t>
      </w:r>
    </w:p>
    <w:p w14:paraId="32A56AED" w14:textId="74E872AE" w:rsidR="009C7CCA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9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  <w:t xml:space="preserve">Dílo bude provedeno </w:t>
      </w:r>
      <w:r w:rsidR="009C7CCA">
        <w:rPr>
          <w:sz w:val="22"/>
        </w:rPr>
        <w:t>dle aktuálně platných norem.</w:t>
      </w:r>
    </w:p>
    <w:p w14:paraId="0CF1709A" w14:textId="7B9214CC" w:rsidR="00EF6A05" w:rsidRPr="00B15687" w:rsidRDefault="00EF6A05" w:rsidP="00EF6A05">
      <w:pPr>
        <w:pStyle w:val="Default"/>
        <w:tabs>
          <w:tab w:val="left" w:pos="426"/>
        </w:tabs>
        <w:ind w:left="420" w:hanging="420"/>
        <w:jc w:val="both"/>
        <w:rPr>
          <w:sz w:val="22"/>
          <w:szCs w:val="22"/>
        </w:rPr>
      </w:pPr>
      <w:r>
        <w:rPr>
          <w:sz w:val="22"/>
        </w:rPr>
        <w:t>9.2</w:t>
      </w:r>
      <w:r>
        <w:rPr>
          <w:sz w:val="22"/>
        </w:rPr>
        <w:tab/>
      </w:r>
      <w:r>
        <w:rPr>
          <w:sz w:val="22"/>
          <w:szCs w:val="22"/>
        </w:rPr>
        <w:t>Zhotovitel za účelem provedení díla dle této smlouvy sestavil projekční</w:t>
      </w:r>
      <w:r w:rsidRPr="00B15687">
        <w:rPr>
          <w:sz w:val="22"/>
          <w:szCs w:val="22"/>
        </w:rPr>
        <w:t xml:space="preserve"> tým </w:t>
      </w:r>
      <w:r>
        <w:rPr>
          <w:sz w:val="22"/>
          <w:szCs w:val="22"/>
        </w:rPr>
        <w:t>následujícího složení</w:t>
      </w:r>
      <w:r w:rsidRPr="00B15687">
        <w:rPr>
          <w:sz w:val="22"/>
          <w:szCs w:val="22"/>
        </w:rPr>
        <w:t xml:space="preserve">: </w:t>
      </w:r>
    </w:p>
    <w:p w14:paraId="3F4C02E4" w14:textId="77777777" w:rsidR="00EF6A05" w:rsidRDefault="00EF6A05" w:rsidP="00EF6A05">
      <w:pPr>
        <w:pStyle w:val="Default"/>
        <w:rPr>
          <w:sz w:val="22"/>
          <w:szCs w:val="22"/>
        </w:rPr>
      </w:pPr>
    </w:p>
    <w:p w14:paraId="1B7235FA" w14:textId="77777777" w:rsidR="00EF6A05" w:rsidRDefault="00EF6A05" w:rsidP="000D4695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hlavní inženýr projektu (zodpovědný projektant)</w:t>
      </w:r>
    </w:p>
    <w:p w14:paraId="60C454BE" w14:textId="1714F7BC" w:rsidR="00EF6A05" w:rsidRDefault="00EF6A05" w:rsidP="000D4695">
      <w:pPr>
        <w:pStyle w:val="Default"/>
        <w:numPr>
          <w:ilvl w:val="0"/>
          <w:numId w:val="16"/>
        </w:numPr>
        <w:ind w:left="709" w:hanging="349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inženýr/technik </w:t>
      </w:r>
      <w:r w:rsidRPr="000D4695">
        <w:rPr>
          <w:sz w:val="22"/>
          <w:szCs w:val="22"/>
        </w:rPr>
        <w:t xml:space="preserve">v oboru technika prostředí staveb,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4695">
        <w:rPr>
          <w:sz w:val="22"/>
          <w:szCs w:val="22"/>
        </w:rPr>
        <w:t xml:space="preserve">specializace technická zařízení nebo elektrotechnická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4695">
        <w:rPr>
          <w:sz w:val="22"/>
          <w:szCs w:val="22"/>
        </w:rPr>
        <w:t>zařízení staveb</w:t>
      </w:r>
      <w:r w:rsidRPr="00DF1D54">
        <w:rPr>
          <w:sz w:val="22"/>
          <w:szCs w:val="22"/>
        </w:rPr>
        <w:tab/>
      </w:r>
    </w:p>
    <w:p w14:paraId="02654158" w14:textId="6B31180B" w:rsidR="00EF6A05" w:rsidRDefault="00EF6A05" w:rsidP="000D4695">
      <w:pPr>
        <w:pStyle w:val="Default"/>
        <w:numPr>
          <w:ilvl w:val="0"/>
          <w:numId w:val="16"/>
        </w:numPr>
        <w:ind w:left="709" w:hanging="349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rozpočtář staveb</w:t>
      </w:r>
    </w:p>
    <w:p w14:paraId="1B778879" w14:textId="77777777" w:rsidR="00EF6A05" w:rsidRDefault="00EF6A05" w:rsidP="00DF1D54">
      <w:pPr>
        <w:pStyle w:val="Default"/>
        <w:rPr>
          <w:sz w:val="22"/>
          <w:szCs w:val="22"/>
        </w:rPr>
      </w:pPr>
    </w:p>
    <w:p w14:paraId="54249AFC" w14:textId="07A876AE" w:rsidR="00EF6A05" w:rsidRPr="00DF1D54" w:rsidRDefault="00EF6A05" w:rsidP="000D4695">
      <w:pPr>
        <w:pStyle w:val="Obsah1"/>
      </w:pPr>
      <w:r>
        <w:t>9.</w:t>
      </w:r>
      <w:r w:rsidR="0030543A">
        <w:t>3</w:t>
      </w:r>
      <w:r>
        <w:t xml:space="preserve"> </w:t>
      </w:r>
      <w:r>
        <w:tab/>
        <w:t>Zhotovitel se zavazuje, že osoby specifikované v předchozím odstavci tohoto článku se budou přímo podílet na provedení díla dle této smlouvy</w:t>
      </w:r>
      <w:r w:rsidR="00CC4006">
        <w:t>, a to po celou dobu jeho realizace</w:t>
      </w:r>
      <w:r>
        <w:t xml:space="preserve">. </w:t>
      </w:r>
      <w:r w:rsidR="0030543A" w:rsidRPr="00FF4007">
        <w:t xml:space="preserve">Změny členů týmu budou možné pouze po předchozím schválení </w:t>
      </w:r>
      <w:r w:rsidR="0030543A">
        <w:t>objednatelem</w:t>
      </w:r>
      <w:r w:rsidR="0030543A" w:rsidRPr="00FF4007">
        <w:t xml:space="preserve"> a za předpokladu, že případný nový člen týmu prokáže kvalifikaci v rozsahu požadovaném pro danou pozici </w:t>
      </w:r>
      <w:r w:rsidR="0030543A">
        <w:t>dle zadávacích podmínek</w:t>
      </w:r>
      <w:r w:rsidR="0030543A" w:rsidRPr="00FF4007">
        <w:t>.</w:t>
      </w:r>
      <w:r w:rsidR="0030543A">
        <w:t xml:space="preserve"> </w:t>
      </w:r>
      <w:r>
        <w:rPr>
          <w:szCs w:val="22"/>
        </w:rPr>
        <w:t xml:space="preserve">Změna člena týmu bez </w:t>
      </w:r>
      <w:r w:rsidR="0030543A">
        <w:rPr>
          <w:szCs w:val="22"/>
        </w:rPr>
        <w:t>splnění těchto podmínek</w:t>
      </w:r>
      <w:r>
        <w:rPr>
          <w:szCs w:val="22"/>
        </w:rPr>
        <w:t xml:space="preserve"> není možná. </w:t>
      </w:r>
    </w:p>
    <w:p w14:paraId="53BB5123" w14:textId="148C37C2" w:rsidR="00EF6A05" w:rsidRPr="00B15687" w:rsidRDefault="0030543A" w:rsidP="000F4ADD">
      <w:pPr>
        <w:pStyle w:val="Zkladntext2"/>
        <w:tabs>
          <w:tab w:val="left" w:pos="567"/>
        </w:tabs>
        <w:spacing w:after="0" w:line="240" w:lineRule="auto"/>
        <w:ind w:left="426" w:hanging="426"/>
        <w:jc w:val="both"/>
      </w:pPr>
      <w:r>
        <w:rPr>
          <w:sz w:val="22"/>
          <w:szCs w:val="22"/>
        </w:rPr>
        <w:t>9.4</w:t>
      </w:r>
      <w:r w:rsidR="00EF6A05">
        <w:rPr>
          <w:sz w:val="22"/>
          <w:szCs w:val="22"/>
        </w:rPr>
        <w:tab/>
      </w:r>
      <w:r w:rsidR="00EF6A05" w:rsidRPr="00B15687">
        <w:rPr>
          <w:sz w:val="22"/>
          <w:szCs w:val="22"/>
        </w:rPr>
        <w:t>V případě, že objednatel zjistí, že se na realizaci díla nepodílí výše uvedené osoby, je objednatel oprávněn požadovat smluvní pokutu za každý zjištěný případ porušení. Dojde-li k porušení tohoto ustanovení opakovaně, bude to považováno za hrubé porušení smlouvy se všemi důsledky z toho vyplývajícími</w:t>
      </w:r>
      <w:r w:rsidR="00D05D5C">
        <w:rPr>
          <w:sz w:val="22"/>
          <w:szCs w:val="22"/>
        </w:rPr>
        <w:t>.</w:t>
      </w:r>
    </w:p>
    <w:p w14:paraId="0F03DC91" w14:textId="662334C1" w:rsidR="009C7CCA" w:rsidRDefault="004E55CE" w:rsidP="000D4695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9</w:t>
      </w:r>
      <w:r w:rsidR="009C7CCA">
        <w:rPr>
          <w:sz w:val="22"/>
        </w:rPr>
        <w:t>.</w:t>
      </w:r>
      <w:r w:rsidR="0030543A">
        <w:rPr>
          <w:sz w:val="22"/>
        </w:rPr>
        <w:t>5</w:t>
      </w:r>
      <w:r w:rsidR="00A863CC">
        <w:rPr>
          <w:sz w:val="22"/>
        </w:rPr>
        <w:tab/>
      </w:r>
      <w:r w:rsidR="009C7CCA">
        <w:rPr>
          <w:sz w:val="22"/>
        </w:rPr>
        <w:t>Dílo bude postupně konzultováno s Objednatelem, který v případě nutnosti schválí variantní řešení díla.</w:t>
      </w:r>
    </w:p>
    <w:p w14:paraId="4507187B" w14:textId="6243DB66" w:rsidR="0030543A" w:rsidRDefault="0030543A" w:rsidP="00D05D5C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</w:rPr>
      </w:pPr>
      <w:r>
        <w:rPr>
          <w:sz w:val="22"/>
        </w:rPr>
        <w:t>9.6</w:t>
      </w:r>
      <w:r>
        <w:rPr>
          <w:sz w:val="22"/>
        </w:rPr>
        <w:tab/>
      </w:r>
      <w:r w:rsidRPr="00E9690E">
        <w:rPr>
          <w:sz w:val="22"/>
          <w:szCs w:val="22"/>
        </w:rPr>
        <w:t xml:space="preserve">V průběhu realizace </w:t>
      </w:r>
      <w:r>
        <w:rPr>
          <w:sz w:val="22"/>
          <w:szCs w:val="22"/>
        </w:rPr>
        <w:t>díla</w:t>
      </w:r>
      <w:r w:rsidRPr="00E9690E">
        <w:rPr>
          <w:sz w:val="22"/>
          <w:szCs w:val="22"/>
        </w:rPr>
        <w:t xml:space="preserve"> </w:t>
      </w:r>
      <w:r>
        <w:rPr>
          <w:sz w:val="22"/>
          <w:szCs w:val="22"/>
        </w:rPr>
        <w:t>se smluvní strany zavazují svolat do sídla objednatele</w:t>
      </w:r>
      <w:r w:rsidRPr="00E9690E">
        <w:rPr>
          <w:sz w:val="22"/>
          <w:szCs w:val="22"/>
        </w:rPr>
        <w:t xml:space="preserve"> nejméně 4 </w:t>
      </w:r>
      <w:r>
        <w:rPr>
          <w:sz w:val="22"/>
          <w:szCs w:val="22"/>
        </w:rPr>
        <w:t>koordinační schůzky, na kterých</w:t>
      </w:r>
      <w:r w:rsidRPr="00E9690E">
        <w:rPr>
          <w:sz w:val="22"/>
          <w:szCs w:val="22"/>
        </w:rPr>
        <w:t xml:space="preserve"> se bude </w:t>
      </w:r>
      <w:r>
        <w:rPr>
          <w:sz w:val="22"/>
          <w:szCs w:val="22"/>
        </w:rPr>
        <w:t xml:space="preserve">zejména </w:t>
      </w:r>
      <w:r w:rsidRPr="00E9690E">
        <w:rPr>
          <w:sz w:val="22"/>
          <w:szCs w:val="22"/>
        </w:rPr>
        <w:t xml:space="preserve">jednat o navrženém stavu technologií a rozpracovanosti projektové dokumentace. </w:t>
      </w:r>
    </w:p>
    <w:p w14:paraId="1D47B22C" w14:textId="6FABC3F3" w:rsidR="00A863CC" w:rsidRDefault="00A863CC" w:rsidP="00A863CC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9.</w:t>
      </w:r>
      <w:r w:rsidR="0030543A">
        <w:rPr>
          <w:sz w:val="22"/>
        </w:rPr>
        <w:t>7</w:t>
      </w:r>
      <w:r>
        <w:rPr>
          <w:sz w:val="22"/>
        </w:rPr>
        <w:tab/>
        <w:t>Dílo resp. jeho jednotlivé dílčí části budou</w:t>
      </w:r>
      <w:r w:rsidRPr="00A94F59">
        <w:rPr>
          <w:sz w:val="22"/>
        </w:rPr>
        <w:t xml:space="preserve"> protokolárně předán</w:t>
      </w:r>
      <w:r>
        <w:rPr>
          <w:sz w:val="22"/>
        </w:rPr>
        <w:t>y</w:t>
      </w:r>
      <w:r w:rsidRPr="00A94F59">
        <w:rPr>
          <w:sz w:val="22"/>
        </w:rPr>
        <w:t xml:space="preserve"> objednateli v jeho</w:t>
      </w:r>
      <w:r>
        <w:rPr>
          <w:sz w:val="22"/>
        </w:rPr>
        <w:t xml:space="preserve"> sídle na adrese odboru majetkové správy (</w:t>
      </w:r>
      <w:r w:rsidRPr="00B15687">
        <w:rPr>
          <w:sz w:val="22"/>
          <w:szCs w:val="22"/>
        </w:rPr>
        <w:t>Jablonecká 41/27, 460 05 Liberec</w:t>
      </w:r>
      <w:r>
        <w:rPr>
          <w:sz w:val="22"/>
          <w:szCs w:val="22"/>
        </w:rPr>
        <w:t>)</w:t>
      </w:r>
      <w:r>
        <w:rPr>
          <w:sz w:val="22"/>
        </w:rPr>
        <w:t xml:space="preserve"> v termínech </w:t>
      </w:r>
      <w:r w:rsidRPr="003B0CE3">
        <w:rPr>
          <w:sz w:val="22"/>
        </w:rPr>
        <w:t xml:space="preserve">dle </w:t>
      </w:r>
      <w:r>
        <w:rPr>
          <w:sz w:val="22"/>
        </w:rPr>
        <w:t>č</w:t>
      </w:r>
      <w:r w:rsidRPr="003B0CE3">
        <w:rPr>
          <w:sz w:val="22"/>
        </w:rPr>
        <w:t>l. 6 odst</w:t>
      </w:r>
      <w:r>
        <w:rPr>
          <w:sz w:val="22"/>
        </w:rPr>
        <w:t>. 6.1</w:t>
      </w:r>
      <w:r w:rsidRPr="00A94F59">
        <w:rPr>
          <w:sz w:val="22"/>
        </w:rPr>
        <w:t xml:space="preserve"> smlouvy. </w:t>
      </w:r>
    </w:p>
    <w:p w14:paraId="628AF383" w14:textId="2B893A70" w:rsidR="00A863CC" w:rsidRDefault="00A863CC" w:rsidP="00A863CC">
      <w:pPr>
        <w:tabs>
          <w:tab w:val="left" w:pos="426"/>
        </w:tabs>
        <w:overflowPunct/>
        <w:autoSpaceDE/>
        <w:autoSpaceDN/>
        <w:adjustRightInd/>
        <w:ind w:left="420" w:hanging="420"/>
        <w:jc w:val="both"/>
        <w:textAlignment w:val="auto"/>
        <w:rPr>
          <w:sz w:val="22"/>
          <w:szCs w:val="22"/>
        </w:rPr>
      </w:pPr>
      <w:r>
        <w:rPr>
          <w:sz w:val="22"/>
        </w:rPr>
        <w:t>9.</w:t>
      </w:r>
      <w:r w:rsidR="00CC4006">
        <w:rPr>
          <w:sz w:val="22"/>
        </w:rPr>
        <w:t>8</w:t>
      </w:r>
      <w:r>
        <w:rPr>
          <w:sz w:val="22"/>
        </w:rPr>
        <w:tab/>
      </w:r>
      <w:r w:rsidRPr="00406A6B">
        <w:rPr>
          <w:sz w:val="22"/>
          <w:szCs w:val="22"/>
        </w:rPr>
        <w:t xml:space="preserve">O předání a převzetí díla </w:t>
      </w:r>
      <w:r>
        <w:rPr>
          <w:sz w:val="22"/>
          <w:szCs w:val="22"/>
        </w:rPr>
        <w:t xml:space="preserve">(dílčích částí) </w:t>
      </w:r>
      <w:r w:rsidRPr="00406A6B">
        <w:rPr>
          <w:sz w:val="22"/>
          <w:szCs w:val="22"/>
        </w:rPr>
        <w:t xml:space="preserve">pořídí zhotovitel s objednatelem zápis o předání a převzetí díla </w:t>
      </w:r>
      <w:r>
        <w:rPr>
          <w:sz w:val="22"/>
          <w:szCs w:val="22"/>
        </w:rPr>
        <w:t xml:space="preserve">- dílčích částí </w:t>
      </w:r>
      <w:r w:rsidRPr="00406A6B">
        <w:rPr>
          <w:sz w:val="22"/>
          <w:szCs w:val="22"/>
        </w:rPr>
        <w:t>(dále jen „předávací protokol“). Zhotovitel je povinen objednateli předvést při předání díla jeho způsobilost sloužit svému účelu.</w:t>
      </w:r>
      <w:r>
        <w:rPr>
          <w:sz w:val="22"/>
          <w:szCs w:val="22"/>
        </w:rPr>
        <w:t xml:space="preserve"> </w:t>
      </w:r>
    </w:p>
    <w:p w14:paraId="4959A6CA" w14:textId="5881CAF5" w:rsidR="00284B1D" w:rsidRPr="00406A6B" w:rsidRDefault="00A863CC" w:rsidP="00592BE0">
      <w:pPr>
        <w:tabs>
          <w:tab w:val="left" w:pos="426"/>
        </w:tabs>
        <w:overflowPunct/>
        <w:autoSpaceDE/>
        <w:autoSpaceDN/>
        <w:adjustRightInd/>
        <w:ind w:left="420" w:hanging="420"/>
        <w:jc w:val="both"/>
        <w:textAlignment w:val="auto"/>
        <w:rPr>
          <w:sz w:val="22"/>
          <w:szCs w:val="22"/>
        </w:rPr>
      </w:pPr>
      <w:r w:rsidRPr="005260A0">
        <w:rPr>
          <w:sz w:val="22"/>
          <w:szCs w:val="22"/>
        </w:rPr>
        <w:t>9.</w:t>
      </w:r>
      <w:r w:rsidR="00CC4006">
        <w:rPr>
          <w:sz w:val="22"/>
          <w:szCs w:val="22"/>
        </w:rPr>
        <w:t>9</w:t>
      </w:r>
      <w:r w:rsidRPr="00406A6B">
        <w:rPr>
          <w:sz w:val="22"/>
          <w:szCs w:val="22"/>
        </w:rPr>
        <w:tab/>
        <w:t>Dílo bude splněno protokolárním předáním a pře</w:t>
      </w:r>
      <w:r w:rsidRPr="005260A0">
        <w:rPr>
          <w:sz w:val="22"/>
          <w:szCs w:val="22"/>
        </w:rPr>
        <w:t xml:space="preserve">vzetím </w:t>
      </w:r>
      <w:r>
        <w:rPr>
          <w:sz w:val="22"/>
          <w:szCs w:val="22"/>
        </w:rPr>
        <w:t xml:space="preserve">poslední dílčí části díla </w:t>
      </w:r>
      <w:r w:rsidRPr="005260A0">
        <w:rPr>
          <w:sz w:val="22"/>
          <w:szCs w:val="22"/>
        </w:rPr>
        <w:t>bez vad a nedodělků.</w:t>
      </w:r>
      <w:r w:rsidRPr="00406A6B">
        <w:rPr>
          <w:sz w:val="22"/>
          <w:szCs w:val="22"/>
        </w:rPr>
        <w:t xml:space="preserve"> Současně budou předány veškeré </w:t>
      </w:r>
      <w:r>
        <w:rPr>
          <w:sz w:val="22"/>
          <w:szCs w:val="22"/>
        </w:rPr>
        <w:t xml:space="preserve">potřebné </w:t>
      </w:r>
      <w:r w:rsidRPr="00406A6B">
        <w:rPr>
          <w:sz w:val="22"/>
          <w:szCs w:val="22"/>
        </w:rPr>
        <w:t>doklady</w:t>
      </w:r>
      <w:r>
        <w:rPr>
          <w:sz w:val="22"/>
          <w:szCs w:val="22"/>
        </w:rPr>
        <w:t>.</w:t>
      </w:r>
    </w:p>
    <w:p w14:paraId="3D51D608" w14:textId="1E5C5BE1" w:rsidR="00875ADE" w:rsidRPr="00A94F59" w:rsidRDefault="00875ADE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lastRenderedPageBreak/>
        <w:t xml:space="preserve">Čl. </w:t>
      </w:r>
      <w:r w:rsidR="004E55CE">
        <w:rPr>
          <w:b/>
          <w:kern w:val="28"/>
          <w:szCs w:val="26"/>
        </w:rPr>
        <w:t>10</w:t>
      </w:r>
      <w:r w:rsidRPr="00A94F59">
        <w:rPr>
          <w:b/>
          <w:kern w:val="28"/>
          <w:szCs w:val="26"/>
        </w:rPr>
        <w:tab/>
        <w:t>POVINNOSTI ZHOTOVITELE</w:t>
      </w:r>
    </w:p>
    <w:p w14:paraId="078CC368" w14:textId="583D7A10" w:rsidR="00875ADE" w:rsidRPr="00A94F59" w:rsidRDefault="004E55CE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  <w:t xml:space="preserve">Zhotovitel se zavazuje provést své dílo bez faktických a právních vad a za podmínek stanovených smlouvou. </w:t>
      </w:r>
    </w:p>
    <w:p w14:paraId="3E311FBC" w14:textId="4980A1E9" w:rsidR="00875ADE" w:rsidRPr="00A94F59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.2</w:t>
      </w:r>
      <w:r w:rsidR="00875ADE" w:rsidRPr="00A94F59">
        <w:rPr>
          <w:sz w:val="22"/>
        </w:rPr>
        <w:tab/>
        <w:t xml:space="preserve">Případné zjištěné vady odstraní zhotovitel bez nároku na honorář a v termínech dohodnutých s objednatelem. </w:t>
      </w:r>
    </w:p>
    <w:p w14:paraId="7D9B368D" w14:textId="66D04946" w:rsidR="00875ADE" w:rsidRPr="00A94F59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.3</w:t>
      </w:r>
      <w:r w:rsidR="00875ADE" w:rsidRPr="00A94F59">
        <w:rPr>
          <w:sz w:val="22"/>
        </w:rPr>
        <w:tab/>
        <w:t>Zhotovitel odpovídá za funkčnost technického řešení navrženého v projektové dokumentaci min. 5 let od uvedení stavby do provozu</w:t>
      </w:r>
      <w:r w:rsidR="00875ADE" w:rsidRPr="00A94F59">
        <w:rPr>
          <w:bCs/>
          <w:iCs/>
          <w:sz w:val="22"/>
        </w:rPr>
        <w:t>.</w:t>
      </w:r>
      <w:r w:rsidR="00875ADE" w:rsidRPr="00A94F59">
        <w:rPr>
          <w:sz w:val="22"/>
        </w:rPr>
        <w:t xml:space="preserve"> </w:t>
      </w:r>
    </w:p>
    <w:p w14:paraId="4688B576" w14:textId="35B64C4E" w:rsidR="00875ADE" w:rsidRPr="00A94F59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bCs/>
          <w:iCs/>
          <w:sz w:val="22"/>
        </w:rPr>
        <w:t>10</w:t>
      </w:r>
      <w:r w:rsidR="00875ADE" w:rsidRPr="00A94F59">
        <w:rPr>
          <w:bCs/>
          <w:iCs/>
          <w:sz w:val="22"/>
        </w:rPr>
        <w:t>.4</w:t>
      </w:r>
      <w:r w:rsidR="00875ADE" w:rsidRPr="00A94F59">
        <w:rPr>
          <w:bCs/>
          <w:iCs/>
          <w:sz w:val="22"/>
        </w:rPr>
        <w:tab/>
        <w:t xml:space="preserve">Zhotovitel na sebe přejímá zodpovědnost za škody </w:t>
      </w:r>
      <w:r w:rsidR="00875ADE" w:rsidRPr="00A94F59">
        <w:rPr>
          <w:sz w:val="22"/>
        </w:rPr>
        <w:t xml:space="preserve">vzniklé užitím díla, </w:t>
      </w:r>
      <w:r w:rsidR="00A863CC">
        <w:rPr>
          <w:sz w:val="22"/>
        </w:rPr>
        <w:t>dále také za</w:t>
      </w:r>
      <w:r w:rsidR="00A863CC" w:rsidRPr="00A94F59">
        <w:rPr>
          <w:sz w:val="22"/>
        </w:rPr>
        <w:t xml:space="preserve"> </w:t>
      </w:r>
      <w:r w:rsidR="00875ADE" w:rsidRPr="00A94F59">
        <w:rPr>
          <w:sz w:val="22"/>
        </w:rPr>
        <w:t>škody způsobené zhotovitelem objednateli nebo jiným třetím osobám nebo předáním díla s vadami.</w:t>
      </w:r>
    </w:p>
    <w:p w14:paraId="05A63BA0" w14:textId="2D9A0F53" w:rsidR="00875ADE" w:rsidRPr="00A94F59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.5</w:t>
      </w:r>
      <w:r w:rsidR="00875ADE" w:rsidRPr="00A94F59">
        <w:rPr>
          <w:sz w:val="22"/>
        </w:rPr>
        <w:tab/>
        <w:t>Zhotovitel se zavazuje, že předané dílo bude provedeno s náležitou odbornou péčí, v souladu s právními předpisy, obecně závaznými směrnicemi, s platnými ČSN, technickými předpisy a v souladu s požadavky veřejnoprávních a státních orgánů. Přitom je zhotovitel povinen se řídit předanými podklady a pokyny objednatel</w:t>
      </w:r>
      <w:r w:rsidR="00A863CC">
        <w:rPr>
          <w:sz w:val="22"/>
        </w:rPr>
        <w:t>e</w:t>
      </w:r>
      <w:r w:rsidR="00875ADE" w:rsidRPr="00A94F59">
        <w:rPr>
          <w:sz w:val="22"/>
        </w:rPr>
        <w:t xml:space="preserve">. </w:t>
      </w:r>
    </w:p>
    <w:p w14:paraId="554A0EBD" w14:textId="2B9BF81C" w:rsidR="00875ADE" w:rsidRPr="00A94F59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.6</w:t>
      </w:r>
      <w:r w:rsidR="00875ADE" w:rsidRPr="00A94F59">
        <w:rPr>
          <w:sz w:val="22"/>
        </w:rPr>
        <w:tab/>
        <w:t>Zhotovitel se zavazuje při zpr</w:t>
      </w:r>
      <w:r w:rsidR="00DB76AF">
        <w:rPr>
          <w:sz w:val="22"/>
        </w:rPr>
        <w:t xml:space="preserve">acování projektové dokumentace </w:t>
      </w:r>
      <w:r w:rsidR="00875ADE" w:rsidRPr="00A94F59">
        <w:rPr>
          <w:sz w:val="22"/>
        </w:rPr>
        <w:t>projednávat zpracovávané části díla s objednatelem a o průběhu prací podávat průběžné informace odpovědným zástupcům objednatele.</w:t>
      </w:r>
    </w:p>
    <w:p w14:paraId="1524498C" w14:textId="198A274F" w:rsidR="00875ADE" w:rsidRPr="00A94F59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.7</w:t>
      </w:r>
      <w:r w:rsidR="00875ADE" w:rsidRPr="00A94F59">
        <w:rPr>
          <w:sz w:val="22"/>
        </w:rPr>
        <w:tab/>
        <w:t xml:space="preserve">Zhotovitel se zavazuje veškeré práce zajišťovat a provádět v souladu se zájmy a ve prospěch objednatele dle zadávacích podmínek. </w:t>
      </w:r>
    </w:p>
    <w:p w14:paraId="2C262E04" w14:textId="6412D312" w:rsidR="00875ADE" w:rsidRPr="00A94F59" w:rsidRDefault="004E55CE" w:rsidP="00D529F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.8</w:t>
      </w:r>
      <w:r w:rsidR="00875ADE" w:rsidRPr="00A94F59">
        <w:rPr>
          <w:sz w:val="22"/>
        </w:rPr>
        <w:tab/>
        <w:t>Zhotovitel se zavazuje upozornit objednatele na případnou nevhodnost jeho pokynů, které by mohly mít za následek případný vznik škody v neprospěch objednatele. V případě, že objednatel i přes upozornění zhotovitele na plnění pokynů trvá, zhotovitel neodpovídá za škodu takto vzniklou.</w:t>
      </w:r>
    </w:p>
    <w:p w14:paraId="4FC02518" w14:textId="41383D6B" w:rsidR="00875ADE" w:rsidRDefault="004E55CE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10</w:t>
      </w:r>
      <w:r w:rsidR="00875ADE" w:rsidRPr="00A94F59">
        <w:rPr>
          <w:sz w:val="22"/>
        </w:rPr>
        <w:t>.9</w:t>
      </w:r>
      <w:r w:rsidR="00875ADE" w:rsidRPr="00A94F59">
        <w:rPr>
          <w:sz w:val="22"/>
        </w:rPr>
        <w:tab/>
        <w:t xml:space="preserve">Zhotovitel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výdajů, tj. zhotovitel je povinen poskytnout požadované informace a dokumentaci zaměstnancům nebo zmocněncům pověřených orgánů (MMR,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   </w:t>
      </w:r>
    </w:p>
    <w:p w14:paraId="0F60722C" w14:textId="0653FC83" w:rsidR="00284B1D" w:rsidRPr="00354C14" w:rsidRDefault="004E55CE" w:rsidP="00592BE0">
      <w:pPr>
        <w:ind w:left="426" w:hanging="426"/>
        <w:jc w:val="both"/>
        <w:rPr>
          <w:sz w:val="22"/>
          <w:szCs w:val="22"/>
        </w:rPr>
      </w:pPr>
      <w:r>
        <w:rPr>
          <w:sz w:val="22"/>
        </w:rPr>
        <w:t>10</w:t>
      </w:r>
      <w:r w:rsidR="00DB76AF">
        <w:rPr>
          <w:sz w:val="22"/>
        </w:rPr>
        <w:t xml:space="preserve">.10 </w:t>
      </w:r>
      <w:r w:rsidR="00DB76AF" w:rsidRPr="00EF0789">
        <w:rPr>
          <w:sz w:val="22"/>
          <w:szCs w:val="22"/>
        </w:rPr>
        <w:t xml:space="preserve">Pokud prokazuje </w:t>
      </w:r>
      <w:r w:rsidR="00C70357">
        <w:rPr>
          <w:sz w:val="22"/>
          <w:szCs w:val="22"/>
        </w:rPr>
        <w:t>Zhotovitel</w:t>
      </w:r>
      <w:r w:rsidR="00DB76AF" w:rsidRPr="00EF0789">
        <w:rPr>
          <w:sz w:val="22"/>
          <w:szCs w:val="22"/>
        </w:rPr>
        <w:t xml:space="preserve"> některý z kvalifikačních předpokladů</w:t>
      </w:r>
      <w:r w:rsidR="00C70357">
        <w:rPr>
          <w:sz w:val="22"/>
          <w:szCs w:val="22"/>
        </w:rPr>
        <w:t xml:space="preserve"> v rámci </w:t>
      </w:r>
      <w:r w:rsidR="00B7255B">
        <w:rPr>
          <w:sz w:val="22"/>
          <w:szCs w:val="22"/>
        </w:rPr>
        <w:t>zadávacího</w:t>
      </w:r>
      <w:r w:rsidR="00C70357">
        <w:rPr>
          <w:sz w:val="22"/>
          <w:szCs w:val="22"/>
        </w:rPr>
        <w:t xml:space="preserve"> řízení k Veřejné zakázce</w:t>
      </w:r>
      <w:r w:rsidR="00DB76AF" w:rsidRPr="00EF0789">
        <w:rPr>
          <w:sz w:val="22"/>
          <w:szCs w:val="22"/>
        </w:rPr>
        <w:t xml:space="preserve"> prostřednictvím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>dodavatele</w:t>
      </w:r>
      <w:r w:rsidR="00C70357">
        <w:rPr>
          <w:sz w:val="22"/>
          <w:szCs w:val="22"/>
        </w:rPr>
        <w:t>, pak z</w:t>
      </w:r>
      <w:r w:rsidR="00DB76AF" w:rsidRPr="00EF0789">
        <w:rPr>
          <w:sz w:val="22"/>
          <w:szCs w:val="22"/>
        </w:rPr>
        <w:t xml:space="preserve">měna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 xml:space="preserve">dodavatele, prostřednictvím kterého byla prokázána kvalifikace, je v průběhu plnění možná pouze v důsledku objektivně nepředvídatelných skutečností a po písemném souhlasu </w:t>
      </w:r>
      <w:r w:rsidR="008C6518">
        <w:rPr>
          <w:sz w:val="22"/>
          <w:szCs w:val="22"/>
        </w:rPr>
        <w:t>objednatele</w:t>
      </w:r>
      <w:r w:rsidR="00DB76AF" w:rsidRPr="00EF0789">
        <w:rPr>
          <w:sz w:val="22"/>
          <w:szCs w:val="22"/>
        </w:rPr>
        <w:t xml:space="preserve">, a to pouze za předpokladu, že náhradní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 xml:space="preserve">dodavatel prokáže splnění kvalifikace ve shodném rozsahu jako </w:t>
      </w:r>
      <w:r w:rsidR="00597F27">
        <w:rPr>
          <w:sz w:val="22"/>
          <w:szCs w:val="22"/>
        </w:rPr>
        <w:t>pod</w:t>
      </w:r>
      <w:r w:rsidR="00DB76AF" w:rsidRPr="00EF0789">
        <w:rPr>
          <w:sz w:val="22"/>
          <w:szCs w:val="22"/>
        </w:rPr>
        <w:t>dodavatel původní.</w:t>
      </w:r>
    </w:p>
    <w:p w14:paraId="70841543" w14:textId="7C1DEE61" w:rsidR="00875ADE" w:rsidRPr="00A94F59" w:rsidRDefault="00875ADE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</w:t>
      </w:r>
      <w:r w:rsidR="004E55CE">
        <w:rPr>
          <w:b/>
          <w:kern w:val="28"/>
          <w:szCs w:val="26"/>
        </w:rPr>
        <w:t>1</w:t>
      </w:r>
      <w:r w:rsidRPr="00A94F59">
        <w:rPr>
          <w:b/>
          <w:kern w:val="28"/>
          <w:szCs w:val="26"/>
        </w:rPr>
        <w:tab/>
        <w:t>VSTUPNÍ PODKLADY, SOUČINNOST OBJEDNATELE</w:t>
      </w:r>
    </w:p>
    <w:p w14:paraId="1630A0AE" w14:textId="534EBC09" w:rsidR="00AA42B1" w:rsidRDefault="00875ADE" w:rsidP="00AA42B1">
      <w:p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 w:rsidRPr="006717DC">
        <w:rPr>
          <w:sz w:val="22"/>
          <w:szCs w:val="22"/>
        </w:rPr>
        <w:t>1</w:t>
      </w:r>
      <w:r w:rsidR="004E55CE">
        <w:rPr>
          <w:sz w:val="22"/>
          <w:szCs w:val="22"/>
        </w:rPr>
        <w:t>1</w:t>
      </w:r>
      <w:r w:rsidRPr="006717DC">
        <w:rPr>
          <w:sz w:val="22"/>
          <w:szCs w:val="22"/>
        </w:rPr>
        <w:t xml:space="preserve">.1 </w:t>
      </w:r>
      <w:r w:rsidR="009C7CCA">
        <w:rPr>
          <w:sz w:val="22"/>
          <w:szCs w:val="22"/>
        </w:rPr>
        <w:t>Objednatel poskytn</w:t>
      </w:r>
      <w:r w:rsidR="00AA42B1">
        <w:rPr>
          <w:sz w:val="22"/>
          <w:szCs w:val="22"/>
        </w:rPr>
        <w:t>e Zhotov</w:t>
      </w:r>
      <w:r w:rsidR="009C7CCA">
        <w:rPr>
          <w:sz w:val="22"/>
          <w:szCs w:val="22"/>
        </w:rPr>
        <w:t>i</w:t>
      </w:r>
      <w:r w:rsidR="00AA42B1">
        <w:rPr>
          <w:sz w:val="22"/>
          <w:szCs w:val="22"/>
        </w:rPr>
        <w:t>teli volný vstup do prostor dotčený</w:t>
      </w:r>
      <w:r w:rsidR="009C7CCA">
        <w:rPr>
          <w:sz w:val="22"/>
          <w:szCs w:val="22"/>
        </w:rPr>
        <w:t>ch úpravami</w:t>
      </w:r>
      <w:r w:rsidR="003C614E">
        <w:rPr>
          <w:sz w:val="22"/>
          <w:szCs w:val="22"/>
        </w:rPr>
        <w:t>, PENB</w:t>
      </w:r>
      <w:r w:rsidR="000F4ADD">
        <w:rPr>
          <w:sz w:val="22"/>
          <w:szCs w:val="22"/>
        </w:rPr>
        <w:t xml:space="preserve"> (průkaz energetické náročnosti budovy)</w:t>
      </w:r>
      <w:r w:rsidR="003C614E">
        <w:rPr>
          <w:sz w:val="22"/>
          <w:szCs w:val="22"/>
        </w:rPr>
        <w:t xml:space="preserve">, data spotřeb energií, </w:t>
      </w:r>
      <w:r w:rsidR="00D05D5C">
        <w:rPr>
          <w:sz w:val="22"/>
          <w:szCs w:val="22"/>
        </w:rPr>
        <w:t>návrhy řešení zateplení objektu, projektovou dokumentaci ve fázi DSP pro rozšíření spojovacího krčku.</w:t>
      </w:r>
      <w:r w:rsidR="009C7CCA">
        <w:rPr>
          <w:sz w:val="22"/>
          <w:szCs w:val="22"/>
        </w:rPr>
        <w:t xml:space="preserve"> </w:t>
      </w:r>
    </w:p>
    <w:p w14:paraId="6290F811" w14:textId="28B3037C" w:rsidR="00875ADE" w:rsidRPr="006717DC" w:rsidRDefault="00AA42B1" w:rsidP="00AA42B1">
      <w:pPr>
        <w:tabs>
          <w:tab w:val="num" w:pos="426"/>
        </w:tabs>
        <w:overflowPunct/>
        <w:autoSpaceDE/>
        <w:autoSpaceDN/>
        <w:adjustRightInd/>
        <w:spacing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4E55CE">
        <w:rPr>
          <w:sz w:val="22"/>
          <w:szCs w:val="22"/>
        </w:rPr>
        <w:t>1</w:t>
      </w:r>
      <w:r>
        <w:rPr>
          <w:sz w:val="22"/>
          <w:szCs w:val="22"/>
        </w:rPr>
        <w:t xml:space="preserve">.2 </w:t>
      </w:r>
      <w:r w:rsidR="00875ADE" w:rsidRPr="006717DC">
        <w:rPr>
          <w:sz w:val="22"/>
          <w:szCs w:val="22"/>
        </w:rPr>
        <w:t xml:space="preserve">Objednatel se zavazuje dohodnutým způsobem spolupůsobit, provedené dílo převzít a zaplatit sjednanou cenu. </w:t>
      </w:r>
    </w:p>
    <w:p w14:paraId="6E89A19A" w14:textId="76998702" w:rsidR="00875ADE" w:rsidRPr="006717DC" w:rsidRDefault="00AA42B1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4E55CE">
        <w:rPr>
          <w:sz w:val="22"/>
          <w:szCs w:val="22"/>
        </w:rPr>
        <w:t>1</w:t>
      </w:r>
      <w:r>
        <w:rPr>
          <w:sz w:val="22"/>
          <w:szCs w:val="22"/>
        </w:rPr>
        <w:t>.3</w:t>
      </w:r>
      <w:r w:rsidR="00875ADE" w:rsidRPr="006717DC">
        <w:rPr>
          <w:sz w:val="22"/>
          <w:szCs w:val="22"/>
        </w:rPr>
        <w:t xml:space="preserve"> Objednatel při podpisu této smlouvy předává zhotoviteli podklady a pokyny ke zpracování díla.</w:t>
      </w:r>
    </w:p>
    <w:p w14:paraId="310993B2" w14:textId="7ADD4532" w:rsidR="00875ADE" w:rsidRPr="006717DC" w:rsidRDefault="00AA42B1" w:rsidP="005A7EB8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4E55CE">
        <w:rPr>
          <w:sz w:val="22"/>
          <w:szCs w:val="22"/>
        </w:rPr>
        <w:t>1</w:t>
      </w:r>
      <w:r>
        <w:rPr>
          <w:sz w:val="22"/>
          <w:szCs w:val="22"/>
        </w:rPr>
        <w:t>.4</w:t>
      </w:r>
      <w:r w:rsidR="00875ADE" w:rsidRPr="006717DC">
        <w:rPr>
          <w:sz w:val="22"/>
          <w:szCs w:val="22"/>
        </w:rPr>
        <w:t xml:space="preserve"> Objednatel se zavazuje, že v rámci své součinnosti, v rozsahu nevyhnutelně nutném, na vyzvání zhotovitele poskytne potřebné doplňující informace, údaje, upřesnění, vyjádření a stanoviska </w:t>
      </w:r>
      <w:r w:rsidR="008C6518">
        <w:rPr>
          <w:sz w:val="22"/>
          <w:szCs w:val="22"/>
        </w:rPr>
        <w:t>objednatele</w:t>
      </w:r>
      <w:r w:rsidR="00875ADE" w:rsidRPr="006717DC">
        <w:rPr>
          <w:sz w:val="22"/>
          <w:szCs w:val="22"/>
        </w:rPr>
        <w:t xml:space="preserve">, kterých potřeba vznikne v průběhu plnění této smlouvy. </w:t>
      </w:r>
    </w:p>
    <w:p w14:paraId="0208ACD9" w14:textId="5F0AE975" w:rsidR="00284B1D" w:rsidRPr="00354C14" w:rsidRDefault="00AA42B1" w:rsidP="00592BE0">
      <w:pPr>
        <w:numPr>
          <w:ilvl w:val="1"/>
          <w:numId w:val="0"/>
        </w:numPr>
        <w:tabs>
          <w:tab w:val="num" w:pos="426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4E55CE">
        <w:rPr>
          <w:sz w:val="22"/>
          <w:szCs w:val="22"/>
        </w:rPr>
        <w:t>1</w:t>
      </w:r>
      <w:r>
        <w:rPr>
          <w:sz w:val="22"/>
          <w:szCs w:val="22"/>
        </w:rPr>
        <w:t>.5</w:t>
      </w:r>
      <w:r w:rsidR="000E03AA">
        <w:rPr>
          <w:sz w:val="22"/>
          <w:szCs w:val="22"/>
        </w:rPr>
        <w:t xml:space="preserve"> </w:t>
      </w:r>
      <w:r w:rsidR="00875ADE" w:rsidRPr="006717DC">
        <w:rPr>
          <w:sz w:val="22"/>
          <w:szCs w:val="22"/>
        </w:rPr>
        <w:t xml:space="preserve">Prostoje, zaviněné objednatelem, které přeruší práce zhotovitele nebo zabrání zhotoviteli pokračovat v díle, jsou nezapočitatelné do prodlení plnění díla a o tuto dobu se prodlužuje termín dokončení díla. </w:t>
      </w:r>
    </w:p>
    <w:p w14:paraId="2EF30379" w14:textId="475AC405" w:rsidR="00875ADE" w:rsidRPr="00A94F59" w:rsidRDefault="00875ADE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lastRenderedPageBreak/>
        <w:t>Čl. 1</w:t>
      </w:r>
      <w:r w:rsidR="004E55CE">
        <w:rPr>
          <w:b/>
          <w:kern w:val="28"/>
          <w:szCs w:val="26"/>
        </w:rPr>
        <w:t>2</w:t>
      </w:r>
      <w:r w:rsidRPr="00A94F59">
        <w:rPr>
          <w:b/>
          <w:kern w:val="28"/>
          <w:szCs w:val="26"/>
        </w:rPr>
        <w:tab/>
        <w:t>ZÁRUKY</w:t>
      </w:r>
    </w:p>
    <w:p w14:paraId="481D441C" w14:textId="77777777" w:rsidR="002366CF" w:rsidRDefault="00875ADE" w:rsidP="002366CF">
      <w:pPr>
        <w:overflowPunct/>
        <w:autoSpaceDE/>
        <w:adjustRightInd/>
        <w:spacing w:before="60" w:after="60"/>
        <w:ind w:left="426" w:hanging="426"/>
        <w:jc w:val="both"/>
        <w:outlineLvl w:val="1"/>
        <w:rPr>
          <w:strike/>
          <w:sz w:val="22"/>
        </w:rPr>
      </w:pPr>
      <w:r w:rsidRPr="00A94F59">
        <w:rPr>
          <w:sz w:val="22"/>
        </w:rPr>
        <w:t>1</w:t>
      </w:r>
      <w:r w:rsidR="002C0DCC">
        <w:rPr>
          <w:sz w:val="22"/>
        </w:rPr>
        <w:t>2</w:t>
      </w:r>
      <w:r w:rsidRPr="00A94F59">
        <w:rPr>
          <w:sz w:val="22"/>
        </w:rPr>
        <w:t>.1</w:t>
      </w:r>
      <w:r w:rsidRPr="00A94F59">
        <w:rPr>
          <w:sz w:val="22"/>
        </w:rPr>
        <w:tab/>
      </w:r>
      <w:r w:rsidR="002366CF">
        <w:rPr>
          <w:sz w:val="22"/>
        </w:rPr>
        <w:t>Zhotovitel poskytuje objednateli smluvní záruku na zhotovené celé dílo, a to po celou dobu realizace stavby (stavebních prací realizovaných na základě dokumentace, která je zpracována v souladu s touto smlouvou), minimálně však do doby jejího dokončení, tedy do dne vydání kolaudačního rozhodnutí. Záruční doba běží ode dne protokolárního předání díla objednateli bez vad a nedodělků.</w:t>
      </w:r>
    </w:p>
    <w:p w14:paraId="17DCB68F" w14:textId="77777777" w:rsidR="00647DEF" w:rsidRDefault="00647DEF" w:rsidP="008C6518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12.2</w:t>
      </w:r>
      <w:r>
        <w:rPr>
          <w:sz w:val="22"/>
        </w:rPr>
        <w:tab/>
      </w:r>
      <w:r w:rsidR="008C6518" w:rsidRPr="00A94F59">
        <w:rPr>
          <w:sz w:val="22"/>
        </w:rPr>
        <w:t>Reklamace vad budou objednatelem uplatněny písemně.</w:t>
      </w:r>
    </w:p>
    <w:p w14:paraId="297DD736" w14:textId="7D0623F9" w:rsidR="006B4409" w:rsidRPr="00A94F59" w:rsidRDefault="00647DEF" w:rsidP="00592BE0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12.3</w:t>
      </w:r>
      <w:r w:rsidRPr="00647DEF">
        <w:rPr>
          <w:sz w:val="22"/>
        </w:rPr>
        <w:t xml:space="preserve"> </w:t>
      </w:r>
      <w:r w:rsidRPr="00A94F59">
        <w:rPr>
          <w:sz w:val="22"/>
        </w:rPr>
        <w:t>Pro případ uplatnění vady se sjednává lhůta na odstranění vady</w:t>
      </w:r>
      <w:r>
        <w:rPr>
          <w:sz w:val="22"/>
        </w:rPr>
        <w:t xml:space="preserve"> v délce</w:t>
      </w:r>
      <w:r w:rsidRPr="00A94F59">
        <w:rPr>
          <w:sz w:val="22"/>
        </w:rPr>
        <w:t xml:space="preserve"> 14 dní od písemného </w:t>
      </w:r>
      <w:r>
        <w:rPr>
          <w:sz w:val="22"/>
        </w:rPr>
        <w:t>oznámení vady zhotoviteli, pokud nebude s ohledem na charakter vady s objednatelem dohodnuta lhůta delší.</w:t>
      </w:r>
      <w:r w:rsidRPr="00A94F59" w:rsidDel="00D90C72">
        <w:rPr>
          <w:sz w:val="22"/>
        </w:rPr>
        <w:t xml:space="preserve"> </w:t>
      </w:r>
    </w:p>
    <w:p w14:paraId="6F234F5F" w14:textId="3AAA41D9" w:rsidR="008C6518" w:rsidRPr="00A94F59" w:rsidRDefault="008C6518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</w:t>
      </w:r>
      <w:r w:rsidR="007246BD">
        <w:rPr>
          <w:b/>
          <w:kern w:val="28"/>
          <w:szCs w:val="26"/>
        </w:rPr>
        <w:t>3</w:t>
      </w:r>
      <w:r w:rsidRPr="00A94F59">
        <w:rPr>
          <w:b/>
          <w:kern w:val="28"/>
          <w:szCs w:val="26"/>
        </w:rPr>
        <w:t>.</w:t>
      </w:r>
      <w:r w:rsidRPr="00A94F59">
        <w:rPr>
          <w:b/>
          <w:kern w:val="28"/>
          <w:szCs w:val="26"/>
        </w:rPr>
        <w:tab/>
        <w:t>SMLUVNÍ POKUTY</w:t>
      </w:r>
    </w:p>
    <w:p w14:paraId="38A8D258" w14:textId="30ACF54E" w:rsidR="008C6518" w:rsidRPr="00A94F59" w:rsidRDefault="008C6518" w:rsidP="00426744">
      <w:pPr>
        <w:numPr>
          <w:ilvl w:val="1"/>
          <w:numId w:val="0"/>
        </w:numPr>
        <w:tabs>
          <w:tab w:val="num" w:pos="0"/>
        </w:tabs>
        <w:overflowPunct/>
        <w:autoSpaceDE/>
        <w:autoSpaceDN/>
        <w:adjustRightInd/>
        <w:spacing w:before="60" w:after="60"/>
        <w:ind w:left="426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</w:t>
      </w:r>
      <w:r w:rsidR="007246BD">
        <w:rPr>
          <w:sz w:val="22"/>
        </w:rPr>
        <w:t>3</w:t>
      </w:r>
      <w:r w:rsidRPr="00A94F59">
        <w:rPr>
          <w:sz w:val="22"/>
        </w:rPr>
        <w:t>.1</w:t>
      </w:r>
      <w:r w:rsidRPr="00A94F59">
        <w:rPr>
          <w:sz w:val="22"/>
        </w:rPr>
        <w:tab/>
        <w:t>Za jednotlivá porušení může oprávněná strana po straně, která porušení způsobila nebo k němu došlo z důvodu spočívající v její činnosti, nečinnosti nebo opomenutí, požadovat úhradu smluvní pokuty sjednané takto:</w:t>
      </w:r>
    </w:p>
    <w:p w14:paraId="3F9A43EC" w14:textId="2BAC0E62" w:rsidR="008C6518" w:rsidRDefault="008C6518" w:rsidP="00ED75C7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after="60"/>
        <w:ind w:left="851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za nedodržení termínu dokončení díla</w:t>
      </w:r>
      <w:r>
        <w:rPr>
          <w:sz w:val="22"/>
        </w:rPr>
        <w:t xml:space="preserve"> nebo jeho jednotlivé části</w:t>
      </w:r>
      <w:r w:rsidRPr="00A94F59">
        <w:rPr>
          <w:sz w:val="22"/>
        </w:rPr>
        <w:t xml:space="preserve"> ve výši </w:t>
      </w:r>
      <w:r w:rsidR="003C614E">
        <w:rPr>
          <w:sz w:val="22"/>
        </w:rPr>
        <w:t>3</w:t>
      </w:r>
      <w:r w:rsidRPr="00A94F59">
        <w:rPr>
          <w:sz w:val="22"/>
        </w:rPr>
        <w:t>.000,- Kč</w:t>
      </w:r>
      <w:r w:rsidRPr="00A94F59">
        <w:rPr>
          <w:bCs/>
          <w:sz w:val="22"/>
        </w:rPr>
        <w:t xml:space="preserve"> za každý započatý den prodlení, bez omezení její celkové výše.</w:t>
      </w:r>
    </w:p>
    <w:p w14:paraId="1C2C994A" w14:textId="77777777" w:rsidR="00875ADE" w:rsidRPr="008C6518" w:rsidRDefault="00875ADE" w:rsidP="00ED75C7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after="60"/>
        <w:ind w:left="851" w:hanging="426"/>
        <w:jc w:val="both"/>
        <w:textAlignment w:val="auto"/>
        <w:outlineLvl w:val="1"/>
        <w:rPr>
          <w:sz w:val="22"/>
        </w:rPr>
      </w:pPr>
      <w:r w:rsidRPr="008C6518">
        <w:rPr>
          <w:sz w:val="22"/>
        </w:rPr>
        <w:t>za každou zjištěnou vadu projektu nebo výkazu výměr ve výši 1</w:t>
      </w:r>
      <w:r w:rsidR="00806A71" w:rsidRPr="008C6518">
        <w:rPr>
          <w:sz w:val="22"/>
        </w:rPr>
        <w:t>0</w:t>
      </w:r>
      <w:r w:rsidRPr="008C6518">
        <w:rPr>
          <w:sz w:val="22"/>
        </w:rPr>
        <w:t>00,- Kč</w:t>
      </w:r>
      <w:r w:rsidRPr="008C6518">
        <w:rPr>
          <w:bCs/>
          <w:sz w:val="22"/>
        </w:rPr>
        <w:t>, a to i opakovaně bez omezení celkové výše těchto pokut.</w:t>
      </w:r>
    </w:p>
    <w:p w14:paraId="020C6AB9" w14:textId="6BE08DF1" w:rsidR="00DF1D54" w:rsidRPr="00A94F59" w:rsidRDefault="00B526A7" w:rsidP="00ED75C7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before="60" w:after="60"/>
        <w:ind w:left="851" w:hanging="426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v</w:t>
      </w:r>
      <w:r w:rsidR="00875ADE" w:rsidRPr="00A94F59">
        <w:rPr>
          <w:sz w:val="22"/>
        </w:rPr>
        <w:t> případě neúplnosti výkazu výměr nebo jiné prokazatelné vady projektu, která vyvolá potřebu zadat při realizaci projektované stavby vícepráce v rozsahu větším než 5% z ceny původně (na základě této dokumentace) zadané veřejné zakázky, má objednatel kromě nároku na náhradu škody právo na úh</w:t>
      </w:r>
      <w:r w:rsidR="00806A71" w:rsidRPr="00A94F59">
        <w:rPr>
          <w:sz w:val="22"/>
        </w:rPr>
        <w:t xml:space="preserve">radu smluvní pokuty ve výši až </w:t>
      </w:r>
      <w:r w:rsidR="00704FB9">
        <w:rPr>
          <w:sz w:val="22"/>
        </w:rPr>
        <w:t>5</w:t>
      </w:r>
      <w:r w:rsidR="00806A71" w:rsidRPr="00A94F59">
        <w:rPr>
          <w:sz w:val="22"/>
        </w:rPr>
        <w:t>0</w:t>
      </w:r>
      <w:r w:rsidR="00875ADE" w:rsidRPr="00A94F59">
        <w:rPr>
          <w:sz w:val="22"/>
        </w:rPr>
        <w:t>.000,- Kč.</w:t>
      </w:r>
    </w:p>
    <w:p w14:paraId="6F42F247" w14:textId="15380D1B" w:rsidR="00DF1D54" w:rsidRDefault="00DF1D54" w:rsidP="000D4695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before="60" w:after="60"/>
        <w:ind w:left="851" w:hanging="426"/>
        <w:jc w:val="both"/>
        <w:textAlignment w:val="auto"/>
        <w:outlineLvl w:val="1"/>
        <w:rPr>
          <w:sz w:val="22"/>
        </w:rPr>
      </w:pPr>
      <w:r w:rsidRPr="00DF1D54">
        <w:rPr>
          <w:sz w:val="22"/>
          <w:szCs w:val="22"/>
        </w:rPr>
        <w:t>v případě zjištění objednatele, že se</w:t>
      </w:r>
      <w:r w:rsidRPr="004A5588">
        <w:rPr>
          <w:sz w:val="22"/>
          <w:szCs w:val="22"/>
        </w:rPr>
        <w:t xml:space="preserve"> na realizaci díla nepodílí osoby</w:t>
      </w:r>
      <w:r w:rsidRPr="002170E1">
        <w:rPr>
          <w:sz w:val="22"/>
          <w:szCs w:val="22"/>
        </w:rPr>
        <w:t xml:space="preserve"> uvedené v </w:t>
      </w:r>
      <w:r>
        <w:rPr>
          <w:sz w:val="22"/>
          <w:szCs w:val="22"/>
        </w:rPr>
        <w:t>projekčním</w:t>
      </w:r>
      <w:r w:rsidRPr="00DF1D54">
        <w:rPr>
          <w:sz w:val="22"/>
          <w:szCs w:val="22"/>
        </w:rPr>
        <w:t xml:space="preserve"> týmu,</w:t>
      </w:r>
      <w:r w:rsidRPr="004A5588">
        <w:rPr>
          <w:sz w:val="22"/>
          <w:szCs w:val="22"/>
        </w:rPr>
        <w:t xml:space="preserve"> či v případě </w:t>
      </w:r>
      <w:r w:rsidRPr="002170E1">
        <w:rPr>
          <w:sz w:val="22"/>
          <w:szCs w:val="22"/>
        </w:rPr>
        <w:t xml:space="preserve">neodsouhlasení změny </w:t>
      </w:r>
      <w:r>
        <w:rPr>
          <w:sz w:val="22"/>
          <w:szCs w:val="22"/>
        </w:rPr>
        <w:t xml:space="preserve">člena </w:t>
      </w:r>
      <w:r w:rsidRPr="00DF1D54">
        <w:rPr>
          <w:sz w:val="22"/>
          <w:szCs w:val="22"/>
        </w:rPr>
        <w:t>v</w:t>
      </w:r>
      <w:r>
        <w:rPr>
          <w:sz w:val="22"/>
          <w:szCs w:val="22"/>
        </w:rPr>
        <w:t xml:space="preserve"> projekčním</w:t>
      </w:r>
      <w:r w:rsidRPr="00DF1D54">
        <w:rPr>
          <w:sz w:val="22"/>
          <w:szCs w:val="22"/>
        </w:rPr>
        <w:t xml:space="preserve"> týmu objednatelem je objednatel oprávněn požadovat smluvní pokutu </w:t>
      </w:r>
      <w:r w:rsidRPr="004A5588">
        <w:rPr>
          <w:sz w:val="22"/>
          <w:szCs w:val="22"/>
        </w:rPr>
        <w:t xml:space="preserve">ve výši </w:t>
      </w:r>
      <w:r w:rsidR="00547E31">
        <w:rPr>
          <w:sz w:val="22"/>
          <w:szCs w:val="22"/>
        </w:rPr>
        <w:t>5.000</w:t>
      </w:r>
      <w:r w:rsidRPr="00DF1D54">
        <w:rPr>
          <w:sz w:val="22"/>
          <w:szCs w:val="22"/>
        </w:rPr>
        <w:t>,- Kč za každý zjištěný případ porušení</w:t>
      </w:r>
      <w:r w:rsidRPr="004A5588">
        <w:rPr>
          <w:sz w:val="22"/>
          <w:szCs w:val="22"/>
        </w:rPr>
        <w:t xml:space="preserve">. </w:t>
      </w:r>
    </w:p>
    <w:p w14:paraId="2A5C5258" w14:textId="225B8360" w:rsidR="00647DEF" w:rsidRPr="00CC4006" w:rsidRDefault="00DF1D54" w:rsidP="000D4695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spacing w:before="60" w:after="60"/>
        <w:ind w:left="851" w:hanging="426"/>
        <w:jc w:val="both"/>
        <w:textAlignment w:val="auto"/>
        <w:outlineLvl w:val="1"/>
        <w:rPr>
          <w:sz w:val="22"/>
        </w:rPr>
      </w:pPr>
      <w:r>
        <w:rPr>
          <w:sz w:val="22"/>
        </w:rPr>
        <w:t>v</w:t>
      </w:r>
      <w:r w:rsidR="00875ADE" w:rsidRPr="00DF1D54">
        <w:rPr>
          <w:sz w:val="22"/>
        </w:rPr>
        <w:t xml:space="preserve"> případě opoždění objednatele s úhradou daňového dokladu má zhotovitel právo požadovat na objednateli smluvní pokutu max. </w:t>
      </w:r>
      <w:r w:rsidR="005A7EB8" w:rsidRPr="00DF1D54">
        <w:rPr>
          <w:bCs/>
          <w:sz w:val="22"/>
        </w:rPr>
        <w:t>ve výši 0,05</w:t>
      </w:r>
      <w:r w:rsidR="00875ADE" w:rsidRPr="004A5588">
        <w:rPr>
          <w:bCs/>
          <w:sz w:val="22"/>
        </w:rPr>
        <w:t xml:space="preserve">% </w:t>
      </w:r>
      <w:r w:rsidR="00875ADE" w:rsidRPr="004A5588">
        <w:rPr>
          <w:sz w:val="22"/>
        </w:rPr>
        <w:t>z nezaplacené částky za každý den prodlení.</w:t>
      </w:r>
      <w:r w:rsidR="00647DEF" w:rsidRPr="002170E1">
        <w:rPr>
          <w:bCs/>
          <w:iCs/>
          <w:color w:val="000000"/>
          <w:sz w:val="22"/>
          <w:szCs w:val="22"/>
        </w:rPr>
        <w:t xml:space="preserve"> Objednatel není v prodlení s plněním své povinnosti platit cenu díla, pokud</w:t>
      </w:r>
      <w:r w:rsidR="00647DEF" w:rsidRPr="00CC4006">
        <w:rPr>
          <w:bCs/>
          <w:iCs/>
          <w:color w:val="000000"/>
          <w:sz w:val="22"/>
          <w:szCs w:val="22"/>
        </w:rPr>
        <w:t xml:space="preserve"> je zhotovitel v prodlení s plněním kterékoliv své povinnosti dle této smlouvy.</w:t>
      </w:r>
    </w:p>
    <w:p w14:paraId="7138A977" w14:textId="4D64A6E5" w:rsidR="00875ADE" w:rsidRDefault="007246BD" w:rsidP="006A6DDE">
      <w:pPr>
        <w:tabs>
          <w:tab w:val="num" w:pos="0"/>
        </w:tabs>
        <w:overflowPunct/>
        <w:autoSpaceDE/>
        <w:autoSpaceDN/>
        <w:adjustRightInd/>
        <w:ind w:left="426" w:hanging="426"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sz w:val="22"/>
        </w:rPr>
        <w:t xml:space="preserve">13.2 </w:t>
      </w:r>
      <w:r w:rsidR="00875ADE" w:rsidRPr="00A94F59">
        <w:rPr>
          <w:sz w:val="22"/>
        </w:rPr>
        <w:t>Objednatel</w:t>
      </w:r>
      <w:r w:rsidR="00875ADE" w:rsidRPr="00A94F59">
        <w:rPr>
          <w:bCs/>
          <w:iCs/>
          <w:sz w:val="22"/>
          <w:szCs w:val="22"/>
        </w:rPr>
        <w:t xml:space="preserve"> si vyhrazuje právo na úhradu smluvní pokuty formou zápočtu ke kterékoliv sp</w:t>
      </w:r>
      <w:r w:rsidR="00284B1D">
        <w:rPr>
          <w:bCs/>
          <w:iCs/>
          <w:sz w:val="22"/>
          <w:szCs w:val="22"/>
        </w:rPr>
        <w:t xml:space="preserve">latné </w:t>
      </w:r>
      <w:r w:rsidR="00875ADE" w:rsidRPr="00A94F59">
        <w:rPr>
          <w:bCs/>
          <w:iCs/>
          <w:sz w:val="22"/>
          <w:szCs w:val="22"/>
        </w:rPr>
        <w:t>pohledávce zhotovitele vůči objednateli.</w:t>
      </w:r>
    </w:p>
    <w:p w14:paraId="0F73474E" w14:textId="642A64E4" w:rsidR="00647DEF" w:rsidRPr="00EF2842" w:rsidRDefault="006A6DDE" w:rsidP="00ED75C7">
      <w:pPr>
        <w:pStyle w:val="Odstavecseseznamem"/>
        <w:numPr>
          <w:ilvl w:val="1"/>
          <w:numId w:val="5"/>
        </w:numPr>
        <w:overflowPunct/>
        <w:autoSpaceDE/>
        <w:autoSpaceDN/>
        <w:adjustRightInd/>
        <w:contextualSpacing w:val="0"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 w:rsidR="00647DEF" w:rsidRPr="00EF2842">
        <w:rPr>
          <w:bCs/>
          <w:iCs/>
          <w:color w:val="000000"/>
          <w:sz w:val="22"/>
          <w:szCs w:val="22"/>
        </w:rPr>
        <w:t>Zaplacením smluvní pokuty není zhotovitel zbaven povinnosti příp. vady odstranit.</w:t>
      </w:r>
    </w:p>
    <w:p w14:paraId="6101C94F" w14:textId="7E6C2DFC" w:rsidR="006A6DDE" w:rsidRPr="006A6DDE" w:rsidRDefault="006A6DDE" w:rsidP="00E21CCE">
      <w:pPr>
        <w:pStyle w:val="Odstavecseseznamem"/>
        <w:numPr>
          <w:ilvl w:val="1"/>
          <w:numId w:val="5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875ADE" w:rsidRPr="00EF2842">
        <w:rPr>
          <w:bCs/>
          <w:iCs/>
          <w:sz w:val="22"/>
          <w:szCs w:val="22"/>
        </w:rPr>
        <w:t>Kterákoliv smluvní pokuta dle této smlouvy nevylučuje nárok na náhradu škody.</w:t>
      </w:r>
    </w:p>
    <w:p w14:paraId="3963AA6F" w14:textId="5BA281AD" w:rsidR="00647DEF" w:rsidRPr="00592BE0" w:rsidRDefault="006A6DDE" w:rsidP="00592BE0">
      <w:pPr>
        <w:pStyle w:val="Odstavecseseznamem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outlineLvl w:val="1"/>
        <w:rPr>
          <w:bCs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47DEF" w:rsidRPr="006A6DDE">
        <w:rPr>
          <w:color w:val="000000"/>
          <w:sz w:val="22"/>
          <w:szCs w:val="22"/>
        </w:rPr>
        <w:t>Právo stran na zaplacení smluvní pokuty nebo na náhradu škody, které už existuje v době odstoupení od této smlouvy, není odstoupením dotčeno.</w:t>
      </w:r>
    </w:p>
    <w:p w14:paraId="3B744B47" w14:textId="7778AD6B" w:rsidR="00B957E6" w:rsidRDefault="00197F96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 xml:space="preserve">Čl. 14 </w:t>
      </w:r>
      <w:r>
        <w:rPr>
          <w:b/>
          <w:kern w:val="28"/>
          <w:szCs w:val="26"/>
        </w:rPr>
        <w:tab/>
        <w:t>ODPOVĚDNOST ZA ŠKODY A POJIŠTĚNÍ</w:t>
      </w:r>
    </w:p>
    <w:p w14:paraId="7ABDD239" w14:textId="1ECFA214" w:rsidR="006A74EB" w:rsidRPr="007F7F93" w:rsidRDefault="006A74EB" w:rsidP="00885C64">
      <w:pPr>
        <w:pStyle w:val="Zkladntext"/>
        <w:spacing w:before="240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4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.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Zhotovitel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 xml:space="preserve"> na sebe přejímá zodpovědnost za škody způsobené všemi osobami a subjekty (včetně poddodavatelů) podílejícími se na provádění předmětného díla, a to po celou dobu realizace, tzn. do převzetí díla objednatelem bez vad a nedodělků, stejně tak za škody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vzniklé užitím díla nebo předáním díla s vadami a za škody 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 xml:space="preserve">způsobené svou činností objednateli nebo třetí osobě na zdraví nebo majetku, tzn., že v případě jakéhokoliv narušení či poškození majetku nebo poškození zdraví osob je zhotovitel povinen bez zbytečného odkladu tuto škodu odstranit a není-li to možné, tak finančně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na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>hradit.</w:t>
      </w:r>
    </w:p>
    <w:p w14:paraId="5F36DE46" w14:textId="786CC879" w:rsidR="006A74EB" w:rsidRPr="00EC1202" w:rsidRDefault="006A74EB" w:rsidP="00885C64">
      <w:pPr>
        <w:pStyle w:val="Zkladntext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14.2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>Za tímto účelem má zhotovitel uzavřenu pojistnou smlouvu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odpovědnosti minimálně ve výši </w:t>
      </w:r>
      <w:r w:rsidR="00E06380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5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mil. Kč,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 xml:space="preserve"> platnou po celou dobu realizace díla na pojištění škod způsobených při výkonu činnosti třetí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osobě 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  <w:lang w:val="x-none"/>
        </w:rPr>
        <w:t>na zdraví nebo majetku</w:t>
      </w:r>
      <w:r w:rsidR="00631A0A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 </w:t>
      </w:r>
      <w:r w:rsidR="00631A0A" w:rsidRPr="00B957E6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>a na škody vzniklé z jakékoliv příčiny na prováděném díle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.</w:t>
      </w:r>
    </w:p>
    <w:p w14:paraId="521EC4FE" w14:textId="55836C34" w:rsidR="00B957E6" w:rsidRPr="00B957E6" w:rsidRDefault="00631A0A" w:rsidP="00885C64">
      <w:pPr>
        <w:pStyle w:val="Zkladntext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lastRenderedPageBreak/>
        <w:t xml:space="preserve">14.3 </w:t>
      </w:r>
      <w:r w:rsidR="00B957E6" w:rsidRPr="00B957E6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>Zhotovitel je povinen předložit objednateli pojistnou smlouvu odpovědnosti za škodu způsobenou při výkonu činnosti třetí osobě a na škody vzniklé z jakékoliv příčiny na prováděném díle, dle požadavků v této smlouvě uvedených</w:t>
      </w:r>
      <w:r w:rsidR="00DF1D54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>,</w:t>
      </w:r>
      <w:r w:rsidR="00B957E6" w:rsidRPr="00B957E6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 xml:space="preserve"> platnou po celou dobu realizace díla, a to do 15 dnů od uzavření této smlouvy o dílo, v originálu nebo úředně ověřené kopii. Pokud zhotovitel tuto svoji povinnost nesplní, je objednatel oprávněn od této smlouvy o dílo odstoupit nebo sjednat vlastní pojistnou smlouvu s tím, že veškeré náklady a platby s tím spojené budou odečteny z ceny díla.</w:t>
      </w:r>
    </w:p>
    <w:p w14:paraId="6EB726BB" w14:textId="128E50B6" w:rsidR="00A809A3" w:rsidRPr="007F7F93" w:rsidRDefault="00631A0A" w:rsidP="00885C64">
      <w:pPr>
        <w:pStyle w:val="Zkladntext"/>
        <w:ind w:left="426" w:hanging="426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>14.</w:t>
      </w:r>
      <w:r w:rsidRPr="007F7F93">
        <w:rPr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  <w:u w:val="none"/>
        </w:rPr>
        <w:t xml:space="preserve">4 Zhotovitel se před zahájením provádění díla seznámil se všemi podklady a souvisejícími dokumenty nezbytnými k provedení díla, s faktickou místní situací, jakož i zejména situací na trhu a výhledem budoucího vývoje a s ohledem na zejména takto získané informace a na poslední poznatky a stav vědeckého zkoumání považuje dílo dle této smlouvy (včetně všech příloh a dokumentů souvisejících s dílem) a za podmínek v nich stanovených za řádně a včas proveditelné. </w:t>
      </w:r>
    </w:p>
    <w:p w14:paraId="323AD3B0" w14:textId="7B4FF94D" w:rsidR="00B957E6" w:rsidRPr="00592BE0" w:rsidRDefault="00A809A3" w:rsidP="00592BE0">
      <w:pPr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51440">
        <w:rPr>
          <w:sz w:val="22"/>
          <w:szCs w:val="22"/>
        </w:rPr>
        <w:t xml:space="preserve">14.5 </w:t>
      </w:r>
      <w:r w:rsidR="00B957E6" w:rsidRPr="00651440">
        <w:rPr>
          <w:sz w:val="22"/>
          <w:szCs w:val="22"/>
        </w:rPr>
        <w:t>Zhotovitel nese riziko změny okolností ve smyslu ustanovení § 1765 občanského zákoníku.</w:t>
      </w:r>
    </w:p>
    <w:p w14:paraId="17007A6F" w14:textId="45653F74" w:rsidR="00875ADE" w:rsidRPr="00A94F59" w:rsidRDefault="00875ADE" w:rsidP="00704FB9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</w:t>
      </w:r>
      <w:r w:rsidR="00B957E6">
        <w:rPr>
          <w:b/>
          <w:kern w:val="28"/>
          <w:szCs w:val="26"/>
        </w:rPr>
        <w:t>5</w:t>
      </w:r>
      <w:r w:rsidRPr="00A94F59">
        <w:rPr>
          <w:b/>
          <w:kern w:val="28"/>
          <w:szCs w:val="26"/>
        </w:rPr>
        <w:tab/>
        <w:t>OSTATNÍ UJEDNÁNÍ</w:t>
      </w:r>
    </w:p>
    <w:p w14:paraId="0865A841" w14:textId="58403143" w:rsidR="00875ADE" w:rsidRPr="00A94F59" w:rsidRDefault="00875ADE" w:rsidP="00885C64">
      <w:pPr>
        <w:numPr>
          <w:ilvl w:val="1"/>
          <w:numId w:val="0"/>
        </w:numPr>
        <w:tabs>
          <w:tab w:val="num" w:pos="567"/>
        </w:tabs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</w:t>
      </w:r>
      <w:r w:rsidR="00B957E6">
        <w:rPr>
          <w:sz w:val="22"/>
        </w:rPr>
        <w:t>5</w:t>
      </w:r>
      <w:r w:rsidRPr="00A94F59">
        <w:rPr>
          <w:sz w:val="22"/>
        </w:rPr>
        <w:t>.1</w:t>
      </w:r>
      <w:r w:rsidRPr="00A94F59">
        <w:rPr>
          <w:sz w:val="22"/>
        </w:rPr>
        <w:tab/>
        <w:t xml:space="preserve">Objednatel má právo na odstoupení od smlouvy v případě prodlení zhotovitele se sjednanými termíny dokončení a předání příslušných </w:t>
      </w:r>
      <w:r w:rsidR="005A7EB8">
        <w:rPr>
          <w:sz w:val="22"/>
        </w:rPr>
        <w:t>částí díla o více jak 3</w:t>
      </w:r>
      <w:r w:rsidRPr="00A94F59">
        <w:rPr>
          <w:sz w:val="22"/>
        </w:rPr>
        <w:t>0 dní.</w:t>
      </w:r>
    </w:p>
    <w:p w14:paraId="09643583" w14:textId="33B3DF4F" w:rsidR="00197F96" w:rsidRPr="00FB7A26" w:rsidRDefault="00197F96" w:rsidP="00ED75C7">
      <w:pPr>
        <w:pStyle w:val="Zkladntext"/>
        <w:numPr>
          <w:ilvl w:val="1"/>
          <w:numId w:val="6"/>
        </w:numPr>
        <w:tabs>
          <w:tab w:val="num" w:pos="567"/>
        </w:tabs>
        <w:suppressAutoHyphens/>
        <w:spacing w:after="120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</w:pPr>
      <w:r w:rsidRPr="009516F0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u w:val="none"/>
        </w:rPr>
        <w:t xml:space="preserve">Objednatel i zhotovitel mají právo na odstoupení od smlouvy o dílo </w:t>
      </w:r>
      <w:r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u w:val="none"/>
        </w:rPr>
        <w:t xml:space="preserve">i </w:t>
      </w:r>
      <w:r w:rsidRPr="009516F0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>v</w:t>
      </w:r>
      <w:r w:rsidRPr="009516F0">
        <w:rPr>
          <w:rFonts w:ascii="Times New Roman" w:hAnsi="Times New Roman"/>
          <w:i w:val="0"/>
          <w:color w:val="000000"/>
          <w:sz w:val="22"/>
          <w:szCs w:val="22"/>
          <w:u w:val="none"/>
        </w:rPr>
        <w:t xml:space="preserve"> </w:t>
      </w:r>
      <w:r w:rsidRPr="009516F0">
        <w:rPr>
          <w:rFonts w:ascii="Times New Roman" w:hAnsi="Times New Roman"/>
          <w:b w:val="0"/>
          <w:i w:val="0"/>
          <w:color w:val="000000"/>
          <w:sz w:val="22"/>
          <w:szCs w:val="22"/>
          <w:u w:val="none"/>
        </w:rPr>
        <w:t>případech, které předvídají právní předpisy, jimiž se řídí uzavřená smlouva.</w:t>
      </w:r>
    </w:p>
    <w:p w14:paraId="2E492BD8" w14:textId="6CECC995" w:rsidR="00C26BB8" w:rsidRPr="00592BE0" w:rsidRDefault="000D4695" w:rsidP="000A69FD">
      <w:pPr>
        <w:tabs>
          <w:tab w:val="num" w:pos="567"/>
        </w:tabs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 xml:space="preserve">15.3 </w:t>
      </w:r>
      <w:r w:rsidR="00875ADE" w:rsidRPr="00284B1D">
        <w:rPr>
          <w:sz w:val="22"/>
        </w:rPr>
        <w:t>Objednatel má právo nerealizovat předmět smlouvy v celém rozsahu. Objednatel má právo s ohledem na omezené finanční prostředky některé části předmětu zakázky nepožadovat nebo požadovat v zúženém rozsahu.</w:t>
      </w:r>
    </w:p>
    <w:p w14:paraId="69028BD2" w14:textId="52D710C3" w:rsidR="00875ADE" w:rsidRPr="00A94F59" w:rsidRDefault="00875ADE" w:rsidP="00704FB9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120"/>
        <w:textAlignment w:val="auto"/>
        <w:outlineLvl w:val="0"/>
        <w:rPr>
          <w:b/>
          <w:kern w:val="28"/>
          <w:szCs w:val="26"/>
        </w:rPr>
      </w:pPr>
      <w:r w:rsidRPr="00A94F59">
        <w:rPr>
          <w:b/>
          <w:kern w:val="28"/>
          <w:szCs w:val="26"/>
        </w:rPr>
        <w:t>Čl. 1</w:t>
      </w:r>
      <w:r w:rsidR="00B957E6">
        <w:rPr>
          <w:b/>
          <w:kern w:val="28"/>
          <w:szCs w:val="26"/>
        </w:rPr>
        <w:t>6</w:t>
      </w:r>
      <w:r w:rsidRPr="00A94F59">
        <w:rPr>
          <w:b/>
          <w:kern w:val="28"/>
          <w:szCs w:val="26"/>
        </w:rPr>
        <w:tab/>
        <w:t>DALŠÍ UJEDNÁNÍ</w:t>
      </w:r>
    </w:p>
    <w:p w14:paraId="21BAD447" w14:textId="1FAAEC32" w:rsidR="00875ADE" w:rsidRPr="00A94F59" w:rsidRDefault="00875ADE" w:rsidP="00885C64">
      <w:pPr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</w:rPr>
      </w:pPr>
      <w:r w:rsidRPr="00A94F59">
        <w:rPr>
          <w:sz w:val="22"/>
        </w:rPr>
        <w:t>1</w:t>
      </w:r>
      <w:r w:rsidR="00B957E6">
        <w:rPr>
          <w:sz w:val="22"/>
        </w:rPr>
        <w:t>6</w:t>
      </w:r>
      <w:r w:rsidRPr="00A94F59">
        <w:rPr>
          <w:sz w:val="22"/>
        </w:rPr>
        <w:t>.1</w:t>
      </w:r>
      <w:r w:rsidRPr="00A94F59">
        <w:rPr>
          <w:sz w:val="22"/>
        </w:rPr>
        <w:tab/>
        <w:t>V případě, že dojde ze strany zhotovitele k podstatným změnám, které by měnily sjednané skutečnosti této smlouvy, vyhrazuje si objednatel právo na změnu smlouvy.</w:t>
      </w:r>
    </w:p>
    <w:p w14:paraId="0B27F198" w14:textId="2DDAF902" w:rsidR="007246BD" w:rsidRDefault="007246BD" w:rsidP="00885C64">
      <w:p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B957E6">
        <w:rPr>
          <w:sz w:val="22"/>
          <w:szCs w:val="22"/>
        </w:rPr>
        <w:t>6</w:t>
      </w:r>
      <w:r>
        <w:rPr>
          <w:sz w:val="22"/>
          <w:szCs w:val="22"/>
        </w:rPr>
        <w:t xml:space="preserve">.2 </w:t>
      </w:r>
      <w:r w:rsidR="00DF1D54">
        <w:rPr>
          <w:sz w:val="22"/>
          <w:szCs w:val="22"/>
        </w:rPr>
        <w:tab/>
      </w:r>
      <w:r w:rsidR="00875ADE" w:rsidRPr="00A37795">
        <w:rPr>
          <w:sz w:val="22"/>
          <w:szCs w:val="22"/>
        </w:rPr>
        <w:t>Při hrubém nedodržení závazků, plynoucích z této smlo</w:t>
      </w:r>
      <w:r w:rsidR="00B11D02" w:rsidRPr="00A37795">
        <w:rPr>
          <w:sz w:val="22"/>
          <w:szCs w:val="22"/>
        </w:rPr>
        <w:t xml:space="preserve">uvy, má kterákoli strana právo </w:t>
      </w:r>
      <w:r w:rsidR="00875ADE" w:rsidRPr="00A37795">
        <w:rPr>
          <w:sz w:val="22"/>
          <w:szCs w:val="22"/>
        </w:rPr>
        <w:t>odstoupit od této smlouvy. Tyto nedostatky musí být druhé straně písemně sděleny minimálně v desetidenním předstihu.</w:t>
      </w:r>
    </w:p>
    <w:p w14:paraId="7E9F8BFE" w14:textId="0AA46E19" w:rsidR="004A5588" w:rsidRPr="00F3027C" w:rsidRDefault="007246BD" w:rsidP="000D4695">
      <w:pPr>
        <w:ind w:left="567" w:hanging="567"/>
        <w:jc w:val="both"/>
        <w:rPr>
          <w:b/>
          <w:noProof/>
          <w:color w:val="000000"/>
          <w:sz w:val="32"/>
          <w:szCs w:val="32"/>
        </w:rPr>
      </w:pPr>
      <w:r>
        <w:rPr>
          <w:sz w:val="22"/>
          <w:szCs w:val="22"/>
        </w:rPr>
        <w:t>1</w:t>
      </w:r>
      <w:r w:rsidR="00B957E6">
        <w:rPr>
          <w:sz w:val="22"/>
          <w:szCs w:val="22"/>
        </w:rPr>
        <w:t>6</w:t>
      </w:r>
      <w:r>
        <w:rPr>
          <w:sz w:val="22"/>
          <w:szCs w:val="22"/>
        </w:rPr>
        <w:t xml:space="preserve">.3 </w:t>
      </w:r>
      <w:r w:rsidR="00DF1D54">
        <w:rPr>
          <w:sz w:val="22"/>
          <w:szCs w:val="22"/>
        </w:rPr>
        <w:tab/>
        <w:t xml:space="preserve">Zhotovitel se seznámil se zadávacími podmínkami </w:t>
      </w:r>
      <w:r w:rsidR="004A5588">
        <w:rPr>
          <w:sz w:val="22"/>
          <w:szCs w:val="22"/>
        </w:rPr>
        <w:t xml:space="preserve">a dalšími skutečnostmi uvedenými v zadávací dokumentaci pro veřejnou zakázku </w:t>
      </w:r>
      <w:r w:rsidR="004A5588" w:rsidRPr="000D4695">
        <w:rPr>
          <w:color w:val="000000"/>
          <w:sz w:val="22"/>
          <w:szCs w:val="22"/>
        </w:rPr>
        <w:t xml:space="preserve">„Projektová příprava – energetické úspory objektu základní školy </w:t>
      </w:r>
      <w:r w:rsidR="000F4ADD">
        <w:rPr>
          <w:color w:val="000000"/>
          <w:sz w:val="22"/>
          <w:szCs w:val="22"/>
        </w:rPr>
        <w:t>Ještědská</w:t>
      </w:r>
      <w:r w:rsidR="004A5588" w:rsidRPr="000D4695">
        <w:rPr>
          <w:color w:val="000000"/>
          <w:sz w:val="22"/>
          <w:szCs w:val="22"/>
        </w:rPr>
        <w:t xml:space="preserve"> v Liberci“</w:t>
      </w:r>
      <w:r w:rsidR="004A5588">
        <w:rPr>
          <w:color w:val="000000"/>
          <w:sz w:val="22"/>
          <w:szCs w:val="22"/>
        </w:rPr>
        <w:t xml:space="preserve"> včetně všech jej</w:t>
      </w:r>
      <w:r w:rsidR="006121AC">
        <w:rPr>
          <w:color w:val="000000"/>
          <w:sz w:val="22"/>
          <w:szCs w:val="22"/>
        </w:rPr>
        <w:t>í</w:t>
      </w:r>
      <w:r w:rsidR="004A5588">
        <w:rPr>
          <w:color w:val="000000"/>
          <w:sz w:val="22"/>
          <w:szCs w:val="22"/>
        </w:rPr>
        <w:t>ch příloh, což podpisem této smlouvy stvrzuje.</w:t>
      </w:r>
    </w:p>
    <w:p w14:paraId="78F24408" w14:textId="77777777" w:rsidR="004A5588" w:rsidRDefault="004A5588" w:rsidP="000D4695">
      <w:pPr>
        <w:overflowPunct/>
        <w:autoSpaceDE/>
        <w:autoSpaceDN/>
        <w:adjustRightInd/>
        <w:spacing w:before="0"/>
        <w:ind w:left="567"/>
        <w:jc w:val="both"/>
        <w:textAlignment w:val="auto"/>
        <w:outlineLvl w:val="1"/>
        <w:rPr>
          <w:sz w:val="22"/>
          <w:szCs w:val="22"/>
        </w:rPr>
      </w:pPr>
    </w:p>
    <w:p w14:paraId="02147C32" w14:textId="0128CEC3" w:rsidR="00CB77E8" w:rsidRPr="00A94F59" w:rsidRDefault="004A5588" w:rsidP="004A5588">
      <w:p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16.4</w:t>
      </w:r>
      <w:r>
        <w:rPr>
          <w:sz w:val="22"/>
          <w:szCs w:val="22"/>
        </w:rPr>
        <w:tab/>
      </w:r>
      <w:r w:rsidR="00CB77E8" w:rsidRPr="00A94F59">
        <w:rPr>
          <w:sz w:val="22"/>
          <w:szCs w:val="22"/>
        </w:rPr>
        <w:t>Zhotovitel tímto prohlašuje, že na sebe přebírá nebezpečí změny okolností po uzavření Smlouvy ve smyslu §§ 1765, 1766 a 2620 odst. 2 Občanského zákoníku.</w:t>
      </w:r>
    </w:p>
    <w:p w14:paraId="66ED41C2" w14:textId="4A45F1E4" w:rsidR="00875ADE" w:rsidRPr="00A94F59" w:rsidRDefault="007246BD" w:rsidP="00885C64">
      <w:p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B957E6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4A5588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DF1D54">
        <w:rPr>
          <w:sz w:val="22"/>
          <w:szCs w:val="22"/>
        </w:rPr>
        <w:tab/>
      </w:r>
      <w:r w:rsidR="00875ADE" w:rsidRPr="00A94F59">
        <w:rPr>
          <w:sz w:val="22"/>
          <w:szCs w:val="22"/>
        </w:rPr>
        <w:t xml:space="preserve">Pokud v této smlouvě není stanoveno jinak, řídí se vzájemné vztahy účastníků </w:t>
      </w:r>
      <w:r w:rsidR="00CB77E8" w:rsidRPr="00A94F59">
        <w:rPr>
          <w:sz w:val="22"/>
          <w:szCs w:val="22"/>
        </w:rPr>
        <w:t xml:space="preserve">občanským </w:t>
      </w:r>
      <w:r w:rsidR="00875ADE" w:rsidRPr="00A94F59">
        <w:rPr>
          <w:sz w:val="22"/>
          <w:szCs w:val="22"/>
        </w:rPr>
        <w:t>zákoníkem.</w:t>
      </w:r>
    </w:p>
    <w:p w14:paraId="3700A724" w14:textId="785D9F87" w:rsidR="00875ADE" w:rsidRPr="00A94F59" w:rsidRDefault="007246BD" w:rsidP="00885C64">
      <w:p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B957E6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4A5588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DF1D54">
        <w:rPr>
          <w:sz w:val="22"/>
          <w:szCs w:val="22"/>
        </w:rPr>
        <w:tab/>
      </w:r>
      <w:r w:rsidR="00875ADE" w:rsidRPr="00A94F59">
        <w:rPr>
          <w:sz w:val="22"/>
          <w:szCs w:val="22"/>
        </w:rPr>
        <w:t>Dílo smí být použito pouze pro účely, pro které byla tato smlouva uzavřena.</w:t>
      </w:r>
    </w:p>
    <w:p w14:paraId="43AD3C76" w14:textId="1A31C1B5" w:rsidR="00284B1D" w:rsidRPr="00AF156C" w:rsidRDefault="007246BD" w:rsidP="00704FB9">
      <w:pPr>
        <w:overflowPunct/>
        <w:autoSpaceDE/>
        <w:autoSpaceDN/>
        <w:adjustRightInd/>
        <w:spacing w:before="0" w:after="120"/>
        <w:ind w:left="567" w:hanging="567"/>
        <w:jc w:val="both"/>
        <w:textAlignment w:val="auto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B957E6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4A5588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DF1D54">
        <w:rPr>
          <w:sz w:val="22"/>
          <w:szCs w:val="22"/>
        </w:rPr>
        <w:tab/>
      </w:r>
      <w:r w:rsidR="00875ADE" w:rsidRPr="00A94F59">
        <w:rPr>
          <w:sz w:val="22"/>
          <w:szCs w:val="22"/>
        </w:rPr>
        <w:t>Smluvní strany souhlasí, že tato smlouva může být zveřejněna na webových stránkách Statutárního města Liberec (</w:t>
      </w:r>
      <w:hyperlink r:id="rId8" w:history="1">
        <w:r w:rsidR="00875ADE" w:rsidRPr="00A94F59">
          <w:rPr>
            <w:sz w:val="22"/>
            <w:szCs w:val="22"/>
          </w:rPr>
          <w:t>www.liberec.cz</w:t>
        </w:r>
      </w:hyperlink>
      <w:r w:rsidR="00875ADE" w:rsidRPr="00A94F59">
        <w:rPr>
          <w:sz w:val="22"/>
          <w:szCs w:val="22"/>
        </w:rPr>
        <w:t>), s výjimkou osobních údajů fyzických osob uvedených v této smlouvě.</w:t>
      </w:r>
    </w:p>
    <w:p w14:paraId="2D4FDF51" w14:textId="1761DEDC" w:rsidR="005A7EB8" w:rsidRPr="00354C14" w:rsidRDefault="005A7EB8" w:rsidP="00704FB9">
      <w:pPr>
        <w:widowControl w:val="0"/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B957E6">
        <w:rPr>
          <w:b/>
          <w:kern w:val="28"/>
          <w:szCs w:val="26"/>
        </w:rPr>
        <w:t>7</w:t>
      </w:r>
      <w:r w:rsidRPr="00A94F59">
        <w:rPr>
          <w:b/>
          <w:kern w:val="28"/>
          <w:szCs w:val="26"/>
        </w:rPr>
        <w:tab/>
      </w:r>
      <w:r w:rsidRPr="00354C14">
        <w:rPr>
          <w:b/>
          <w:kern w:val="28"/>
          <w:szCs w:val="26"/>
        </w:rPr>
        <w:t>DOLOŽKY</w:t>
      </w:r>
    </w:p>
    <w:p w14:paraId="405069D1" w14:textId="111DAEA1" w:rsidR="000E03AA" w:rsidRPr="00B957E6" w:rsidRDefault="00631A0A" w:rsidP="00885C64">
      <w:pPr>
        <w:overflowPunct/>
        <w:autoSpaceDE/>
        <w:autoSpaceDN/>
        <w:adjustRightInd/>
        <w:spacing w:before="0"/>
        <w:ind w:left="567" w:hanging="567"/>
        <w:jc w:val="both"/>
        <w:textAlignment w:val="auto"/>
        <w:rPr>
          <w:sz w:val="22"/>
          <w:szCs w:val="22"/>
        </w:rPr>
      </w:pPr>
      <w:r>
        <w:rPr>
          <w:iCs/>
          <w:sz w:val="22"/>
          <w:szCs w:val="22"/>
        </w:rPr>
        <w:t>17.1</w:t>
      </w:r>
      <w:r>
        <w:rPr>
          <w:iCs/>
          <w:sz w:val="22"/>
          <w:szCs w:val="22"/>
        </w:rPr>
        <w:tab/>
      </w:r>
      <w:r w:rsidR="000E03AA" w:rsidRPr="00B957E6">
        <w:rPr>
          <w:iCs/>
          <w:sz w:val="22"/>
          <w:szCs w:val="22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14:paraId="3C1702B0" w14:textId="1ECE8284" w:rsidR="000E03AA" w:rsidRPr="006A6DDE" w:rsidRDefault="000E03AA" w:rsidP="00ED75C7">
      <w:pPr>
        <w:pStyle w:val="Odstavecseseznamem"/>
        <w:numPr>
          <w:ilvl w:val="1"/>
          <w:numId w:val="8"/>
        </w:numPr>
        <w:overflowPunct/>
        <w:autoSpaceDE/>
        <w:autoSpaceDN/>
        <w:adjustRightInd/>
        <w:spacing w:after="240"/>
        <w:ind w:left="567" w:hanging="567"/>
        <w:contextualSpacing w:val="0"/>
        <w:jc w:val="both"/>
        <w:textAlignment w:val="auto"/>
        <w:rPr>
          <w:iCs/>
          <w:sz w:val="22"/>
          <w:szCs w:val="22"/>
        </w:rPr>
      </w:pPr>
      <w:r w:rsidRPr="006A6DDE">
        <w:rPr>
          <w:iCs/>
          <w:sz w:val="22"/>
          <w:szCs w:val="22"/>
        </w:rPr>
        <w:t xml:space="preserve">Smluvní strany berou na vědomí, že jsou povinny označit údaje ve smlouvě, které jsou chráněny zvláštními zákony (obchodní, bankovní tajemství, osobní údaje, …) a nemohou být poskytnuty, </w:t>
      </w:r>
      <w:r w:rsidRPr="006A6DDE">
        <w:rPr>
          <w:iCs/>
          <w:sz w:val="22"/>
          <w:szCs w:val="22"/>
        </w:rPr>
        <w:lastRenderedPageBreak/>
        <w:t>a to šedou barvou zvýraznění textu. Neoznačení údajů je považováno za souhlas s jejich uveřejněním a za souhlas subjektu údajů.</w:t>
      </w:r>
    </w:p>
    <w:p w14:paraId="707F8C96" w14:textId="4ECFFAEA" w:rsidR="000E03AA" w:rsidRPr="006A6DDE" w:rsidRDefault="000E03AA" w:rsidP="00ED75C7">
      <w:pPr>
        <w:pStyle w:val="Odstavecseseznamem"/>
        <w:numPr>
          <w:ilvl w:val="1"/>
          <w:numId w:val="8"/>
        </w:numPr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iCs/>
          <w:sz w:val="22"/>
          <w:szCs w:val="22"/>
        </w:rPr>
      </w:pPr>
      <w:r w:rsidRPr="006A6DDE">
        <w:rPr>
          <w:iCs/>
          <w:sz w:val="22"/>
          <w:szCs w:val="22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67F56018" w14:textId="3B7FB27A" w:rsidR="00284B1D" w:rsidRPr="00592BE0" w:rsidRDefault="000E03AA" w:rsidP="00592BE0">
      <w:pPr>
        <w:pStyle w:val="Odstavecseseznamem"/>
        <w:numPr>
          <w:ilvl w:val="1"/>
          <w:numId w:val="8"/>
        </w:numPr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iCs/>
          <w:sz w:val="22"/>
          <w:szCs w:val="22"/>
        </w:rPr>
      </w:pPr>
      <w:r w:rsidRPr="006A6DDE">
        <w:rPr>
          <w:iCs/>
          <w:sz w:val="22"/>
          <w:szCs w:val="22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1A6A24BC" w14:textId="20AF57EB" w:rsidR="00875ADE" w:rsidRPr="00A94F59" w:rsidRDefault="005A7EB8" w:rsidP="00704FB9">
      <w:pPr>
        <w:pBdr>
          <w:bottom w:val="single" w:sz="6" w:space="1" w:color="7F7F7F"/>
        </w:pBdr>
        <w:tabs>
          <w:tab w:val="num" w:pos="1080"/>
        </w:tabs>
        <w:overflowPunct/>
        <w:autoSpaceDE/>
        <w:autoSpaceDN/>
        <w:adjustRightInd/>
        <w:spacing w:before="360" w:after="60"/>
        <w:textAlignment w:val="auto"/>
        <w:outlineLvl w:val="0"/>
        <w:rPr>
          <w:b/>
          <w:kern w:val="28"/>
          <w:szCs w:val="26"/>
        </w:rPr>
      </w:pPr>
      <w:r>
        <w:rPr>
          <w:b/>
          <w:kern w:val="28"/>
          <w:szCs w:val="26"/>
        </w:rPr>
        <w:t>Čl. 1</w:t>
      </w:r>
      <w:r w:rsidR="00B957E6">
        <w:rPr>
          <w:b/>
          <w:kern w:val="28"/>
          <w:szCs w:val="26"/>
        </w:rPr>
        <w:t>8</w:t>
      </w:r>
      <w:r w:rsidR="00875ADE" w:rsidRPr="00A94F59">
        <w:rPr>
          <w:b/>
          <w:kern w:val="28"/>
          <w:szCs w:val="26"/>
        </w:rPr>
        <w:tab/>
        <w:t>VŠEOBECNÁ USTANOVENÍ</w:t>
      </w:r>
    </w:p>
    <w:p w14:paraId="4BC82271" w14:textId="50376C52" w:rsidR="008339C1" w:rsidRDefault="00EE3EE3" w:rsidP="008339C1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B957E6">
        <w:rPr>
          <w:sz w:val="22"/>
        </w:rPr>
        <w:t>8</w:t>
      </w:r>
      <w:r w:rsidR="00875ADE" w:rsidRPr="00A94F59">
        <w:rPr>
          <w:sz w:val="22"/>
        </w:rPr>
        <w:t>.1</w:t>
      </w:r>
      <w:r w:rsidR="00875ADE" w:rsidRPr="00A94F59">
        <w:rPr>
          <w:sz w:val="22"/>
        </w:rPr>
        <w:tab/>
      </w:r>
      <w:r w:rsidR="008339C1">
        <w:rPr>
          <w:sz w:val="22"/>
        </w:rPr>
        <w:t xml:space="preserve">Uzavření této smlouvy bylo schváleno Radou města Liberec, na … schůzi, pod usnesením č. </w:t>
      </w:r>
      <w:proofErr w:type="gramStart"/>
      <w:r w:rsidR="008339C1">
        <w:rPr>
          <w:sz w:val="22"/>
        </w:rPr>
        <w:t>…  ze</w:t>
      </w:r>
      <w:proofErr w:type="gramEnd"/>
      <w:r w:rsidR="008339C1">
        <w:rPr>
          <w:sz w:val="22"/>
        </w:rPr>
        <w:t xml:space="preserve"> dne …….</w:t>
      </w:r>
    </w:p>
    <w:p w14:paraId="7510065A" w14:textId="384BB76A" w:rsidR="00875ADE" w:rsidRPr="00A94F59" w:rsidRDefault="008339C1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18.2</w:t>
      </w:r>
      <w:r>
        <w:rPr>
          <w:sz w:val="22"/>
        </w:rPr>
        <w:tab/>
      </w:r>
      <w:r w:rsidR="00875ADE" w:rsidRPr="00A94F59">
        <w:rPr>
          <w:sz w:val="22"/>
        </w:rPr>
        <w:t>Tato smlo</w:t>
      </w:r>
      <w:r w:rsidR="00EE3EE3">
        <w:rPr>
          <w:sz w:val="22"/>
        </w:rPr>
        <w:t>uva nabývá platnosti</w:t>
      </w:r>
      <w:r w:rsidR="00875ADE" w:rsidRPr="00A94F59">
        <w:rPr>
          <w:sz w:val="22"/>
        </w:rPr>
        <w:t xml:space="preserve"> dnem jejího podpisu oprávněnými zástupci smluvních stran.</w:t>
      </w:r>
    </w:p>
    <w:p w14:paraId="02D0A488" w14:textId="224EB0FC" w:rsidR="00875ADE" w:rsidRPr="00A94F59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B957E6">
        <w:rPr>
          <w:sz w:val="22"/>
        </w:rPr>
        <w:t>8</w:t>
      </w:r>
      <w:r w:rsidR="00875ADE" w:rsidRPr="00A94F59">
        <w:rPr>
          <w:sz w:val="22"/>
        </w:rPr>
        <w:t>.</w:t>
      </w:r>
      <w:r w:rsidR="008339C1">
        <w:rPr>
          <w:sz w:val="22"/>
        </w:rPr>
        <w:t>3</w:t>
      </w:r>
      <w:r w:rsidR="00875ADE" w:rsidRPr="00A94F59">
        <w:rPr>
          <w:sz w:val="22"/>
        </w:rPr>
        <w:tab/>
        <w:t>Tato smlouva je sepsána ve 4 stejnopisech, z nichž objednatel i zhotovitel obdrží po dvou vyhotoveních.</w:t>
      </w:r>
    </w:p>
    <w:p w14:paraId="1944B65F" w14:textId="3FE88153" w:rsidR="00875ADE" w:rsidRPr="00A94F59" w:rsidRDefault="00EE3EE3" w:rsidP="00E35BDC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 w:val="22"/>
        </w:rPr>
      </w:pPr>
      <w:r>
        <w:rPr>
          <w:sz w:val="22"/>
        </w:rPr>
        <w:t>1</w:t>
      </w:r>
      <w:r w:rsidR="00B957E6">
        <w:rPr>
          <w:sz w:val="22"/>
        </w:rPr>
        <w:t>8</w:t>
      </w:r>
      <w:r w:rsidR="00875ADE" w:rsidRPr="00A94F59">
        <w:rPr>
          <w:sz w:val="22"/>
        </w:rPr>
        <w:t>.</w:t>
      </w:r>
      <w:r w:rsidR="008339C1">
        <w:rPr>
          <w:sz w:val="22"/>
        </w:rPr>
        <w:t>4</w:t>
      </w:r>
      <w:r w:rsidR="00875ADE" w:rsidRPr="00A94F59">
        <w:rPr>
          <w:sz w:val="22"/>
        </w:rPr>
        <w:tab/>
        <w:t>Tuto smlouvu lze měnit a doplňovat výlučně písemnými číslovanými dodatky, podepsanými statutárními zástupci obou smluvních stran.</w:t>
      </w:r>
    </w:p>
    <w:p w14:paraId="518C8BA4" w14:textId="2CEED334" w:rsidR="00875ADE" w:rsidRDefault="00EE3EE3" w:rsidP="00592BE0">
      <w:pPr>
        <w:numPr>
          <w:ilvl w:val="1"/>
          <w:numId w:val="0"/>
        </w:numPr>
        <w:overflowPunct/>
        <w:autoSpaceDE/>
        <w:autoSpaceDN/>
        <w:adjustRightInd/>
        <w:spacing w:before="60" w:after="60"/>
        <w:ind w:left="567" w:hanging="567"/>
        <w:jc w:val="both"/>
        <w:textAlignment w:val="auto"/>
        <w:outlineLvl w:val="1"/>
        <w:rPr>
          <w:szCs w:val="24"/>
        </w:rPr>
      </w:pPr>
      <w:r>
        <w:rPr>
          <w:sz w:val="22"/>
        </w:rPr>
        <w:t>1</w:t>
      </w:r>
      <w:r w:rsidR="00B957E6">
        <w:rPr>
          <w:sz w:val="22"/>
        </w:rPr>
        <w:t>8</w:t>
      </w:r>
      <w:r w:rsidR="00875ADE" w:rsidRPr="00A94F59">
        <w:rPr>
          <w:sz w:val="22"/>
        </w:rPr>
        <w:t>.</w:t>
      </w:r>
      <w:r w:rsidR="008339C1">
        <w:rPr>
          <w:sz w:val="22"/>
        </w:rPr>
        <w:t>5</w:t>
      </w:r>
      <w:r w:rsidR="00875ADE" w:rsidRPr="00A94F59">
        <w:rPr>
          <w:sz w:val="22"/>
        </w:rPr>
        <w:tab/>
        <w:t xml:space="preserve">Smluvní strany po jejím přečtení prohlašují, že souhlasí s jejím obsahem, že smlouva byla sepsána určitě, srozumitelně, na základě jejich pravé a svobodné vůle, bez nátlaku na některou ze stran. </w:t>
      </w:r>
    </w:p>
    <w:p w14:paraId="4B7461C5" w14:textId="77777777" w:rsidR="00284B1D" w:rsidRDefault="00284B1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281BC05" w14:textId="6FB7B3DE" w:rsidR="004B12E3" w:rsidRDefault="002F0157" w:rsidP="00F4509C">
      <w:pPr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 w:rsidRPr="002E7720">
        <w:rPr>
          <w:sz w:val="22"/>
          <w:szCs w:val="22"/>
        </w:rPr>
        <w:t>Příloh</w:t>
      </w:r>
      <w:r w:rsidR="00EF2842">
        <w:rPr>
          <w:sz w:val="22"/>
          <w:szCs w:val="22"/>
        </w:rPr>
        <w:t>a</w:t>
      </w:r>
      <w:r w:rsidRPr="002E7720">
        <w:rPr>
          <w:sz w:val="22"/>
          <w:szCs w:val="22"/>
        </w:rPr>
        <w:t xml:space="preserve">: </w:t>
      </w:r>
    </w:p>
    <w:p w14:paraId="17D5F4D0" w14:textId="12C8C358" w:rsidR="002F0157" w:rsidRDefault="004B12E3" w:rsidP="00ED75C7">
      <w:pPr>
        <w:pStyle w:val="Odstavecseseznamem"/>
        <w:numPr>
          <w:ilvl w:val="0"/>
          <w:numId w:val="7"/>
        </w:numPr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>
        <w:rPr>
          <w:sz w:val="22"/>
          <w:szCs w:val="22"/>
        </w:rPr>
        <w:t>č. 1 -</w:t>
      </w:r>
      <w:r w:rsidR="00AE004D" w:rsidRPr="00EF2842">
        <w:rPr>
          <w:sz w:val="22"/>
          <w:szCs w:val="22"/>
        </w:rPr>
        <w:t>Titulní list nabídky k veřejné zakázce</w:t>
      </w:r>
    </w:p>
    <w:p w14:paraId="061D8810" w14:textId="77777777" w:rsidR="002F0157" w:rsidRDefault="002F0157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5F97FA4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14:paraId="3FA28866" w14:textId="77777777" w:rsidR="00F873AD" w:rsidRPr="00A94F59" w:rsidRDefault="00F873AD" w:rsidP="00F4509C">
      <w:pPr>
        <w:overflowPunct/>
        <w:autoSpaceDE/>
        <w:autoSpaceDN/>
        <w:adjustRightInd/>
        <w:spacing w:before="0"/>
        <w:textAlignment w:val="auto"/>
        <w:rPr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A94F59" w14:paraId="01CD3E93" w14:textId="77777777" w:rsidTr="00CA2F9B">
        <w:trPr>
          <w:jc w:val="center"/>
        </w:trPr>
        <w:tc>
          <w:tcPr>
            <w:tcW w:w="3685" w:type="dxa"/>
          </w:tcPr>
          <w:p w14:paraId="59579861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A94F59">
              <w:rPr>
                <w:szCs w:val="24"/>
              </w:rPr>
              <w:t>V Liberci, dne ………………</w:t>
            </w:r>
            <w:proofErr w:type="gramStart"/>
            <w:r w:rsidRPr="00A94F59">
              <w:rPr>
                <w:szCs w:val="24"/>
              </w:rPr>
              <w:t>…..</w:t>
            </w:r>
            <w:proofErr w:type="gramEnd"/>
          </w:p>
        </w:tc>
        <w:tc>
          <w:tcPr>
            <w:tcW w:w="708" w:type="dxa"/>
          </w:tcPr>
          <w:p w14:paraId="107DAD96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</w:tcPr>
          <w:p w14:paraId="40791FFF" w14:textId="77777777" w:rsidR="00875ADE" w:rsidRPr="00A94F59" w:rsidRDefault="002F0157" w:rsidP="00592BE0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V          </w:t>
            </w:r>
            <w:r w:rsidR="00875ADE" w:rsidRPr="00A94F59">
              <w:rPr>
                <w:szCs w:val="24"/>
              </w:rPr>
              <w:t>, dne</w:t>
            </w:r>
            <w:proofErr w:type="gramEnd"/>
            <w:r w:rsidR="00670BEE" w:rsidRPr="00A94F59">
              <w:rPr>
                <w:szCs w:val="24"/>
              </w:rPr>
              <w:t xml:space="preserve"> </w:t>
            </w:r>
            <w:r w:rsidR="00771542" w:rsidRPr="00A94F59">
              <w:rPr>
                <w:szCs w:val="24"/>
              </w:rPr>
              <w:t>………………</w:t>
            </w:r>
            <w:r w:rsidR="00875ADE" w:rsidRPr="00A94F59">
              <w:rPr>
                <w:szCs w:val="24"/>
              </w:rPr>
              <w:t xml:space="preserve"> </w:t>
            </w:r>
          </w:p>
        </w:tc>
      </w:tr>
    </w:tbl>
    <w:p w14:paraId="39E64513" w14:textId="77777777" w:rsidR="002F0157" w:rsidRDefault="002F0157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1BF34BA6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FA9E67C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13FC1252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48577D26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F68FED5" w14:textId="77777777" w:rsidR="00F873AD" w:rsidRDefault="00F873AD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A051E06" w14:textId="77777777" w:rsidR="002F0157" w:rsidRPr="00A94F59" w:rsidRDefault="002F0157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115DB48F" w14:textId="77777777" w:rsidR="00AF156C" w:rsidRDefault="00AF156C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p w14:paraId="52E48666" w14:textId="77777777" w:rsidR="002F0157" w:rsidRPr="00A94F59" w:rsidRDefault="002F0157" w:rsidP="00F4509C">
      <w:pPr>
        <w:overflowPunct/>
        <w:autoSpaceDE/>
        <w:autoSpaceDN/>
        <w:adjustRightInd/>
        <w:spacing w:before="0"/>
        <w:textAlignment w:val="auto"/>
        <w:outlineLvl w:val="0"/>
        <w:rPr>
          <w:szCs w:val="24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708"/>
        <w:gridCol w:w="3544"/>
      </w:tblGrid>
      <w:tr w:rsidR="00875ADE" w:rsidRPr="00A94F59" w14:paraId="30DF077C" w14:textId="77777777" w:rsidTr="00CA2F9B">
        <w:trPr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14:paraId="2404D697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</w:tcPr>
          <w:p w14:paraId="68A92908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3C98115E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</w:tr>
      <w:tr w:rsidR="00875ADE" w:rsidRPr="00A94F59" w14:paraId="18A6D7F3" w14:textId="77777777" w:rsidTr="00CA2F9B">
        <w:trPr>
          <w:jc w:val="center"/>
        </w:trPr>
        <w:tc>
          <w:tcPr>
            <w:tcW w:w="3685" w:type="dxa"/>
            <w:tcBorders>
              <w:top w:val="dotted" w:sz="4" w:space="0" w:color="auto"/>
              <w:bottom w:val="nil"/>
            </w:tcBorders>
          </w:tcPr>
          <w:p w14:paraId="77A575F4" w14:textId="757C3D76" w:rsidR="007246BD" w:rsidRDefault="000314F7" w:rsidP="000314F7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 w:rsidRPr="00A94F59">
              <w:rPr>
                <w:szCs w:val="24"/>
              </w:rPr>
              <w:t xml:space="preserve"> </w:t>
            </w:r>
            <w:r w:rsidR="002F0157">
              <w:rPr>
                <w:szCs w:val="24"/>
              </w:rPr>
              <w:t xml:space="preserve">  </w:t>
            </w:r>
            <w:r w:rsidR="004B12E3">
              <w:rPr>
                <w:szCs w:val="24"/>
              </w:rPr>
              <w:t>s</w:t>
            </w:r>
            <w:r w:rsidR="007246BD">
              <w:rPr>
                <w:szCs w:val="24"/>
              </w:rPr>
              <w:t>tatutární město Liberec</w:t>
            </w:r>
            <w:r w:rsidR="002F0157">
              <w:rPr>
                <w:szCs w:val="24"/>
              </w:rPr>
              <w:t xml:space="preserve">      </w:t>
            </w:r>
          </w:p>
          <w:p w14:paraId="68C26A36" w14:textId="77777777" w:rsidR="00E06380" w:rsidRDefault="007246BD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2F0157">
              <w:rPr>
                <w:szCs w:val="24"/>
              </w:rPr>
              <w:t xml:space="preserve"> </w:t>
            </w:r>
            <w:r w:rsidR="00547E31" w:rsidRPr="000D4695">
              <w:rPr>
                <w:szCs w:val="24"/>
              </w:rPr>
              <w:t xml:space="preserve">Tibor Batthyány, </w:t>
            </w:r>
          </w:p>
          <w:p w14:paraId="5E3B61E6" w14:textId="037579B9" w:rsidR="002F0157" w:rsidRPr="00E06380" w:rsidRDefault="00E06380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547E31" w:rsidRPr="000D4695">
              <w:rPr>
                <w:szCs w:val="24"/>
              </w:rPr>
              <w:t>primátorem města</w:t>
            </w:r>
          </w:p>
          <w:p w14:paraId="27278A80" w14:textId="77777777" w:rsidR="00875ADE" w:rsidRPr="00A94F59" w:rsidRDefault="002F0157" w:rsidP="000314F7">
            <w:pPr>
              <w:overflowPunct/>
              <w:autoSpaceDE/>
              <w:autoSpaceDN/>
              <w:adjustRightInd/>
              <w:spacing w:before="0"/>
              <w:textAlignment w:val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0314F7" w:rsidRPr="00A94F59">
              <w:rPr>
                <w:szCs w:val="24"/>
              </w:rPr>
              <w:t>(objednatel)</w:t>
            </w:r>
          </w:p>
          <w:p w14:paraId="32F91117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81168DD" w14:textId="77777777" w:rsidR="00875ADE" w:rsidRPr="00A94F59" w:rsidRDefault="00875ADE" w:rsidP="00CA2F9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nil"/>
            </w:tcBorders>
          </w:tcPr>
          <w:p w14:paraId="6EF0A107" w14:textId="77777777" w:rsidR="002F0157" w:rsidRDefault="002F015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14:paraId="205E72F8" w14:textId="77777777" w:rsidR="002F0157" w:rsidRDefault="002F015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</w:p>
          <w:p w14:paraId="626D5D72" w14:textId="77777777" w:rsidR="00875ADE" w:rsidRPr="00A94F59" w:rsidRDefault="000314F7" w:rsidP="000314F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outlineLvl w:val="0"/>
              <w:rPr>
                <w:szCs w:val="24"/>
              </w:rPr>
            </w:pPr>
            <w:r w:rsidRPr="00A94F59">
              <w:rPr>
                <w:szCs w:val="24"/>
              </w:rPr>
              <w:t>(zhotovitel)</w:t>
            </w:r>
          </w:p>
        </w:tc>
      </w:tr>
    </w:tbl>
    <w:p w14:paraId="53B75094" w14:textId="77777777" w:rsidR="00875ADE" w:rsidRPr="00A94F59" w:rsidRDefault="00875ADE" w:rsidP="00AF156C"/>
    <w:sectPr w:rsidR="00875ADE" w:rsidRPr="00A94F59" w:rsidSect="00D55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5AED2" w14:textId="77777777" w:rsidR="0076709D" w:rsidRDefault="0076709D">
      <w:pPr>
        <w:spacing w:before="0"/>
      </w:pPr>
      <w:r>
        <w:separator/>
      </w:r>
    </w:p>
  </w:endnote>
  <w:endnote w:type="continuationSeparator" w:id="0">
    <w:p w14:paraId="13737E6F" w14:textId="77777777" w:rsidR="0076709D" w:rsidRDefault="007670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FD13" w14:textId="77777777" w:rsidR="008C5475" w:rsidRDefault="008C54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8D46929" w14:textId="77777777" w:rsidR="008C5475" w:rsidRDefault="008C54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04253"/>
      <w:docPartObj>
        <w:docPartGallery w:val="Page Numbers (Bottom of Page)"/>
        <w:docPartUnique/>
      </w:docPartObj>
    </w:sdtPr>
    <w:sdtEndPr/>
    <w:sdtContent>
      <w:p w14:paraId="50D6E6EE" w14:textId="77777777" w:rsidR="00FA7848" w:rsidRDefault="00FA78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E8">
          <w:rPr>
            <w:noProof/>
          </w:rPr>
          <w:t>11</w:t>
        </w:r>
        <w:r>
          <w:fldChar w:fldCharType="end"/>
        </w:r>
      </w:p>
    </w:sdtContent>
  </w:sdt>
  <w:p w14:paraId="5F661D50" w14:textId="77777777" w:rsidR="008C5475" w:rsidRDefault="008C5475" w:rsidP="003A73EB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D3C5" w14:textId="77777777" w:rsidR="000E03AA" w:rsidRDefault="000E0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C249" w14:textId="77777777" w:rsidR="0076709D" w:rsidRDefault="0076709D">
      <w:pPr>
        <w:spacing w:before="0"/>
      </w:pPr>
      <w:r>
        <w:separator/>
      </w:r>
    </w:p>
  </w:footnote>
  <w:footnote w:type="continuationSeparator" w:id="0">
    <w:p w14:paraId="4EDD2261" w14:textId="77777777" w:rsidR="0076709D" w:rsidRDefault="007670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E64F" w14:textId="77777777" w:rsidR="000E03AA" w:rsidRDefault="000E03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60334" w14:textId="77777777" w:rsidR="008C5475" w:rsidRDefault="008C5475">
    <w:pPr>
      <w:pStyle w:val="Zhlav"/>
    </w:pPr>
  </w:p>
  <w:p w14:paraId="4CC5B3F0" w14:textId="77777777" w:rsidR="008C5475" w:rsidRDefault="008C54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ADD3" w14:textId="77777777" w:rsidR="000E03AA" w:rsidRDefault="000E03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3FD0"/>
    <w:multiLevelType w:val="hybridMultilevel"/>
    <w:tmpl w:val="2F38E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34D4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B5FC0"/>
    <w:multiLevelType w:val="hybridMultilevel"/>
    <w:tmpl w:val="5978E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679B4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1B26"/>
    <w:multiLevelType w:val="hybridMultilevel"/>
    <w:tmpl w:val="86E2F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5558"/>
    <w:multiLevelType w:val="hybridMultilevel"/>
    <w:tmpl w:val="A5F67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B44FA"/>
    <w:multiLevelType w:val="hybridMultilevel"/>
    <w:tmpl w:val="2E5E45B2"/>
    <w:lvl w:ilvl="0" w:tplc="F674514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C492E0E"/>
    <w:multiLevelType w:val="hybridMultilevel"/>
    <w:tmpl w:val="1DA83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0825"/>
    <w:multiLevelType w:val="hybridMultilevel"/>
    <w:tmpl w:val="7004B730"/>
    <w:lvl w:ilvl="0" w:tplc="5B7AC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0639"/>
    <w:multiLevelType w:val="hybridMultilevel"/>
    <w:tmpl w:val="7004B730"/>
    <w:lvl w:ilvl="0" w:tplc="5B7AC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72AAB"/>
    <w:multiLevelType w:val="hybridMultilevel"/>
    <w:tmpl w:val="DA20C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79894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4649"/>
    <w:multiLevelType w:val="hybridMultilevel"/>
    <w:tmpl w:val="E404F1D8"/>
    <w:lvl w:ilvl="0" w:tplc="6CE620DA">
      <w:start w:val="1"/>
      <w:numFmt w:val="lowerLetter"/>
      <w:lvlText w:val="%1)"/>
      <w:lvlJc w:val="left"/>
      <w:pPr>
        <w:ind w:left="63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>
    <w:nsid w:val="3CCE5CA5"/>
    <w:multiLevelType w:val="hybridMultilevel"/>
    <w:tmpl w:val="03FE9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0617"/>
    <w:multiLevelType w:val="multilevel"/>
    <w:tmpl w:val="8C042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2DF220E"/>
    <w:multiLevelType w:val="hybridMultilevel"/>
    <w:tmpl w:val="E8966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B764BB"/>
    <w:multiLevelType w:val="hybridMultilevel"/>
    <w:tmpl w:val="F8A2F730"/>
    <w:lvl w:ilvl="0" w:tplc="9C34E3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3C5F"/>
    <w:multiLevelType w:val="hybridMultilevel"/>
    <w:tmpl w:val="ADCAC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06F36"/>
    <w:multiLevelType w:val="multilevel"/>
    <w:tmpl w:val="66924DA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E04905"/>
    <w:multiLevelType w:val="hybridMultilevel"/>
    <w:tmpl w:val="6AA84EA4"/>
    <w:lvl w:ilvl="0" w:tplc="742E704E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46B32"/>
    <w:multiLevelType w:val="hybridMultilevel"/>
    <w:tmpl w:val="13062DCE"/>
    <w:lvl w:ilvl="0" w:tplc="C06A1EC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35FB2"/>
    <w:multiLevelType w:val="hybridMultilevel"/>
    <w:tmpl w:val="7494F6FE"/>
    <w:lvl w:ilvl="0" w:tplc="1D4EC2AC">
      <w:start w:val="1"/>
      <w:numFmt w:val="lowerRoman"/>
      <w:lvlText w:val="%1."/>
      <w:lvlJc w:val="righ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ED2D69"/>
    <w:multiLevelType w:val="hybridMultilevel"/>
    <w:tmpl w:val="48F658C6"/>
    <w:lvl w:ilvl="0" w:tplc="08E463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06EBE"/>
    <w:multiLevelType w:val="multilevel"/>
    <w:tmpl w:val="8CB8E23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3AF5300"/>
    <w:multiLevelType w:val="hybridMultilevel"/>
    <w:tmpl w:val="876CD230"/>
    <w:lvl w:ilvl="0" w:tplc="742E704E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D0655"/>
    <w:multiLevelType w:val="hybridMultilevel"/>
    <w:tmpl w:val="13D898E0"/>
    <w:lvl w:ilvl="0" w:tplc="3F58717A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78F6401E"/>
    <w:multiLevelType w:val="hybridMultilevel"/>
    <w:tmpl w:val="0D724E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01A4"/>
    <w:multiLevelType w:val="hybridMultilevel"/>
    <w:tmpl w:val="59DE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E5A8B"/>
    <w:multiLevelType w:val="hybridMultilevel"/>
    <w:tmpl w:val="5B067746"/>
    <w:lvl w:ilvl="0" w:tplc="9C6C5E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71C93"/>
    <w:multiLevelType w:val="multilevel"/>
    <w:tmpl w:val="DF6012E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8"/>
  </w:num>
  <w:num w:numId="5">
    <w:abstractNumId w:val="27"/>
  </w:num>
  <w:num w:numId="6">
    <w:abstractNumId w:val="16"/>
  </w:num>
  <w:num w:numId="7">
    <w:abstractNumId w:val="26"/>
  </w:num>
  <w:num w:numId="8">
    <w:abstractNumId w:val="21"/>
  </w:num>
  <w:num w:numId="9">
    <w:abstractNumId w:val="18"/>
  </w:num>
  <w:num w:numId="10">
    <w:abstractNumId w:val="9"/>
  </w:num>
  <w:num w:numId="11">
    <w:abstractNumId w:val="0"/>
  </w:num>
  <w:num w:numId="12">
    <w:abstractNumId w:val="20"/>
  </w:num>
  <w:num w:numId="13">
    <w:abstractNumId w:val="25"/>
  </w:num>
  <w:num w:numId="14">
    <w:abstractNumId w:val="24"/>
  </w:num>
  <w:num w:numId="15">
    <w:abstractNumId w:val="10"/>
  </w:num>
  <w:num w:numId="16">
    <w:abstractNumId w:val="11"/>
  </w:num>
  <w:num w:numId="17">
    <w:abstractNumId w:val="7"/>
  </w:num>
  <w:num w:numId="18">
    <w:abstractNumId w:val="13"/>
  </w:num>
  <w:num w:numId="19">
    <w:abstractNumId w:val="6"/>
  </w:num>
  <w:num w:numId="20">
    <w:abstractNumId w:val="22"/>
  </w:num>
  <w:num w:numId="21">
    <w:abstractNumId w:val="2"/>
  </w:num>
  <w:num w:numId="22">
    <w:abstractNumId w:val="5"/>
  </w:num>
  <w:num w:numId="23">
    <w:abstractNumId w:val="12"/>
  </w:num>
  <w:num w:numId="24">
    <w:abstractNumId w:val="14"/>
  </w:num>
  <w:num w:numId="25">
    <w:abstractNumId w:val="17"/>
  </w:num>
  <w:num w:numId="26">
    <w:abstractNumId w:val="4"/>
  </w:num>
  <w:num w:numId="27">
    <w:abstractNumId w:val="3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9C"/>
    <w:rsid w:val="00001FC2"/>
    <w:rsid w:val="00002E47"/>
    <w:rsid w:val="000048FF"/>
    <w:rsid w:val="00007F1E"/>
    <w:rsid w:val="00026C0C"/>
    <w:rsid w:val="000314F7"/>
    <w:rsid w:val="000414D9"/>
    <w:rsid w:val="00052C7C"/>
    <w:rsid w:val="00053EEC"/>
    <w:rsid w:val="00077EB3"/>
    <w:rsid w:val="00080260"/>
    <w:rsid w:val="000A178E"/>
    <w:rsid w:val="000A473B"/>
    <w:rsid w:val="000A69FD"/>
    <w:rsid w:val="000C13ED"/>
    <w:rsid w:val="000C28D1"/>
    <w:rsid w:val="000C40AB"/>
    <w:rsid w:val="000C7E6C"/>
    <w:rsid w:val="000D37E5"/>
    <w:rsid w:val="000D4695"/>
    <w:rsid w:val="000E03AA"/>
    <w:rsid w:val="000E408B"/>
    <w:rsid w:val="000F4ADD"/>
    <w:rsid w:val="000F5CEC"/>
    <w:rsid w:val="00103290"/>
    <w:rsid w:val="00112542"/>
    <w:rsid w:val="00120ABD"/>
    <w:rsid w:val="001251E9"/>
    <w:rsid w:val="0012660C"/>
    <w:rsid w:val="00127B8C"/>
    <w:rsid w:val="0014534F"/>
    <w:rsid w:val="00146F4E"/>
    <w:rsid w:val="00150CFF"/>
    <w:rsid w:val="0015111B"/>
    <w:rsid w:val="001646E0"/>
    <w:rsid w:val="0016579F"/>
    <w:rsid w:val="00172167"/>
    <w:rsid w:val="00196556"/>
    <w:rsid w:val="00197F96"/>
    <w:rsid w:val="001A5A09"/>
    <w:rsid w:val="001A5BED"/>
    <w:rsid w:val="001D0202"/>
    <w:rsid w:val="001D25E9"/>
    <w:rsid w:val="001D656F"/>
    <w:rsid w:val="002051F1"/>
    <w:rsid w:val="00205725"/>
    <w:rsid w:val="00205A64"/>
    <w:rsid w:val="00212E39"/>
    <w:rsid w:val="002170E1"/>
    <w:rsid w:val="00232715"/>
    <w:rsid w:val="00235E63"/>
    <w:rsid w:val="002366CF"/>
    <w:rsid w:val="002369CC"/>
    <w:rsid w:val="00256D51"/>
    <w:rsid w:val="00257818"/>
    <w:rsid w:val="00284B1D"/>
    <w:rsid w:val="00294F0C"/>
    <w:rsid w:val="002965A0"/>
    <w:rsid w:val="002A5612"/>
    <w:rsid w:val="002B1D57"/>
    <w:rsid w:val="002C0DCC"/>
    <w:rsid w:val="002D7728"/>
    <w:rsid w:val="002E112D"/>
    <w:rsid w:val="002E7720"/>
    <w:rsid w:val="002F0157"/>
    <w:rsid w:val="002F0817"/>
    <w:rsid w:val="002F0DA0"/>
    <w:rsid w:val="0030543A"/>
    <w:rsid w:val="00311135"/>
    <w:rsid w:val="00324289"/>
    <w:rsid w:val="003257B9"/>
    <w:rsid w:val="003259DA"/>
    <w:rsid w:val="00325A3E"/>
    <w:rsid w:val="00326373"/>
    <w:rsid w:val="0033182D"/>
    <w:rsid w:val="0035228F"/>
    <w:rsid w:val="00353C89"/>
    <w:rsid w:val="00354C14"/>
    <w:rsid w:val="00361011"/>
    <w:rsid w:val="00366660"/>
    <w:rsid w:val="0037006B"/>
    <w:rsid w:val="00390929"/>
    <w:rsid w:val="003A5E3A"/>
    <w:rsid w:val="003A73EB"/>
    <w:rsid w:val="003C3FB8"/>
    <w:rsid w:val="003C614E"/>
    <w:rsid w:val="003C771C"/>
    <w:rsid w:val="003E2FBD"/>
    <w:rsid w:val="003E47E4"/>
    <w:rsid w:val="003F2B2B"/>
    <w:rsid w:val="003F4648"/>
    <w:rsid w:val="004019A7"/>
    <w:rsid w:val="00413506"/>
    <w:rsid w:val="00426744"/>
    <w:rsid w:val="00437AC0"/>
    <w:rsid w:val="00447C6B"/>
    <w:rsid w:val="00456FFC"/>
    <w:rsid w:val="00463816"/>
    <w:rsid w:val="004639F4"/>
    <w:rsid w:val="0046523F"/>
    <w:rsid w:val="00474EA0"/>
    <w:rsid w:val="00483680"/>
    <w:rsid w:val="004A5588"/>
    <w:rsid w:val="004B05DF"/>
    <w:rsid w:val="004B12E3"/>
    <w:rsid w:val="004B21B0"/>
    <w:rsid w:val="004C0456"/>
    <w:rsid w:val="004E55CE"/>
    <w:rsid w:val="00511BB6"/>
    <w:rsid w:val="0051213F"/>
    <w:rsid w:val="00514989"/>
    <w:rsid w:val="00520951"/>
    <w:rsid w:val="00521B73"/>
    <w:rsid w:val="0052693A"/>
    <w:rsid w:val="00531C9E"/>
    <w:rsid w:val="00532A21"/>
    <w:rsid w:val="005336BC"/>
    <w:rsid w:val="0054242C"/>
    <w:rsid w:val="00547E31"/>
    <w:rsid w:val="00551FB3"/>
    <w:rsid w:val="00570C7C"/>
    <w:rsid w:val="00572E37"/>
    <w:rsid w:val="00575460"/>
    <w:rsid w:val="005778B5"/>
    <w:rsid w:val="005809B9"/>
    <w:rsid w:val="00592BE0"/>
    <w:rsid w:val="0059720D"/>
    <w:rsid w:val="00597415"/>
    <w:rsid w:val="00597F27"/>
    <w:rsid w:val="005A7EB8"/>
    <w:rsid w:val="005B1313"/>
    <w:rsid w:val="005C215E"/>
    <w:rsid w:val="005C3752"/>
    <w:rsid w:val="005C739F"/>
    <w:rsid w:val="005E51F1"/>
    <w:rsid w:val="005E6BCF"/>
    <w:rsid w:val="005F28FE"/>
    <w:rsid w:val="005F6B36"/>
    <w:rsid w:val="005F707A"/>
    <w:rsid w:val="006121AC"/>
    <w:rsid w:val="00614A3A"/>
    <w:rsid w:val="00615DA7"/>
    <w:rsid w:val="00623BFE"/>
    <w:rsid w:val="00631A0A"/>
    <w:rsid w:val="006439DD"/>
    <w:rsid w:val="00645328"/>
    <w:rsid w:val="00647DEF"/>
    <w:rsid w:val="00651440"/>
    <w:rsid w:val="00656043"/>
    <w:rsid w:val="00670BEE"/>
    <w:rsid w:val="006717DC"/>
    <w:rsid w:val="006748D1"/>
    <w:rsid w:val="00682DD6"/>
    <w:rsid w:val="00684DD9"/>
    <w:rsid w:val="00685165"/>
    <w:rsid w:val="0069326A"/>
    <w:rsid w:val="006A314C"/>
    <w:rsid w:val="006A527C"/>
    <w:rsid w:val="006A6DDE"/>
    <w:rsid w:val="006A74EB"/>
    <w:rsid w:val="006B1DBB"/>
    <w:rsid w:val="006B4409"/>
    <w:rsid w:val="006D2124"/>
    <w:rsid w:val="006D5BAC"/>
    <w:rsid w:val="006D682E"/>
    <w:rsid w:val="006D68B1"/>
    <w:rsid w:val="006F3B33"/>
    <w:rsid w:val="00701266"/>
    <w:rsid w:val="00703557"/>
    <w:rsid w:val="00704FB9"/>
    <w:rsid w:val="00711890"/>
    <w:rsid w:val="00715492"/>
    <w:rsid w:val="00715DD1"/>
    <w:rsid w:val="007246BD"/>
    <w:rsid w:val="00726C61"/>
    <w:rsid w:val="007306FA"/>
    <w:rsid w:val="00733C63"/>
    <w:rsid w:val="0073593A"/>
    <w:rsid w:val="00744DA0"/>
    <w:rsid w:val="0076709D"/>
    <w:rsid w:val="0077056A"/>
    <w:rsid w:val="00771542"/>
    <w:rsid w:val="007760F1"/>
    <w:rsid w:val="00790063"/>
    <w:rsid w:val="007A14E5"/>
    <w:rsid w:val="007A7245"/>
    <w:rsid w:val="007B6F0B"/>
    <w:rsid w:val="007C1830"/>
    <w:rsid w:val="007D6FF9"/>
    <w:rsid w:val="007E08FB"/>
    <w:rsid w:val="007E165A"/>
    <w:rsid w:val="007F0073"/>
    <w:rsid w:val="00806A71"/>
    <w:rsid w:val="008132BF"/>
    <w:rsid w:val="00813FE8"/>
    <w:rsid w:val="008250F3"/>
    <w:rsid w:val="008339C1"/>
    <w:rsid w:val="0085604D"/>
    <w:rsid w:val="00860F0B"/>
    <w:rsid w:val="008639E7"/>
    <w:rsid w:val="00875ADE"/>
    <w:rsid w:val="008807D3"/>
    <w:rsid w:val="00885C64"/>
    <w:rsid w:val="0088645E"/>
    <w:rsid w:val="008876D6"/>
    <w:rsid w:val="0089336C"/>
    <w:rsid w:val="008A03DA"/>
    <w:rsid w:val="008A573E"/>
    <w:rsid w:val="008B068B"/>
    <w:rsid w:val="008B1336"/>
    <w:rsid w:val="008B469D"/>
    <w:rsid w:val="008C2C4F"/>
    <w:rsid w:val="008C5475"/>
    <w:rsid w:val="008C6518"/>
    <w:rsid w:val="008D02AA"/>
    <w:rsid w:val="008D50A8"/>
    <w:rsid w:val="008D711B"/>
    <w:rsid w:val="008D7C97"/>
    <w:rsid w:val="008E33F2"/>
    <w:rsid w:val="008F24A6"/>
    <w:rsid w:val="00920F52"/>
    <w:rsid w:val="00927649"/>
    <w:rsid w:val="0093526F"/>
    <w:rsid w:val="009421C4"/>
    <w:rsid w:val="0094496F"/>
    <w:rsid w:val="00963033"/>
    <w:rsid w:val="00963470"/>
    <w:rsid w:val="0097005A"/>
    <w:rsid w:val="009728D2"/>
    <w:rsid w:val="00973CE0"/>
    <w:rsid w:val="0097429A"/>
    <w:rsid w:val="0098043D"/>
    <w:rsid w:val="00982756"/>
    <w:rsid w:val="00982CD7"/>
    <w:rsid w:val="00984265"/>
    <w:rsid w:val="00992986"/>
    <w:rsid w:val="009950D6"/>
    <w:rsid w:val="009A1F8A"/>
    <w:rsid w:val="009A470F"/>
    <w:rsid w:val="009A7793"/>
    <w:rsid w:val="009B256D"/>
    <w:rsid w:val="009B3633"/>
    <w:rsid w:val="009B4CAE"/>
    <w:rsid w:val="009C7CCA"/>
    <w:rsid w:val="009D06E4"/>
    <w:rsid w:val="009D3698"/>
    <w:rsid w:val="009D7E90"/>
    <w:rsid w:val="009E4656"/>
    <w:rsid w:val="009F1C36"/>
    <w:rsid w:val="009F3F71"/>
    <w:rsid w:val="00A02BC0"/>
    <w:rsid w:val="00A07B18"/>
    <w:rsid w:val="00A21810"/>
    <w:rsid w:val="00A218CB"/>
    <w:rsid w:val="00A2224C"/>
    <w:rsid w:val="00A37795"/>
    <w:rsid w:val="00A37B6B"/>
    <w:rsid w:val="00A42EAA"/>
    <w:rsid w:val="00A43C1F"/>
    <w:rsid w:val="00A809A3"/>
    <w:rsid w:val="00A8177D"/>
    <w:rsid w:val="00A83217"/>
    <w:rsid w:val="00A863CC"/>
    <w:rsid w:val="00A94717"/>
    <w:rsid w:val="00A94F59"/>
    <w:rsid w:val="00AA1CD1"/>
    <w:rsid w:val="00AA42B1"/>
    <w:rsid w:val="00AB170A"/>
    <w:rsid w:val="00AB33B4"/>
    <w:rsid w:val="00AB7D75"/>
    <w:rsid w:val="00AD0001"/>
    <w:rsid w:val="00AD2CAC"/>
    <w:rsid w:val="00AE004D"/>
    <w:rsid w:val="00AE2399"/>
    <w:rsid w:val="00AE2A3D"/>
    <w:rsid w:val="00AF156C"/>
    <w:rsid w:val="00B01E6D"/>
    <w:rsid w:val="00B11D02"/>
    <w:rsid w:val="00B2346B"/>
    <w:rsid w:val="00B33C9A"/>
    <w:rsid w:val="00B51091"/>
    <w:rsid w:val="00B526A7"/>
    <w:rsid w:val="00B71415"/>
    <w:rsid w:val="00B7255B"/>
    <w:rsid w:val="00B90CB1"/>
    <w:rsid w:val="00B9144C"/>
    <w:rsid w:val="00B92FC9"/>
    <w:rsid w:val="00B92FFF"/>
    <w:rsid w:val="00B93584"/>
    <w:rsid w:val="00B957E6"/>
    <w:rsid w:val="00BA23E7"/>
    <w:rsid w:val="00BA4126"/>
    <w:rsid w:val="00BB7A90"/>
    <w:rsid w:val="00BD15D2"/>
    <w:rsid w:val="00BE69F8"/>
    <w:rsid w:val="00BF08D9"/>
    <w:rsid w:val="00BF0E11"/>
    <w:rsid w:val="00BF35AC"/>
    <w:rsid w:val="00BF7E0B"/>
    <w:rsid w:val="00C047C5"/>
    <w:rsid w:val="00C05F14"/>
    <w:rsid w:val="00C064F0"/>
    <w:rsid w:val="00C17C2C"/>
    <w:rsid w:val="00C21791"/>
    <w:rsid w:val="00C25CD7"/>
    <w:rsid w:val="00C26BB8"/>
    <w:rsid w:val="00C348BD"/>
    <w:rsid w:val="00C36604"/>
    <w:rsid w:val="00C4548A"/>
    <w:rsid w:val="00C45710"/>
    <w:rsid w:val="00C51AB8"/>
    <w:rsid w:val="00C573B9"/>
    <w:rsid w:val="00C70357"/>
    <w:rsid w:val="00C93677"/>
    <w:rsid w:val="00C9724B"/>
    <w:rsid w:val="00CA0C8B"/>
    <w:rsid w:val="00CA2F9B"/>
    <w:rsid w:val="00CA5D5E"/>
    <w:rsid w:val="00CA6D5C"/>
    <w:rsid w:val="00CB2EF2"/>
    <w:rsid w:val="00CB4DE3"/>
    <w:rsid w:val="00CB77E8"/>
    <w:rsid w:val="00CC1956"/>
    <w:rsid w:val="00CC1F9A"/>
    <w:rsid w:val="00CC4006"/>
    <w:rsid w:val="00CC5C8A"/>
    <w:rsid w:val="00CD1E7E"/>
    <w:rsid w:val="00CE5165"/>
    <w:rsid w:val="00CE5B2C"/>
    <w:rsid w:val="00CE5B3A"/>
    <w:rsid w:val="00CE63CA"/>
    <w:rsid w:val="00CF539C"/>
    <w:rsid w:val="00D05D5C"/>
    <w:rsid w:val="00D06F9B"/>
    <w:rsid w:val="00D11188"/>
    <w:rsid w:val="00D12662"/>
    <w:rsid w:val="00D20F3D"/>
    <w:rsid w:val="00D26BA5"/>
    <w:rsid w:val="00D30619"/>
    <w:rsid w:val="00D379EE"/>
    <w:rsid w:val="00D412FB"/>
    <w:rsid w:val="00D418DB"/>
    <w:rsid w:val="00D41B8E"/>
    <w:rsid w:val="00D44004"/>
    <w:rsid w:val="00D452E0"/>
    <w:rsid w:val="00D529F8"/>
    <w:rsid w:val="00D550F3"/>
    <w:rsid w:val="00D5754C"/>
    <w:rsid w:val="00D5773D"/>
    <w:rsid w:val="00D65E1C"/>
    <w:rsid w:val="00D70D0B"/>
    <w:rsid w:val="00D751E5"/>
    <w:rsid w:val="00D774BA"/>
    <w:rsid w:val="00D8604F"/>
    <w:rsid w:val="00D9400A"/>
    <w:rsid w:val="00DA2287"/>
    <w:rsid w:val="00DA5D89"/>
    <w:rsid w:val="00DB76AF"/>
    <w:rsid w:val="00DC2199"/>
    <w:rsid w:val="00DC3536"/>
    <w:rsid w:val="00DD5FE1"/>
    <w:rsid w:val="00DE49A3"/>
    <w:rsid w:val="00DE75A1"/>
    <w:rsid w:val="00DF1D54"/>
    <w:rsid w:val="00DF79ED"/>
    <w:rsid w:val="00E02A15"/>
    <w:rsid w:val="00E05414"/>
    <w:rsid w:val="00E06380"/>
    <w:rsid w:val="00E21CCE"/>
    <w:rsid w:val="00E26854"/>
    <w:rsid w:val="00E35BDC"/>
    <w:rsid w:val="00E41DB8"/>
    <w:rsid w:val="00E44CE4"/>
    <w:rsid w:val="00E469D6"/>
    <w:rsid w:val="00E50ED3"/>
    <w:rsid w:val="00E52603"/>
    <w:rsid w:val="00E60325"/>
    <w:rsid w:val="00E65AD3"/>
    <w:rsid w:val="00E86531"/>
    <w:rsid w:val="00E948F7"/>
    <w:rsid w:val="00E959D9"/>
    <w:rsid w:val="00EA301B"/>
    <w:rsid w:val="00EB2822"/>
    <w:rsid w:val="00EC10B0"/>
    <w:rsid w:val="00EC326F"/>
    <w:rsid w:val="00EC40A5"/>
    <w:rsid w:val="00EC4525"/>
    <w:rsid w:val="00ED0E4F"/>
    <w:rsid w:val="00ED28DE"/>
    <w:rsid w:val="00ED75C7"/>
    <w:rsid w:val="00EE1E79"/>
    <w:rsid w:val="00EE3EE3"/>
    <w:rsid w:val="00EF0200"/>
    <w:rsid w:val="00EF2842"/>
    <w:rsid w:val="00EF6A05"/>
    <w:rsid w:val="00F01AE9"/>
    <w:rsid w:val="00F05D87"/>
    <w:rsid w:val="00F060A3"/>
    <w:rsid w:val="00F12B10"/>
    <w:rsid w:val="00F13135"/>
    <w:rsid w:val="00F14945"/>
    <w:rsid w:val="00F23A38"/>
    <w:rsid w:val="00F30EB1"/>
    <w:rsid w:val="00F332AD"/>
    <w:rsid w:val="00F34ED7"/>
    <w:rsid w:val="00F36C73"/>
    <w:rsid w:val="00F375BB"/>
    <w:rsid w:val="00F40C2E"/>
    <w:rsid w:val="00F430BC"/>
    <w:rsid w:val="00F4509C"/>
    <w:rsid w:val="00F812E1"/>
    <w:rsid w:val="00F820C5"/>
    <w:rsid w:val="00F873AD"/>
    <w:rsid w:val="00F964A5"/>
    <w:rsid w:val="00FA03BB"/>
    <w:rsid w:val="00FA400E"/>
    <w:rsid w:val="00FA42BB"/>
    <w:rsid w:val="00FA7848"/>
    <w:rsid w:val="00FB6005"/>
    <w:rsid w:val="00FB66C3"/>
    <w:rsid w:val="00FF3E1D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A8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09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45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4509C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uiPriority w:val="99"/>
    <w:rsid w:val="00F4509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F4509C"/>
    <w:pPr>
      <w:ind w:left="720"/>
      <w:contextualSpacing/>
    </w:pPr>
  </w:style>
  <w:style w:type="table" w:styleId="Mkatabulky">
    <w:name w:val="Table Grid"/>
    <w:basedOn w:val="Normlntabulka"/>
    <w:uiPriority w:val="99"/>
    <w:rsid w:val="00F450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C51AB8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C51AB8"/>
    <w:rPr>
      <w:sz w:val="20"/>
    </w:rPr>
  </w:style>
  <w:style w:type="character" w:customStyle="1" w:styleId="TextkomenteChar">
    <w:name w:val="Text komentáře Char"/>
    <w:link w:val="Textkomente"/>
    <w:locked/>
    <w:rsid w:val="00C51AB8"/>
    <w:rPr>
      <w:rFonts w:ascii="Times New Roman" w:hAnsi="Times New Roman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1A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51AB8"/>
    <w:rPr>
      <w:rFonts w:ascii="Times New Roman" w:hAnsi="Times New Roman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51A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1AB8"/>
    <w:rPr>
      <w:rFonts w:ascii="Tahoma" w:hAnsi="Tahoma"/>
      <w:sz w:val="16"/>
      <w:lang w:val="x-none"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73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locked/>
    <w:rsid w:val="003A73EB"/>
    <w:rPr>
      <w:rFonts w:ascii="Times New Roman" w:hAnsi="Times New Roman"/>
      <w:sz w:val="20"/>
      <w:lang w:val="x-none" w:eastAsia="cs-CZ"/>
    </w:rPr>
  </w:style>
  <w:style w:type="paragraph" w:customStyle="1" w:styleId="Styl1">
    <w:name w:val="Styl1"/>
    <w:basedOn w:val="Normln"/>
    <w:uiPriority w:val="99"/>
    <w:rsid w:val="0085604D"/>
    <w:pPr>
      <w:overflowPunct/>
      <w:autoSpaceDE/>
      <w:autoSpaceDN/>
      <w:adjustRightInd/>
      <w:spacing w:before="0"/>
      <w:ind w:firstLine="624"/>
      <w:jc w:val="both"/>
      <w:textAlignment w:val="auto"/>
    </w:pPr>
    <w:rPr>
      <w:sz w:val="22"/>
    </w:rPr>
  </w:style>
  <w:style w:type="paragraph" w:customStyle="1" w:styleId="Odstavecseseznamem1">
    <w:name w:val="Odstavec se seznamem1"/>
    <w:basedOn w:val="Normln"/>
    <w:rsid w:val="00CB77E8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eastAsia="Calibri"/>
      <w:sz w:val="20"/>
    </w:rPr>
  </w:style>
  <w:style w:type="paragraph" w:styleId="Revize">
    <w:name w:val="Revision"/>
    <w:hidden/>
    <w:uiPriority w:val="99"/>
    <w:semiHidden/>
    <w:rsid w:val="00F30EB1"/>
    <w:rPr>
      <w:rFonts w:ascii="Times New Roman" w:eastAsia="Times New Roman" w:hAnsi="Times New Roman"/>
      <w:sz w:val="24"/>
    </w:rPr>
  </w:style>
  <w:style w:type="character" w:customStyle="1" w:styleId="detail">
    <w:name w:val="detail"/>
    <w:rsid w:val="00F13135"/>
  </w:style>
  <w:style w:type="paragraph" w:styleId="Obsah1">
    <w:name w:val="toc 1"/>
    <w:basedOn w:val="Normln"/>
    <w:next w:val="Normln"/>
    <w:autoRedefine/>
    <w:uiPriority w:val="39"/>
    <w:qFormat/>
    <w:locked/>
    <w:rsid w:val="0030543A"/>
    <w:pPr>
      <w:tabs>
        <w:tab w:val="left" w:pos="426"/>
        <w:tab w:val="right" w:leader="dot" w:pos="9062"/>
      </w:tabs>
      <w:overflowPunct/>
      <w:autoSpaceDE/>
      <w:autoSpaceDN/>
      <w:adjustRightInd/>
      <w:spacing w:before="0"/>
      <w:ind w:left="426" w:hanging="426"/>
      <w:jc w:val="both"/>
      <w:textAlignment w:val="auto"/>
    </w:pPr>
    <w:rPr>
      <w:sz w:val="22"/>
      <w:szCs w:val="24"/>
      <w:lang w:eastAsia="en-US"/>
    </w:rPr>
  </w:style>
  <w:style w:type="paragraph" w:customStyle="1" w:styleId="Zkladntext31">
    <w:name w:val="Základní text 31"/>
    <w:basedOn w:val="Normln"/>
    <w:rsid w:val="00DC3536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5336BC"/>
    <w:pPr>
      <w:overflowPunct/>
      <w:autoSpaceDE/>
      <w:autoSpaceDN/>
      <w:adjustRightInd/>
      <w:spacing w:before="0" w:after="60"/>
      <w:jc w:val="center"/>
      <w:textAlignment w:val="auto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itulChar">
    <w:name w:val="Podtitul Char"/>
    <w:basedOn w:val="Standardnpsmoodstavce"/>
    <w:link w:val="Podtitul"/>
    <w:uiPriority w:val="11"/>
    <w:rsid w:val="005336BC"/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197F96"/>
    <w:rPr>
      <w:b/>
      <w:bCs/>
      <w:i/>
      <w:iCs/>
      <w:u w:val="single"/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197F96"/>
    <w:pPr>
      <w:overflowPunct/>
      <w:autoSpaceDE/>
      <w:autoSpaceDN/>
      <w:adjustRightInd/>
      <w:spacing w:before="0" w:after="60"/>
      <w:jc w:val="center"/>
      <w:textAlignment w:val="auto"/>
    </w:pPr>
    <w:rPr>
      <w:rFonts w:ascii="Calibri" w:eastAsia="Calibri" w:hAnsi="Calibri"/>
      <w:b/>
      <w:bCs/>
      <w:i/>
      <w:iCs/>
      <w:sz w:val="20"/>
      <w:u w:val="single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197F96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EF6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EF6A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F6A05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C064F0"/>
    <w:pPr>
      <w:suppressAutoHyphens/>
      <w:overflowPunct/>
      <w:autoSpaceDE/>
      <w:autoSpaceDN/>
      <w:adjustRightInd/>
      <w:spacing w:before="0"/>
      <w:textAlignment w:val="auto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963D-9A93-4685-B1F5-3CB9E8EA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4688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2018-11-13T12:51:00Z</dcterms:created>
  <dcterms:modified xsi:type="dcterms:W3CDTF">2018-11-15T13:07:00Z</dcterms:modified>
</cp:coreProperties>
</file>