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891" w:rsidRDefault="00CF3891" w:rsidP="00830D0D">
      <w:pPr>
        <w:pStyle w:val="Zkladntext"/>
        <w:jc w:val="center"/>
        <w:rPr>
          <w:b/>
          <w:sz w:val="28"/>
          <w:szCs w:val="28"/>
        </w:rPr>
      </w:pPr>
    </w:p>
    <w:p w:rsidR="00830D0D" w:rsidRDefault="00830D0D" w:rsidP="00830D0D">
      <w:pPr>
        <w:pStyle w:val="Zkladntext"/>
        <w:jc w:val="center"/>
        <w:rPr>
          <w:b/>
          <w:sz w:val="28"/>
          <w:szCs w:val="28"/>
        </w:rPr>
      </w:pPr>
      <w:r w:rsidRPr="000B0A08">
        <w:rPr>
          <w:b/>
          <w:sz w:val="28"/>
          <w:szCs w:val="28"/>
        </w:rPr>
        <w:t>PROJEKTOVÁ PŘÍPRAVA NA OPRAVU ŠATEN TĚLOCVIČNY A SOCIÁLNÍHO ZAŘÍZENÍ DRUŽINY ZŠ VRCHLICKÉHO</w:t>
      </w:r>
    </w:p>
    <w:p w:rsidR="00830D0D" w:rsidRPr="000B0A08" w:rsidRDefault="00830D0D" w:rsidP="00830D0D">
      <w:pPr>
        <w:pStyle w:val="Zkladntext"/>
        <w:jc w:val="center"/>
        <w:rPr>
          <w:b/>
          <w:sz w:val="28"/>
          <w:szCs w:val="28"/>
        </w:rPr>
      </w:pPr>
    </w:p>
    <w:p w:rsidR="00830D0D" w:rsidRDefault="00830D0D" w:rsidP="00830D0D">
      <w:pPr>
        <w:pStyle w:val="Zkladntext"/>
        <w:jc w:val="center"/>
        <w:rPr>
          <w:b/>
          <w:sz w:val="28"/>
          <w:szCs w:val="28"/>
        </w:rPr>
      </w:pPr>
      <w:r w:rsidRPr="009F3504">
        <w:rPr>
          <w:b/>
          <w:bCs/>
          <w:sz w:val="28"/>
          <w:szCs w:val="28"/>
        </w:rPr>
        <w:t xml:space="preserve">PROJEKTOVÁ DOKUMENTACE KE PRO PROVÁDĚNÍ STAVBY </w:t>
      </w:r>
      <w:r w:rsidRPr="009F3504">
        <w:rPr>
          <w:b/>
          <w:sz w:val="28"/>
          <w:szCs w:val="28"/>
        </w:rPr>
        <w:t>11/2018</w:t>
      </w:r>
    </w:p>
    <w:p w:rsidR="00830D0D" w:rsidRPr="009F3504" w:rsidRDefault="00830D0D" w:rsidP="00830D0D">
      <w:pPr>
        <w:pStyle w:val="Zkladntext"/>
        <w:jc w:val="center"/>
        <w:rPr>
          <w:b/>
          <w:sz w:val="28"/>
          <w:szCs w:val="28"/>
        </w:rPr>
      </w:pPr>
    </w:p>
    <w:p w:rsidR="00830D0D" w:rsidRPr="00CF3891" w:rsidRDefault="00830D0D" w:rsidP="00CF3891">
      <w:pPr>
        <w:autoSpaceDE w:val="0"/>
        <w:spacing w:before="120"/>
        <w:rPr>
          <w:b/>
          <w:sz w:val="32"/>
          <w:szCs w:val="32"/>
        </w:rPr>
      </w:pPr>
      <w:r w:rsidRPr="00CF3891">
        <w:rPr>
          <w:b/>
          <w:sz w:val="40"/>
          <w:szCs w:val="40"/>
        </w:rPr>
        <w:t>D1.4b</w:t>
      </w:r>
      <w:r w:rsidRPr="00CF3891">
        <w:rPr>
          <w:b/>
        </w:rPr>
        <w:t xml:space="preserve"> </w:t>
      </w:r>
      <w:r w:rsidRPr="00CF3891">
        <w:rPr>
          <w:b/>
        </w:rPr>
        <w:tab/>
      </w:r>
      <w:r w:rsidRPr="00CF3891">
        <w:rPr>
          <w:b/>
          <w:sz w:val="32"/>
          <w:szCs w:val="32"/>
        </w:rPr>
        <w:t>ÚSTŘEDNÍ VYTÁPĚNÍ</w:t>
      </w:r>
    </w:p>
    <w:p w:rsidR="00CF3891" w:rsidRDefault="00CF3891" w:rsidP="00CF3891">
      <w:pPr>
        <w:autoSpaceDE w:val="0"/>
        <w:spacing w:before="120"/>
        <w:rPr>
          <w:b/>
          <w:sz w:val="28"/>
          <w:szCs w:val="32"/>
        </w:rPr>
      </w:pPr>
    </w:p>
    <w:p w:rsidR="00CF3891" w:rsidRDefault="00CF3891" w:rsidP="00CF3891">
      <w:pPr>
        <w:autoSpaceDE w:val="0"/>
        <w:spacing w:before="120"/>
        <w:rPr>
          <w:b/>
          <w:sz w:val="28"/>
          <w:szCs w:val="32"/>
        </w:rPr>
      </w:pPr>
    </w:p>
    <w:p w:rsidR="00CF3891" w:rsidRPr="00CF3891" w:rsidRDefault="00CF3891" w:rsidP="00CF3891">
      <w:pPr>
        <w:autoSpaceDE w:val="0"/>
        <w:spacing w:before="120"/>
        <w:jc w:val="center"/>
        <w:rPr>
          <w:b/>
          <w:sz w:val="48"/>
          <w:szCs w:val="32"/>
        </w:rPr>
      </w:pPr>
      <w:r w:rsidRPr="00CF3891">
        <w:rPr>
          <w:b/>
          <w:sz w:val="48"/>
          <w:szCs w:val="32"/>
        </w:rPr>
        <w:t>TECHNICKÁ ZPRÁVA</w:t>
      </w:r>
    </w:p>
    <w:p w:rsidR="00830D0D" w:rsidRDefault="00830D0D" w:rsidP="00830D0D">
      <w:pPr>
        <w:autoSpaceDE w:val="0"/>
        <w:spacing w:before="120"/>
        <w:jc w:val="center"/>
        <w:rPr>
          <w:b/>
          <w:sz w:val="32"/>
          <w:szCs w:val="32"/>
        </w:rPr>
      </w:pPr>
    </w:p>
    <w:p w:rsidR="00CF3891" w:rsidRDefault="00CF3891" w:rsidP="00830D0D">
      <w:pPr>
        <w:autoSpaceDE w:val="0"/>
        <w:spacing w:before="120"/>
        <w:jc w:val="center"/>
        <w:rPr>
          <w:b/>
          <w:sz w:val="32"/>
          <w:szCs w:val="32"/>
        </w:rPr>
      </w:pPr>
    </w:p>
    <w:p w:rsidR="00830D0D" w:rsidRPr="000B0A08" w:rsidRDefault="00830D0D" w:rsidP="00CF3891">
      <w:pPr>
        <w:pStyle w:val="Zkladntext"/>
        <w:spacing w:before="0" w:line="360" w:lineRule="auto"/>
        <w:ind w:left="2880" w:hanging="2880"/>
      </w:pPr>
      <w:r w:rsidRPr="000B0A08">
        <w:t>Místo stavby</w:t>
      </w:r>
      <w:r w:rsidRPr="000B0A08">
        <w:tab/>
        <w:t xml:space="preserve">ZŠ Vrchlického č.p. 262/17, Liberec XIII-Nové Pavlovice, parcela č. 117, </w:t>
      </w:r>
      <w:proofErr w:type="spellStart"/>
      <w:r w:rsidRPr="000B0A08">
        <w:t>k.ú</w:t>
      </w:r>
      <w:proofErr w:type="spellEnd"/>
      <w:r w:rsidRPr="000B0A08">
        <w:t>. Nové Pavlovice</w:t>
      </w:r>
    </w:p>
    <w:p w:rsidR="00830D0D" w:rsidRPr="000B0A08" w:rsidRDefault="00830D0D" w:rsidP="00CF3891">
      <w:pPr>
        <w:pStyle w:val="Zkladntext"/>
        <w:spacing w:before="0" w:line="360" w:lineRule="auto"/>
      </w:pPr>
    </w:p>
    <w:p w:rsidR="00830D0D" w:rsidRPr="000B0A08" w:rsidRDefault="00830D0D" w:rsidP="00CF3891">
      <w:pPr>
        <w:pStyle w:val="Zkladntext"/>
        <w:spacing w:before="0" w:line="360" w:lineRule="auto"/>
      </w:pPr>
      <w:r w:rsidRPr="000B0A08">
        <w:t xml:space="preserve">Stavebník </w:t>
      </w:r>
      <w:r w:rsidRPr="000B0A08">
        <w:tab/>
      </w:r>
      <w:r w:rsidRPr="000B0A08">
        <w:tab/>
      </w:r>
      <w:r w:rsidRPr="000B0A08">
        <w:tab/>
        <w:t>Statutární město Liberec</w:t>
      </w:r>
    </w:p>
    <w:p w:rsidR="00830D0D" w:rsidRPr="000B0A08" w:rsidRDefault="00830D0D" w:rsidP="00CF3891">
      <w:pPr>
        <w:pStyle w:val="Zkladntext"/>
        <w:spacing w:before="0" w:line="360" w:lineRule="auto"/>
      </w:pPr>
      <w:r w:rsidRPr="000B0A08">
        <w:tab/>
      </w:r>
      <w:r w:rsidRPr="000B0A08">
        <w:tab/>
      </w:r>
      <w:r w:rsidRPr="000B0A08">
        <w:tab/>
      </w:r>
      <w:r w:rsidRPr="000B0A08">
        <w:tab/>
        <w:t>Nám. Dr. E. Beneše 1, 46059 Liberec 1</w:t>
      </w:r>
      <w:r>
        <w:t xml:space="preserve">, </w:t>
      </w:r>
      <w:r w:rsidRPr="000B0A08">
        <w:t>IČ 0026978</w:t>
      </w:r>
    </w:p>
    <w:p w:rsidR="00A95DDB" w:rsidRDefault="00A95DDB" w:rsidP="00CF3891">
      <w:pPr>
        <w:pStyle w:val="Zkladntext"/>
        <w:spacing w:before="0" w:line="360" w:lineRule="auto"/>
      </w:pPr>
    </w:p>
    <w:p w:rsidR="00A95DDB" w:rsidRDefault="00A95DDB" w:rsidP="00CF3891">
      <w:pPr>
        <w:spacing w:line="360" w:lineRule="auto"/>
        <w:ind w:left="3540" w:hanging="3540"/>
        <w:jc w:val="both"/>
      </w:pPr>
      <w:proofErr w:type="spellStart"/>
      <w:r>
        <w:t>Hlavní</w:t>
      </w:r>
      <w:proofErr w:type="spellEnd"/>
      <w:r>
        <w:t xml:space="preserve"> </w:t>
      </w:r>
      <w:proofErr w:type="spellStart"/>
      <w:r>
        <w:t>projektant</w:t>
      </w:r>
      <w:proofErr w:type="spellEnd"/>
      <w:r>
        <w:t xml:space="preserve">                    </w:t>
      </w:r>
      <w:r w:rsidRPr="003E391B">
        <w:t xml:space="preserve">Aleš </w:t>
      </w:r>
      <w:proofErr w:type="spellStart"/>
      <w:r w:rsidRPr="003E391B">
        <w:t>Patrman</w:t>
      </w:r>
      <w:proofErr w:type="spellEnd"/>
      <w:r w:rsidRPr="003E391B">
        <w:t xml:space="preserve">, </w:t>
      </w:r>
      <w:proofErr w:type="spellStart"/>
      <w:r w:rsidRPr="003E391B">
        <w:t>autorizovaný</w:t>
      </w:r>
      <w:proofErr w:type="spellEnd"/>
      <w:r w:rsidRPr="003E391B">
        <w:t xml:space="preserve"> </w:t>
      </w:r>
      <w:proofErr w:type="spellStart"/>
      <w:r w:rsidRPr="003E391B">
        <w:t>technik</w:t>
      </w:r>
      <w:proofErr w:type="spellEnd"/>
      <w:r w:rsidRPr="003E391B">
        <w:t>,</w:t>
      </w:r>
      <w:r w:rsidRPr="003E391B">
        <w:tab/>
        <w:t xml:space="preserve">pro </w:t>
      </w:r>
      <w:proofErr w:type="spellStart"/>
      <w:r w:rsidRPr="003E391B">
        <w:t>pozemní</w:t>
      </w:r>
      <w:proofErr w:type="spellEnd"/>
      <w:r w:rsidRPr="003E391B">
        <w:t xml:space="preserve"> </w:t>
      </w:r>
      <w:proofErr w:type="spellStart"/>
      <w:r w:rsidRPr="003E391B">
        <w:t>stavby</w:t>
      </w:r>
      <w:proofErr w:type="spellEnd"/>
      <w:r w:rsidRPr="003E391B">
        <w:t xml:space="preserve">, </w:t>
      </w:r>
    </w:p>
    <w:p w:rsidR="00A95DDB" w:rsidRPr="003E391B" w:rsidRDefault="00A95DDB" w:rsidP="00CF3891">
      <w:pPr>
        <w:spacing w:line="360" w:lineRule="auto"/>
        <w:ind w:left="3540" w:hanging="3540"/>
        <w:jc w:val="both"/>
      </w:pPr>
      <w:r>
        <w:t xml:space="preserve">                                                </w:t>
      </w:r>
      <w:r w:rsidRPr="003E391B">
        <w:t xml:space="preserve">ČKAIT 0500760, PPS PATRMAN </w:t>
      </w:r>
      <w:proofErr w:type="spellStart"/>
      <w:r w:rsidRPr="003E391B">
        <w:t>s.r.o.</w:t>
      </w:r>
      <w:proofErr w:type="spellEnd"/>
      <w:r w:rsidRPr="003E391B">
        <w:t>, IČ: 25 44 61 34</w:t>
      </w:r>
    </w:p>
    <w:p w:rsidR="00A95DDB" w:rsidRPr="003E391B" w:rsidRDefault="00A95DDB" w:rsidP="00CF3891">
      <w:pPr>
        <w:spacing w:line="360" w:lineRule="auto"/>
        <w:ind w:left="2832" w:hanging="2832"/>
        <w:jc w:val="both"/>
      </w:pPr>
      <w:r w:rsidRPr="003E391B">
        <w:tab/>
      </w:r>
      <w:r w:rsidRPr="003E391B">
        <w:tab/>
      </w:r>
      <w:proofErr w:type="spellStart"/>
      <w:r w:rsidRPr="003E391B">
        <w:t>Sadová</w:t>
      </w:r>
      <w:proofErr w:type="spellEnd"/>
      <w:r w:rsidRPr="003E391B">
        <w:t xml:space="preserve"> 141/18, 460 01 Liberec V </w:t>
      </w:r>
    </w:p>
    <w:p w:rsidR="00830D0D" w:rsidRPr="000B0A08" w:rsidRDefault="00830D0D" w:rsidP="00CF3891">
      <w:pPr>
        <w:pStyle w:val="Zkladntext"/>
        <w:spacing w:before="0" w:line="360" w:lineRule="auto"/>
      </w:pPr>
      <w:r w:rsidRPr="000B0A08">
        <w:tab/>
      </w:r>
      <w:r w:rsidRPr="000B0A08">
        <w:tab/>
        <w:t xml:space="preserve"> </w:t>
      </w:r>
      <w:r w:rsidRPr="000B0A08">
        <w:tab/>
      </w:r>
      <w:r w:rsidRPr="000B0A08">
        <w:tab/>
      </w:r>
      <w:r w:rsidRPr="000B0A08">
        <w:tab/>
      </w:r>
      <w:r w:rsidRPr="000B0A08">
        <w:tab/>
      </w:r>
      <w:r w:rsidRPr="000B0A08">
        <w:tab/>
      </w:r>
      <w:r w:rsidRPr="000B0A08">
        <w:tab/>
      </w:r>
    </w:p>
    <w:p w:rsidR="00830D0D" w:rsidRDefault="00830D0D" w:rsidP="00CF3891">
      <w:pPr>
        <w:autoSpaceDE w:val="0"/>
        <w:spacing w:line="360" w:lineRule="auto"/>
        <w:jc w:val="both"/>
      </w:pPr>
      <w:proofErr w:type="spellStart"/>
      <w:r>
        <w:t>Projektant</w:t>
      </w:r>
      <w:proofErr w:type="spellEnd"/>
      <w:r w:rsidR="00A95DDB">
        <w:t xml:space="preserve"> UT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t xml:space="preserve">Ing. Pavel Barna, </w:t>
      </w:r>
      <w:proofErr w:type="spellStart"/>
      <w:r>
        <w:t>Autorizovaný</w:t>
      </w:r>
      <w:proofErr w:type="spellEnd"/>
      <w:r>
        <w:t xml:space="preserve"> </w:t>
      </w:r>
      <w:proofErr w:type="spellStart"/>
      <w:r>
        <w:t>technik</w:t>
      </w:r>
      <w:proofErr w:type="spellEnd"/>
    </w:p>
    <w:p w:rsidR="00830D0D" w:rsidRDefault="00830D0D" w:rsidP="00CF3891">
      <w:pPr>
        <w:autoSpaceDE w:val="0"/>
        <w:spacing w:line="360" w:lineRule="auto"/>
        <w:jc w:val="both"/>
      </w:pPr>
      <w:r w:rsidRPr="00A95DDB">
        <w:rPr>
          <w:color w:val="FF0000"/>
        </w:rPr>
        <w:tab/>
      </w:r>
      <w:r w:rsidRPr="00A95DDB">
        <w:rPr>
          <w:color w:val="FF0000"/>
        </w:rPr>
        <w:tab/>
      </w:r>
      <w:r w:rsidRPr="00A95DDB">
        <w:rPr>
          <w:color w:val="FF0000"/>
        </w:rPr>
        <w:tab/>
      </w:r>
      <w:r w:rsidRPr="00A95DDB">
        <w:rPr>
          <w:color w:val="FF0000"/>
        </w:rPr>
        <w:tab/>
      </w:r>
      <w:r>
        <w:t xml:space="preserve">pro </w:t>
      </w:r>
      <w:proofErr w:type="spellStart"/>
      <w:r>
        <w:t>techniku</w:t>
      </w:r>
      <w:proofErr w:type="spellEnd"/>
      <w:r>
        <w:t xml:space="preserve"> </w:t>
      </w:r>
      <w:proofErr w:type="spellStart"/>
      <w:r>
        <w:t>prostředí</w:t>
      </w:r>
      <w:proofErr w:type="spellEnd"/>
      <w:r>
        <w:t xml:space="preserve"> </w:t>
      </w:r>
      <w:proofErr w:type="spellStart"/>
      <w:r>
        <w:t>staveb</w:t>
      </w:r>
      <w:proofErr w:type="spellEnd"/>
      <w:r>
        <w:t>, ČKAIT 0500831</w:t>
      </w:r>
    </w:p>
    <w:p w:rsidR="00830D0D" w:rsidRDefault="00830D0D" w:rsidP="00CF3891">
      <w:pPr>
        <w:autoSpaceDE w:val="0"/>
        <w:spacing w:line="360" w:lineRule="auto"/>
        <w:ind w:left="720" w:hanging="720"/>
        <w:jc w:val="both"/>
      </w:pPr>
      <w:r>
        <w:tab/>
      </w:r>
      <w:r>
        <w:tab/>
      </w:r>
      <w:r>
        <w:tab/>
      </w:r>
      <w:r>
        <w:tab/>
        <w:t xml:space="preserve">BARNATHERM </w:t>
      </w:r>
      <w:proofErr w:type="spellStart"/>
      <w:r>
        <w:t>s.r.o.</w:t>
      </w:r>
      <w:proofErr w:type="spellEnd"/>
      <w:r>
        <w:t xml:space="preserve"> IČ:28669053</w:t>
      </w:r>
    </w:p>
    <w:p w:rsidR="00830D0D" w:rsidRDefault="00830D0D" w:rsidP="00CF3891">
      <w:pPr>
        <w:autoSpaceDE w:val="0"/>
        <w:spacing w:line="360" w:lineRule="auto"/>
        <w:jc w:val="both"/>
      </w:pPr>
      <w:r>
        <w:tab/>
      </w:r>
      <w:r>
        <w:tab/>
      </w:r>
      <w:r>
        <w:tab/>
      </w:r>
      <w:r>
        <w:tab/>
        <w:t xml:space="preserve">Gen. </w:t>
      </w:r>
      <w:proofErr w:type="spellStart"/>
      <w:r>
        <w:t>Svobody</w:t>
      </w:r>
      <w:proofErr w:type="spellEnd"/>
      <w:r>
        <w:t xml:space="preserve"> 250/31, 460 01 Liberec</w:t>
      </w:r>
    </w:p>
    <w:p w:rsidR="00830D0D" w:rsidRDefault="00830D0D" w:rsidP="00830D0D">
      <w:pPr>
        <w:pStyle w:val="Zkladntext"/>
      </w:pPr>
    </w:p>
    <w:p w:rsidR="00830D0D" w:rsidRPr="000B0A08" w:rsidRDefault="00830D0D" w:rsidP="00830D0D">
      <w:pPr>
        <w:pStyle w:val="Zkladntext"/>
      </w:pPr>
    </w:p>
    <w:p w:rsidR="00830D0D" w:rsidRPr="000B0A08" w:rsidRDefault="00830D0D" w:rsidP="00830D0D">
      <w:pPr>
        <w:pStyle w:val="Zkladntext"/>
      </w:pPr>
    </w:p>
    <w:p w:rsidR="00E16ADE" w:rsidRDefault="00E16ADE" w:rsidP="00E16ADE">
      <w:pPr>
        <w:pStyle w:val="Zkladntext"/>
        <w:jc w:val="both"/>
        <w:rPr>
          <w:b/>
        </w:rPr>
      </w:pPr>
    </w:p>
    <w:p w:rsidR="00CF3891" w:rsidRDefault="00CF3891" w:rsidP="00E16ADE">
      <w:pPr>
        <w:pStyle w:val="Zkladntext"/>
        <w:jc w:val="both"/>
      </w:pPr>
      <w:bookmarkStart w:id="0" w:name="_GoBack"/>
      <w:bookmarkEnd w:id="0"/>
    </w:p>
    <w:p w:rsidR="00CF3891" w:rsidRDefault="00CF3891" w:rsidP="00E16ADE">
      <w:pPr>
        <w:pStyle w:val="Zkladntext"/>
        <w:jc w:val="both"/>
      </w:pPr>
    </w:p>
    <w:p w:rsidR="00CF3891" w:rsidRPr="00E16ADE" w:rsidRDefault="00CF3891" w:rsidP="00E16ADE">
      <w:pPr>
        <w:pStyle w:val="Zkladntext"/>
        <w:jc w:val="both"/>
      </w:pPr>
    </w:p>
    <w:p w:rsidR="003E3E5A" w:rsidRPr="00E16ADE" w:rsidRDefault="003E3E5A" w:rsidP="003E3E5A">
      <w:pPr>
        <w:pStyle w:val="Zkladntext"/>
        <w:outlineLvl w:val="0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b/>
          <w:szCs w:val="24"/>
        </w:rPr>
        <w:lastRenderedPageBreak/>
        <w:t xml:space="preserve">A. Všeobecná část  </w:t>
      </w:r>
    </w:p>
    <w:p w:rsidR="003E3E5A" w:rsidRPr="00E16ADE" w:rsidRDefault="003E3E5A" w:rsidP="00C02E87">
      <w:pPr>
        <w:pStyle w:val="Zkladntext"/>
        <w:jc w:val="both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 xml:space="preserve">Projektová dokumentace řeší úpravu systému vytápění ve stávajícím objektu ZŠ Vrchlického, č.p. 262/17, Liberec   XIII. - Nové Pavlovice. </w:t>
      </w:r>
      <w:r w:rsidR="00C02E87" w:rsidRPr="00E16ADE">
        <w:rPr>
          <w:rFonts w:ascii="Times New Roman" w:hAnsi="Times New Roman"/>
          <w:szCs w:val="24"/>
        </w:rPr>
        <w:t xml:space="preserve">V rámci rekonstrukce se úprava týká stávajícího sociálního zařízení v 1.N.P. a 2.N.P. v pavilonu </w:t>
      </w:r>
      <w:proofErr w:type="gramStart"/>
      <w:r w:rsidR="00C02E87" w:rsidRPr="00E16ADE">
        <w:rPr>
          <w:rFonts w:ascii="Times New Roman" w:hAnsi="Times New Roman"/>
          <w:szCs w:val="24"/>
        </w:rPr>
        <w:t xml:space="preserve">družiny </w:t>
      </w:r>
      <w:r w:rsidR="00C02E87" w:rsidRPr="00E16ADE">
        <w:rPr>
          <w:rFonts w:ascii="Times New Roman" w:hAnsi="Times New Roman"/>
          <w:b/>
          <w:szCs w:val="24"/>
        </w:rPr>
        <w:t>,,A</w:t>
      </w:r>
      <w:proofErr w:type="gramEnd"/>
      <w:r w:rsidR="00C02E87" w:rsidRPr="00E16ADE">
        <w:rPr>
          <w:rFonts w:ascii="Times New Roman" w:hAnsi="Times New Roman"/>
          <w:b/>
          <w:szCs w:val="24"/>
        </w:rPr>
        <w:t>“</w:t>
      </w:r>
      <w:r w:rsidR="00C02E87" w:rsidRPr="00E16ADE">
        <w:rPr>
          <w:rFonts w:ascii="Times New Roman" w:hAnsi="Times New Roman"/>
          <w:szCs w:val="24"/>
        </w:rPr>
        <w:t xml:space="preserve"> a šaten tělocvičny vč. umývárny v pavilonu </w:t>
      </w:r>
      <w:r w:rsidR="00C02E87" w:rsidRPr="00E16ADE">
        <w:rPr>
          <w:rFonts w:ascii="Times New Roman" w:hAnsi="Times New Roman"/>
          <w:b/>
          <w:szCs w:val="24"/>
        </w:rPr>
        <w:t>,,B“</w:t>
      </w:r>
      <w:r w:rsidR="00C02E87" w:rsidRPr="00E16ADE">
        <w:rPr>
          <w:rFonts w:ascii="Times New Roman" w:hAnsi="Times New Roman"/>
          <w:szCs w:val="24"/>
        </w:rPr>
        <w:t xml:space="preserve"> původní ZŠ Vrchlického. </w:t>
      </w:r>
      <w:r w:rsidRPr="00E16ADE">
        <w:rPr>
          <w:rFonts w:ascii="Times New Roman" w:hAnsi="Times New Roman"/>
          <w:szCs w:val="24"/>
        </w:rPr>
        <w:t xml:space="preserve">Technické řešení systému </w:t>
      </w:r>
      <w:r w:rsidR="00C02E87" w:rsidRPr="00E16ADE">
        <w:rPr>
          <w:rFonts w:ascii="Times New Roman" w:hAnsi="Times New Roman"/>
          <w:szCs w:val="24"/>
        </w:rPr>
        <w:t xml:space="preserve">UT </w:t>
      </w:r>
      <w:r w:rsidRPr="00E16ADE">
        <w:rPr>
          <w:rFonts w:ascii="Times New Roman" w:hAnsi="Times New Roman"/>
          <w:szCs w:val="24"/>
        </w:rPr>
        <w:t xml:space="preserve">je navrženo v souladu s projednanými </w:t>
      </w:r>
      <w:r w:rsidR="00C02E87" w:rsidRPr="00E16ADE">
        <w:rPr>
          <w:rFonts w:ascii="Times New Roman" w:hAnsi="Times New Roman"/>
          <w:szCs w:val="24"/>
        </w:rPr>
        <w:t xml:space="preserve">požadavky stavebníka. </w:t>
      </w:r>
      <w:r w:rsidRPr="00E16ADE">
        <w:rPr>
          <w:rFonts w:ascii="Times New Roman" w:hAnsi="Times New Roman"/>
          <w:szCs w:val="24"/>
        </w:rPr>
        <w:t>Projektová dokumentace se skládá z textové a výkresové části tvořící jeden celek.</w:t>
      </w:r>
    </w:p>
    <w:p w:rsidR="003E3E5A" w:rsidRPr="00E16ADE" w:rsidRDefault="003E3E5A" w:rsidP="003E3E5A">
      <w:pPr>
        <w:pStyle w:val="Zkladntext"/>
        <w:rPr>
          <w:rFonts w:ascii="Times New Roman" w:hAnsi="Times New Roman"/>
          <w:b/>
          <w:szCs w:val="24"/>
        </w:rPr>
      </w:pPr>
    </w:p>
    <w:p w:rsidR="003E3E5A" w:rsidRPr="00E16ADE" w:rsidRDefault="003E3E5A" w:rsidP="003E3E5A">
      <w:pPr>
        <w:pStyle w:val="Zkladntext"/>
        <w:outlineLvl w:val="0"/>
        <w:rPr>
          <w:rFonts w:ascii="Times New Roman" w:hAnsi="Times New Roman"/>
          <w:b/>
          <w:szCs w:val="24"/>
        </w:rPr>
      </w:pPr>
      <w:r w:rsidRPr="00E16ADE">
        <w:rPr>
          <w:rFonts w:ascii="Times New Roman" w:hAnsi="Times New Roman"/>
          <w:b/>
          <w:szCs w:val="24"/>
          <w:u w:val="single"/>
        </w:rPr>
        <w:t xml:space="preserve">Základní údaje o projektovaném </w:t>
      </w:r>
      <w:proofErr w:type="gramStart"/>
      <w:r w:rsidRPr="00E16ADE">
        <w:rPr>
          <w:rFonts w:ascii="Times New Roman" w:hAnsi="Times New Roman"/>
          <w:b/>
          <w:szCs w:val="24"/>
          <w:u w:val="single"/>
        </w:rPr>
        <w:t>zařízení</w:t>
      </w:r>
      <w:r w:rsidRPr="00E16ADE">
        <w:rPr>
          <w:rFonts w:ascii="Times New Roman" w:hAnsi="Times New Roman"/>
          <w:b/>
          <w:szCs w:val="24"/>
        </w:rPr>
        <w:t xml:space="preserve"> :</w:t>
      </w:r>
      <w:proofErr w:type="gramEnd"/>
    </w:p>
    <w:p w:rsidR="003E3E5A" w:rsidRPr="008407F2" w:rsidRDefault="003E3E5A" w:rsidP="003E3E5A">
      <w:pPr>
        <w:pStyle w:val="Zkladntext"/>
        <w:ind w:left="2832" w:hanging="2832"/>
        <w:jc w:val="both"/>
        <w:rPr>
          <w:rFonts w:ascii="Times New Roman" w:hAnsi="Times New Roman"/>
          <w:i/>
          <w:szCs w:val="24"/>
        </w:rPr>
      </w:pPr>
      <w:r w:rsidRPr="00E16ADE">
        <w:rPr>
          <w:rFonts w:ascii="Times New Roman" w:hAnsi="Times New Roman"/>
          <w:szCs w:val="24"/>
        </w:rPr>
        <w:t>Zdroj tepla:</w:t>
      </w:r>
      <w:r w:rsidRPr="00E16ADE">
        <w:rPr>
          <w:rFonts w:ascii="Times New Roman" w:hAnsi="Times New Roman"/>
          <w:szCs w:val="24"/>
        </w:rPr>
        <w:tab/>
      </w:r>
      <w:r w:rsidR="008407F2">
        <w:rPr>
          <w:rFonts w:ascii="Times New Roman" w:hAnsi="Times New Roman"/>
          <w:szCs w:val="24"/>
        </w:rPr>
        <w:t xml:space="preserve">             </w:t>
      </w:r>
      <w:r w:rsidR="00C02E87" w:rsidRPr="008407F2">
        <w:rPr>
          <w:rFonts w:ascii="Times New Roman" w:hAnsi="Times New Roman"/>
          <w:i/>
          <w:szCs w:val="24"/>
        </w:rPr>
        <w:t>- stávající</w:t>
      </w:r>
    </w:p>
    <w:p w:rsidR="003E3E5A" w:rsidRPr="008407F2" w:rsidRDefault="003E3E5A" w:rsidP="003E3E5A">
      <w:pPr>
        <w:pStyle w:val="Zkladntext"/>
        <w:jc w:val="both"/>
        <w:rPr>
          <w:rFonts w:ascii="Times New Roman" w:hAnsi="Times New Roman"/>
          <w:i/>
          <w:szCs w:val="24"/>
        </w:rPr>
      </w:pPr>
      <w:r w:rsidRPr="00E16ADE">
        <w:rPr>
          <w:rFonts w:ascii="Times New Roman" w:hAnsi="Times New Roman"/>
          <w:szCs w:val="24"/>
        </w:rPr>
        <w:t xml:space="preserve">Ohřev TUV:  </w:t>
      </w:r>
      <w:r w:rsidRPr="00E16ADE">
        <w:rPr>
          <w:rFonts w:ascii="Times New Roman" w:hAnsi="Times New Roman"/>
          <w:szCs w:val="24"/>
        </w:rPr>
        <w:tab/>
      </w:r>
      <w:r w:rsidRPr="00E16ADE">
        <w:rPr>
          <w:rFonts w:ascii="Times New Roman" w:hAnsi="Times New Roman"/>
          <w:szCs w:val="24"/>
        </w:rPr>
        <w:tab/>
      </w:r>
      <w:r w:rsidRPr="00E16ADE">
        <w:rPr>
          <w:rFonts w:ascii="Times New Roman" w:hAnsi="Times New Roman"/>
          <w:szCs w:val="24"/>
        </w:rPr>
        <w:tab/>
      </w:r>
      <w:r w:rsidRPr="008407F2">
        <w:rPr>
          <w:rFonts w:ascii="Times New Roman" w:hAnsi="Times New Roman"/>
          <w:i/>
          <w:szCs w:val="24"/>
        </w:rPr>
        <w:tab/>
      </w:r>
      <w:r w:rsidR="00C02E87" w:rsidRPr="008407F2">
        <w:rPr>
          <w:rFonts w:ascii="Times New Roman" w:hAnsi="Times New Roman"/>
          <w:i/>
          <w:szCs w:val="24"/>
        </w:rPr>
        <w:t>- stávající</w:t>
      </w:r>
    </w:p>
    <w:p w:rsidR="003E3E5A" w:rsidRPr="00E16ADE" w:rsidRDefault="003E3E5A" w:rsidP="003E3E5A">
      <w:pPr>
        <w:pStyle w:val="Zkladntext"/>
        <w:jc w:val="both"/>
        <w:rPr>
          <w:rFonts w:ascii="Times New Roman" w:hAnsi="Times New Roman"/>
          <w:szCs w:val="24"/>
        </w:rPr>
      </w:pPr>
    </w:p>
    <w:p w:rsidR="003A4656" w:rsidRPr="008407F2" w:rsidRDefault="003E3E5A" w:rsidP="003E3E5A">
      <w:pPr>
        <w:pStyle w:val="Zkladntext"/>
        <w:jc w:val="both"/>
        <w:rPr>
          <w:rFonts w:ascii="Times New Roman" w:hAnsi="Times New Roman"/>
          <w:i/>
          <w:szCs w:val="24"/>
        </w:rPr>
      </w:pPr>
      <w:r w:rsidRPr="00E16ADE">
        <w:rPr>
          <w:rFonts w:ascii="Times New Roman" w:hAnsi="Times New Roman"/>
          <w:szCs w:val="24"/>
        </w:rPr>
        <w:t xml:space="preserve">Topný </w:t>
      </w:r>
      <w:r w:rsidR="003A4656">
        <w:rPr>
          <w:rFonts w:ascii="Times New Roman" w:hAnsi="Times New Roman"/>
          <w:szCs w:val="24"/>
        </w:rPr>
        <w:t>systém :</w:t>
      </w:r>
      <w:r w:rsidR="003A4656">
        <w:rPr>
          <w:rFonts w:ascii="Times New Roman" w:hAnsi="Times New Roman"/>
          <w:szCs w:val="24"/>
        </w:rPr>
        <w:tab/>
      </w:r>
      <w:r w:rsidR="003A4656">
        <w:rPr>
          <w:rFonts w:ascii="Times New Roman" w:hAnsi="Times New Roman"/>
          <w:szCs w:val="24"/>
        </w:rPr>
        <w:tab/>
      </w:r>
      <w:r w:rsidR="003A4656">
        <w:rPr>
          <w:rFonts w:ascii="Times New Roman" w:hAnsi="Times New Roman"/>
          <w:szCs w:val="24"/>
        </w:rPr>
        <w:tab/>
      </w:r>
      <w:r w:rsidR="008407F2">
        <w:rPr>
          <w:rFonts w:ascii="Times New Roman" w:hAnsi="Times New Roman"/>
          <w:i/>
          <w:szCs w:val="24"/>
        </w:rPr>
        <w:t>-t</w:t>
      </w:r>
      <w:r w:rsidRPr="008407F2">
        <w:rPr>
          <w:rFonts w:ascii="Times New Roman" w:hAnsi="Times New Roman"/>
          <w:i/>
          <w:szCs w:val="24"/>
        </w:rPr>
        <w:t>eplovodní</w:t>
      </w:r>
      <w:r w:rsidR="003A4656" w:rsidRPr="008407F2">
        <w:rPr>
          <w:rFonts w:ascii="Times New Roman" w:hAnsi="Times New Roman"/>
          <w:i/>
          <w:szCs w:val="24"/>
        </w:rPr>
        <w:t xml:space="preserve">     </w:t>
      </w:r>
      <w:r w:rsidR="00C02E87" w:rsidRPr="008407F2">
        <w:rPr>
          <w:rFonts w:ascii="Times New Roman" w:hAnsi="Times New Roman"/>
          <w:i/>
          <w:szCs w:val="24"/>
        </w:rPr>
        <w:t xml:space="preserve"> </w:t>
      </w:r>
      <w:proofErr w:type="spellStart"/>
      <w:r w:rsidR="003A4656" w:rsidRPr="008407F2">
        <w:rPr>
          <w:rFonts w:ascii="Times New Roman" w:hAnsi="Times New Roman"/>
          <w:i/>
          <w:szCs w:val="24"/>
        </w:rPr>
        <w:t>dt</w:t>
      </w:r>
      <w:proofErr w:type="spellEnd"/>
      <w:r w:rsidR="003A4656" w:rsidRPr="008407F2">
        <w:rPr>
          <w:rFonts w:ascii="Times New Roman" w:hAnsi="Times New Roman"/>
          <w:i/>
          <w:szCs w:val="24"/>
        </w:rPr>
        <w:t xml:space="preserve">= 75/60 </w:t>
      </w:r>
      <w:r w:rsidR="003A4656" w:rsidRPr="008407F2">
        <w:rPr>
          <w:rFonts w:ascii="Times New Roman" w:hAnsi="Times New Roman"/>
          <w:i/>
          <w:szCs w:val="24"/>
          <w:vertAlign w:val="superscript"/>
        </w:rPr>
        <w:t>o</w:t>
      </w:r>
      <w:r w:rsidR="003A4656" w:rsidRPr="008407F2">
        <w:rPr>
          <w:rFonts w:ascii="Times New Roman" w:hAnsi="Times New Roman"/>
          <w:i/>
          <w:szCs w:val="24"/>
        </w:rPr>
        <w:t xml:space="preserve"> C </w:t>
      </w:r>
    </w:p>
    <w:p w:rsidR="00C02E87" w:rsidRPr="008407F2" w:rsidRDefault="003A4656" w:rsidP="003E3E5A">
      <w:pPr>
        <w:pStyle w:val="Zkladntext"/>
        <w:jc w:val="both"/>
        <w:rPr>
          <w:rFonts w:ascii="Times New Roman" w:hAnsi="Times New Roman"/>
          <w:i/>
          <w:szCs w:val="24"/>
        </w:rPr>
      </w:pPr>
      <w:r w:rsidRPr="008407F2">
        <w:rPr>
          <w:rFonts w:ascii="Times New Roman" w:hAnsi="Times New Roman"/>
          <w:i/>
          <w:szCs w:val="24"/>
        </w:rPr>
        <w:t xml:space="preserve">                                                             </w:t>
      </w:r>
      <w:r w:rsidR="00C02E87" w:rsidRPr="008407F2">
        <w:rPr>
          <w:rFonts w:ascii="Times New Roman" w:hAnsi="Times New Roman"/>
          <w:i/>
          <w:szCs w:val="24"/>
        </w:rPr>
        <w:t xml:space="preserve">(osazeny deskové a litinové radiátory a </w:t>
      </w:r>
    </w:p>
    <w:p w:rsidR="003E3E5A" w:rsidRPr="008407F2" w:rsidRDefault="00C02E87" w:rsidP="003E3E5A">
      <w:pPr>
        <w:pStyle w:val="Zkladntext"/>
        <w:jc w:val="both"/>
        <w:rPr>
          <w:rFonts w:ascii="Times New Roman" w:hAnsi="Times New Roman"/>
          <w:i/>
          <w:szCs w:val="24"/>
        </w:rPr>
      </w:pPr>
      <w:r w:rsidRPr="008407F2">
        <w:rPr>
          <w:rFonts w:ascii="Times New Roman" w:hAnsi="Times New Roman"/>
          <w:i/>
          <w:szCs w:val="24"/>
        </w:rPr>
        <w:t xml:space="preserve">                                                              </w:t>
      </w:r>
      <w:r w:rsidR="003A4656" w:rsidRPr="008407F2">
        <w:rPr>
          <w:rFonts w:ascii="Times New Roman" w:hAnsi="Times New Roman"/>
          <w:i/>
          <w:szCs w:val="24"/>
        </w:rPr>
        <w:t>k</w:t>
      </w:r>
      <w:r w:rsidRPr="008407F2">
        <w:rPr>
          <w:rFonts w:ascii="Times New Roman" w:hAnsi="Times New Roman"/>
          <w:i/>
          <w:szCs w:val="24"/>
        </w:rPr>
        <w:t>oupelnové žebříky)</w:t>
      </w:r>
      <w:r w:rsidR="003E3E5A" w:rsidRPr="008407F2">
        <w:rPr>
          <w:rFonts w:ascii="Times New Roman" w:hAnsi="Times New Roman"/>
          <w:i/>
          <w:szCs w:val="24"/>
        </w:rPr>
        <w:tab/>
        <w:t xml:space="preserve"> </w:t>
      </w:r>
    </w:p>
    <w:p w:rsidR="003E3E5A" w:rsidRPr="00E16ADE" w:rsidRDefault="003E3E5A" w:rsidP="003E3E5A">
      <w:pPr>
        <w:pStyle w:val="Zkladntext"/>
        <w:jc w:val="both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ab/>
      </w:r>
      <w:r w:rsidRPr="00E16ADE">
        <w:rPr>
          <w:rFonts w:ascii="Times New Roman" w:hAnsi="Times New Roman"/>
          <w:szCs w:val="24"/>
        </w:rPr>
        <w:tab/>
      </w:r>
      <w:r w:rsidRPr="00E16ADE">
        <w:rPr>
          <w:rFonts w:ascii="Times New Roman" w:hAnsi="Times New Roman"/>
          <w:szCs w:val="24"/>
        </w:rPr>
        <w:tab/>
      </w:r>
      <w:r w:rsidRPr="00E16ADE">
        <w:rPr>
          <w:rFonts w:ascii="Times New Roman" w:hAnsi="Times New Roman"/>
          <w:szCs w:val="24"/>
        </w:rPr>
        <w:tab/>
      </w:r>
      <w:r w:rsidRPr="00E16ADE">
        <w:rPr>
          <w:rFonts w:ascii="Times New Roman" w:hAnsi="Times New Roman"/>
          <w:szCs w:val="24"/>
        </w:rPr>
        <w:tab/>
        <w:t xml:space="preserve">             </w:t>
      </w:r>
      <w:r w:rsidRPr="00E16ADE">
        <w:rPr>
          <w:rFonts w:ascii="Times New Roman" w:hAnsi="Times New Roman"/>
          <w:szCs w:val="24"/>
        </w:rPr>
        <w:tab/>
        <w:t xml:space="preserve">                       </w:t>
      </w:r>
    </w:p>
    <w:p w:rsidR="003E3E5A" w:rsidRPr="00E16ADE" w:rsidRDefault="003E3E5A" w:rsidP="003E3E5A">
      <w:pPr>
        <w:pStyle w:val="Zkladntext"/>
        <w:jc w:val="both"/>
        <w:rPr>
          <w:rFonts w:ascii="Times New Roman" w:hAnsi="Times New Roman"/>
          <w:szCs w:val="24"/>
        </w:rPr>
      </w:pPr>
    </w:p>
    <w:p w:rsidR="003E3E5A" w:rsidRPr="00E16ADE" w:rsidRDefault="003E3E5A" w:rsidP="003E3E5A">
      <w:pPr>
        <w:pStyle w:val="Zkladntext"/>
        <w:outlineLvl w:val="0"/>
        <w:rPr>
          <w:rFonts w:ascii="Times New Roman" w:hAnsi="Times New Roman"/>
          <w:b/>
          <w:szCs w:val="24"/>
        </w:rPr>
      </w:pPr>
      <w:r w:rsidRPr="00E16ADE">
        <w:rPr>
          <w:rFonts w:ascii="Times New Roman" w:hAnsi="Times New Roman"/>
          <w:b/>
          <w:szCs w:val="24"/>
          <w:u w:val="single"/>
        </w:rPr>
        <w:t>Projektová dokumentace je zpracována v souladu s</w:t>
      </w:r>
      <w:r w:rsidRPr="00E16ADE">
        <w:rPr>
          <w:rFonts w:ascii="Times New Roman" w:hAnsi="Times New Roman"/>
          <w:b/>
          <w:szCs w:val="24"/>
        </w:rPr>
        <w:t xml:space="preserve">: </w:t>
      </w:r>
    </w:p>
    <w:p w:rsidR="003E3E5A" w:rsidRPr="00E16ADE" w:rsidRDefault="003E3E5A" w:rsidP="003E3E5A">
      <w:pPr>
        <w:pStyle w:val="Zkladntext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 xml:space="preserve">- </w:t>
      </w:r>
      <w:proofErr w:type="gramStart"/>
      <w:r w:rsidRPr="00E16ADE">
        <w:rPr>
          <w:rFonts w:ascii="Times New Roman" w:hAnsi="Times New Roman"/>
          <w:szCs w:val="24"/>
        </w:rPr>
        <w:t>ČSN  EN</w:t>
      </w:r>
      <w:proofErr w:type="gramEnd"/>
      <w:r w:rsidRPr="00E16ADE">
        <w:rPr>
          <w:rFonts w:ascii="Times New Roman" w:hAnsi="Times New Roman"/>
          <w:szCs w:val="24"/>
        </w:rPr>
        <w:t xml:space="preserve"> 12831 – tepelné soustavy v budovách –výpočet tepelného výkonu</w:t>
      </w:r>
    </w:p>
    <w:p w:rsidR="003E3E5A" w:rsidRPr="00E16ADE" w:rsidRDefault="003E3E5A" w:rsidP="003E3E5A">
      <w:pPr>
        <w:pStyle w:val="Zkladntext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>-ČSN 06 0310- Ústřední vytápění -projektování a montáž</w:t>
      </w:r>
    </w:p>
    <w:p w:rsidR="003E3E5A" w:rsidRPr="00E16ADE" w:rsidRDefault="003E3E5A" w:rsidP="003E3E5A">
      <w:pPr>
        <w:pStyle w:val="Zkladntext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>-ČSN EN 15251 Vstupní parametry vnitřního prostředí</w:t>
      </w:r>
    </w:p>
    <w:p w:rsidR="003E3E5A" w:rsidRPr="00E16ADE" w:rsidRDefault="003E3E5A" w:rsidP="003E3E5A">
      <w:pPr>
        <w:pStyle w:val="Zkladntext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 xml:space="preserve">-ČSN </w:t>
      </w:r>
      <w:proofErr w:type="gramStart"/>
      <w:r w:rsidRPr="00E16ADE">
        <w:rPr>
          <w:rFonts w:ascii="Times New Roman" w:hAnsi="Times New Roman"/>
          <w:szCs w:val="24"/>
        </w:rPr>
        <w:t>734301-obytné</w:t>
      </w:r>
      <w:proofErr w:type="gramEnd"/>
      <w:r w:rsidRPr="00E16ADE">
        <w:rPr>
          <w:rFonts w:ascii="Times New Roman" w:hAnsi="Times New Roman"/>
          <w:szCs w:val="24"/>
        </w:rPr>
        <w:t xml:space="preserve"> budovy</w:t>
      </w:r>
    </w:p>
    <w:p w:rsidR="003E3E5A" w:rsidRPr="00E16ADE" w:rsidRDefault="003E3E5A" w:rsidP="003E3E5A">
      <w:pPr>
        <w:pStyle w:val="Zkladntext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 xml:space="preserve">-vyhláška MZ ČR č.6/2003, kterou se stanoví hygienické limity chemických, fyzických a biologických ukazatelů pro vnitřní   prostředí pobytových místností některých staveb </w:t>
      </w:r>
    </w:p>
    <w:p w:rsidR="003E3E5A" w:rsidRPr="00E16ADE" w:rsidRDefault="003E3E5A" w:rsidP="003E3E5A">
      <w:pPr>
        <w:pStyle w:val="Zkladntext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>- požadavky investora</w:t>
      </w:r>
    </w:p>
    <w:p w:rsidR="00C02E87" w:rsidRPr="00E16ADE" w:rsidRDefault="00C02E87" w:rsidP="003E3E5A">
      <w:pPr>
        <w:pStyle w:val="Zkladntext"/>
        <w:outlineLvl w:val="0"/>
        <w:rPr>
          <w:rFonts w:ascii="Times New Roman" w:hAnsi="Times New Roman"/>
          <w:szCs w:val="24"/>
        </w:rPr>
      </w:pPr>
    </w:p>
    <w:p w:rsidR="003E3E5A" w:rsidRPr="00E16ADE" w:rsidRDefault="003E3E5A" w:rsidP="003E3E5A">
      <w:pPr>
        <w:pStyle w:val="Zkladntext"/>
        <w:outlineLvl w:val="0"/>
        <w:rPr>
          <w:rFonts w:ascii="Times New Roman" w:hAnsi="Times New Roman"/>
          <w:b/>
          <w:szCs w:val="24"/>
        </w:rPr>
      </w:pPr>
    </w:p>
    <w:p w:rsidR="003E3E5A" w:rsidRPr="00E16ADE" w:rsidRDefault="003E3E5A" w:rsidP="003E3E5A">
      <w:pPr>
        <w:pStyle w:val="Zkladntext"/>
        <w:outlineLvl w:val="0"/>
        <w:rPr>
          <w:rFonts w:ascii="Times New Roman" w:hAnsi="Times New Roman"/>
          <w:b/>
          <w:szCs w:val="24"/>
        </w:rPr>
      </w:pPr>
      <w:proofErr w:type="spellStart"/>
      <w:r w:rsidRPr="00E16ADE">
        <w:rPr>
          <w:rFonts w:ascii="Times New Roman" w:hAnsi="Times New Roman"/>
          <w:b/>
          <w:szCs w:val="24"/>
        </w:rPr>
        <w:t>B.Technické</w:t>
      </w:r>
      <w:proofErr w:type="spellEnd"/>
      <w:r w:rsidRPr="00E16ADE">
        <w:rPr>
          <w:rFonts w:ascii="Times New Roman" w:hAnsi="Times New Roman"/>
          <w:b/>
          <w:szCs w:val="24"/>
        </w:rPr>
        <w:t xml:space="preserve"> řešení</w:t>
      </w:r>
    </w:p>
    <w:p w:rsidR="003E3E5A" w:rsidRPr="00E16ADE" w:rsidRDefault="003E3E5A" w:rsidP="003E3E5A">
      <w:pPr>
        <w:pStyle w:val="Zkladntext"/>
        <w:jc w:val="both"/>
        <w:outlineLvl w:val="0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b/>
          <w:szCs w:val="24"/>
        </w:rPr>
        <w:t>B.1 Tepelné bilance</w:t>
      </w:r>
    </w:p>
    <w:p w:rsidR="003E3E5A" w:rsidRPr="00E16ADE" w:rsidRDefault="00C02E87" w:rsidP="003E3E5A">
      <w:pPr>
        <w:pStyle w:val="Zkladntext"/>
        <w:jc w:val="both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>-t</w:t>
      </w:r>
      <w:r w:rsidR="003E3E5A" w:rsidRPr="00E16ADE">
        <w:rPr>
          <w:rFonts w:ascii="Times New Roman" w:hAnsi="Times New Roman"/>
          <w:szCs w:val="24"/>
        </w:rPr>
        <w:t>epeln</w:t>
      </w:r>
      <w:r w:rsidRPr="00E16ADE">
        <w:rPr>
          <w:rFonts w:ascii="Times New Roman" w:hAnsi="Times New Roman"/>
          <w:szCs w:val="24"/>
        </w:rPr>
        <w:t>ý výkon</w:t>
      </w:r>
      <w:r w:rsidR="003E3E5A" w:rsidRPr="00E16ADE">
        <w:rPr>
          <w:rFonts w:ascii="Times New Roman" w:hAnsi="Times New Roman"/>
          <w:szCs w:val="24"/>
        </w:rPr>
        <w:t xml:space="preserve"> </w:t>
      </w:r>
      <w:r w:rsidRPr="00E16ADE">
        <w:rPr>
          <w:rFonts w:ascii="Times New Roman" w:hAnsi="Times New Roman"/>
          <w:szCs w:val="24"/>
        </w:rPr>
        <w:t>dotčených místností</w:t>
      </w:r>
      <w:r w:rsidR="003E3E5A" w:rsidRPr="00E16ADE">
        <w:rPr>
          <w:rFonts w:ascii="Times New Roman" w:hAnsi="Times New Roman"/>
          <w:szCs w:val="24"/>
        </w:rPr>
        <w:t xml:space="preserve"> byl </w:t>
      </w:r>
      <w:r w:rsidR="00E247C9" w:rsidRPr="00E16ADE">
        <w:rPr>
          <w:rFonts w:ascii="Times New Roman" w:hAnsi="Times New Roman"/>
          <w:szCs w:val="24"/>
        </w:rPr>
        <w:t xml:space="preserve">pro návrh otopných ploch </w:t>
      </w:r>
      <w:r w:rsidR="003E3E5A" w:rsidRPr="00E16ADE">
        <w:rPr>
          <w:rFonts w:ascii="Times New Roman" w:hAnsi="Times New Roman"/>
          <w:szCs w:val="24"/>
        </w:rPr>
        <w:t xml:space="preserve">vypočten dle </w:t>
      </w:r>
      <w:proofErr w:type="gramStart"/>
      <w:r w:rsidR="003E3E5A" w:rsidRPr="00E16ADE">
        <w:rPr>
          <w:rFonts w:ascii="Times New Roman" w:hAnsi="Times New Roman"/>
          <w:szCs w:val="24"/>
        </w:rPr>
        <w:t>ČSN  EN</w:t>
      </w:r>
      <w:proofErr w:type="gramEnd"/>
      <w:r w:rsidR="003E3E5A" w:rsidRPr="00E16ADE">
        <w:rPr>
          <w:rFonts w:ascii="Times New Roman" w:hAnsi="Times New Roman"/>
          <w:szCs w:val="24"/>
        </w:rPr>
        <w:t xml:space="preserve"> 12831 </w:t>
      </w:r>
      <w:r w:rsidRPr="00E16ADE">
        <w:rPr>
          <w:rFonts w:ascii="Times New Roman" w:hAnsi="Times New Roman"/>
          <w:szCs w:val="24"/>
        </w:rPr>
        <w:t xml:space="preserve">pro </w:t>
      </w:r>
      <w:r w:rsidR="003E3E5A" w:rsidRPr="00E16ADE">
        <w:rPr>
          <w:rFonts w:ascii="Times New Roman" w:hAnsi="Times New Roman"/>
          <w:szCs w:val="24"/>
        </w:rPr>
        <w:t>obla</w:t>
      </w:r>
      <w:r w:rsidRPr="00E16ADE">
        <w:rPr>
          <w:rFonts w:ascii="Times New Roman" w:hAnsi="Times New Roman"/>
          <w:szCs w:val="24"/>
        </w:rPr>
        <w:t xml:space="preserve">stní venkovní výpočtovou teplotu </w:t>
      </w:r>
      <w:proofErr w:type="spellStart"/>
      <w:r w:rsidR="003E3E5A" w:rsidRPr="00E16ADE">
        <w:rPr>
          <w:rFonts w:ascii="Times New Roman" w:hAnsi="Times New Roman"/>
          <w:i/>
          <w:szCs w:val="24"/>
        </w:rPr>
        <w:t>te</w:t>
      </w:r>
      <w:proofErr w:type="spellEnd"/>
      <w:r w:rsidR="003E3E5A" w:rsidRPr="00E16ADE">
        <w:rPr>
          <w:rFonts w:ascii="Times New Roman" w:hAnsi="Times New Roman"/>
          <w:i/>
          <w:szCs w:val="24"/>
        </w:rPr>
        <w:t xml:space="preserve">= –18 </w:t>
      </w:r>
      <w:proofErr w:type="spellStart"/>
      <w:r w:rsidR="003E3E5A" w:rsidRPr="00E16ADE">
        <w:rPr>
          <w:rFonts w:ascii="Times New Roman" w:hAnsi="Times New Roman"/>
          <w:i/>
          <w:szCs w:val="24"/>
          <w:vertAlign w:val="superscript"/>
        </w:rPr>
        <w:t>o</w:t>
      </w:r>
      <w:r w:rsidR="003E3E5A" w:rsidRPr="00E16ADE">
        <w:rPr>
          <w:rFonts w:ascii="Times New Roman" w:hAnsi="Times New Roman"/>
          <w:i/>
          <w:szCs w:val="24"/>
        </w:rPr>
        <w:t>C</w:t>
      </w:r>
      <w:proofErr w:type="spellEnd"/>
    </w:p>
    <w:p w:rsidR="003E3E5A" w:rsidRPr="00E16ADE" w:rsidRDefault="003E3E5A" w:rsidP="003E3E5A">
      <w:pPr>
        <w:pStyle w:val="Zkladntext"/>
        <w:jc w:val="both"/>
        <w:rPr>
          <w:rFonts w:ascii="Times New Roman" w:hAnsi="Times New Roman"/>
          <w:i/>
          <w:szCs w:val="24"/>
        </w:rPr>
      </w:pPr>
      <w:r w:rsidRPr="00E16ADE">
        <w:rPr>
          <w:rFonts w:ascii="Times New Roman" w:hAnsi="Times New Roman"/>
          <w:szCs w:val="24"/>
        </w:rPr>
        <w:t>- vnitřní vý</w:t>
      </w:r>
      <w:r w:rsidR="00C02E87" w:rsidRPr="00E16ADE">
        <w:rPr>
          <w:rFonts w:ascii="Times New Roman" w:hAnsi="Times New Roman"/>
          <w:szCs w:val="24"/>
        </w:rPr>
        <w:t xml:space="preserve">počtové teploty místností </w:t>
      </w:r>
      <w:r w:rsidR="00C02E87" w:rsidRPr="00E16ADE">
        <w:rPr>
          <w:rFonts w:ascii="Times New Roman" w:hAnsi="Times New Roman"/>
          <w:i/>
          <w:szCs w:val="24"/>
        </w:rPr>
        <w:t xml:space="preserve">- </w:t>
      </w:r>
      <w:r w:rsidRPr="00E16ADE">
        <w:rPr>
          <w:rFonts w:ascii="Times New Roman" w:hAnsi="Times New Roman"/>
          <w:i/>
          <w:szCs w:val="24"/>
        </w:rPr>
        <w:t xml:space="preserve">viz výkresová část </w:t>
      </w:r>
    </w:p>
    <w:p w:rsidR="003E3E5A" w:rsidRPr="00E16ADE" w:rsidRDefault="003E3E5A" w:rsidP="003E3E5A">
      <w:pPr>
        <w:pStyle w:val="Zkladntext"/>
        <w:ind w:left="7785" w:hanging="7785"/>
        <w:jc w:val="both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>- tepelně technické charakteristiky zá</w:t>
      </w:r>
      <w:r w:rsidR="00C02E87" w:rsidRPr="00E16ADE">
        <w:rPr>
          <w:rFonts w:ascii="Times New Roman" w:hAnsi="Times New Roman"/>
          <w:szCs w:val="24"/>
        </w:rPr>
        <w:t>kladních stavebních konstrukcí -</w:t>
      </w:r>
      <w:r w:rsidR="00C02E87" w:rsidRPr="00E16ADE">
        <w:rPr>
          <w:rFonts w:ascii="Times New Roman" w:hAnsi="Times New Roman"/>
          <w:i/>
          <w:szCs w:val="24"/>
        </w:rPr>
        <w:t xml:space="preserve"> </w:t>
      </w:r>
      <w:r w:rsidRPr="00E16ADE">
        <w:rPr>
          <w:rFonts w:ascii="Times New Roman" w:hAnsi="Times New Roman"/>
          <w:i/>
          <w:szCs w:val="24"/>
        </w:rPr>
        <w:t xml:space="preserve">dle </w:t>
      </w:r>
      <w:proofErr w:type="spellStart"/>
      <w:r w:rsidRPr="00E16ADE">
        <w:rPr>
          <w:rFonts w:ascii="Times New Roman" w:hAnsi="Times New Roman"/>
          <w:i/>
          <w:szCs w:val="24"/>
        </w:rPr>
        <w:t>konstr</w:t>
      </w:r>
      <w:proofErr w:type="spellEnd"/>
      <w:r w:rsidRPr="00E16ADE">
        <w:rPr>
          <w:rFonts w:ascii="Times New Roman" w:hAnsi="Times New Roman"/>
          <w:i/>
          <w:szCs w:val="24"/>
        </w:rPr>
        <w:t>. skladeb stavební části PD</w:t>
      </w:r>
      <w:r w:rsidRPr="00E16ADE">
        <w:rPr>
          <w:rFonts w:ascii="Times New Roman" w:hAnsi="Times New Roman"/>
          <w:szCs w:val="24"/>
        </w:rPr>
        <w:t xml:space="preserve"> </w:t>
      </w:r>
    </w:p>
    <w:p w:rsidR="003E3E5A" w:rsidRPr="00E16ADE" w:rsidRDefault="003E3E5A" w:rsidP="003E3E5A">
      <w:pPr>
        <w:pStyle w:val="Zkladntext"/>
        <w:jc w:val="both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>- min. hygienickou výměnu vzd</w:t>
      </w:r>
      <w:r w:rsidR="00C02E87" w:rsidRPr="00E16ADE">
        <w:rPr>
          <w:rFonts w:ascii="Times New Roman" w:hAnsi="Times New Roman"/>
          <w:szCs w:val="24"/>
        </w:rPr>
        <w:t xml:space="preserve">uchu (tep. ztráta větráním) </w:t>
      </w:r>
      <w:r w:rsidR="00C02E87" w:rsidRPr="00E16ADE">
        <w:rPr>
          <w:rFonts w:ascii="Times New Roman" w:hAnsi="Times New Roman"/>
          <w:i/>
          <w:szCs w:val="24"/>
        </w:rPr>
        <w:t xml:space="preserve">– </w:t>
      </w:r>
      <w:r w:rsidRPr="00E16ADE">
        <w:rPr>
          <w:rFonts w:ascii="Times New Roman" w:hAnsi="Times New Roman"/>
          <w:i/>
          <w:szCs w:val="24"/>
        </w:rPr>
        <w:t>0,5 /hod</w:t>
      </w:r>
    </w:p>
    <w:p w:rsidR="003E3E5A" w:rsidRPr="00E16ADE" w:rsidRDefault="003E3E5A" w:rsidP="00CA315A">
      <w:pPr>
        <w:pStyle w:val="Zkladntext"/>
        <w:jc w:val="both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>Tepelný výkon objektu</w:t>
      </w:r>
      <w:r w:rsidR="00CA315A" w:rsidRPr="00E16ADE">
        <w:rPr>
          <w:rFonts w:ascii="Times New Roman" w:hAnsi="Times New Roman"/>
          <w:szCs w:val="24"/>
        </w:rPr>
        <w:t>, p</w:t>
      </w:r>
      <w:r w:rsidRPr="00E16ADE">
        <w:rPr>
          <w:rFonts w:ascii="Times New Roman" w:hAnsi="Times New Roman"/>
          <w:szCs w:val="24"/>
        </w:rPr>
        <w:t xml:space="preserve">ředpokládaná </w:t>
      </w:r>
      <w:r w:rsidR="00CA315A" w:rsidRPr="00E16ADE">
        <w:rPr>
          <w:rFonts w:ascii="Times New Roman" w:hAnsi="Times New Roman"/>
          <w:szCs w:val="24"/>
        </w:rPr>
        <w:t xml:space="preserve">a celková </w:t>
      </w:r>
      <w:r w:rsidRPr="00E16ADE">
        <w:rPr>
          <w:rFonts w:ascii="Times New Roman" w:hAnsi="Times New Roman"/>
          <w:szCs w:val="24"/>
        </w:rPr>
        <w:t xml:space="preserve">roční spotřeba tepla </w:t>
      </w:r>
      <w:r w:rsidR="00CA315A" w:rsidRPr="00E16ADE">
        <w:rPr>
          <w:rFonts w:ascii="Times New Roman" w:hAnsi="Times New Roman"/>
          <w:szCs w:val="24"/>
        </w:rPr>
        <w:t>nejsou předmětem projektu.</w:t>
      </w:r>
    </w:p>
    <w:p w:rsidR="003E3E5A" w:rsidRDefault="003E3E5A" w:rsidP="003E3E5A">
      <w:pPr>
        <w:pStyle w:val="Zkladntext"/>
        <w:jc w:val="both"/>
        <w:rPr>
          <w:rFonts w:ascii="Times New Roman" w:hAnsi="Times New Roman"/>
          <w:b/>
          <w:szCs w:val="24"/>
        </w:rPr>
      </w:pPr>
    </w:p>
    <w:p w:rsidR="008407F2" w:rsidRPr="00E16ADE" w:rsidRDefault="008407F2" w:rsidP="003E3E5A">
      <w:pPr>
        <w:pStyle w:val="Zkladntext"/>
        <w:jc w:val="both"/>
        <w:rPr>
          <w:rFonts w:ascii="Times New Roman" w:hAnsi="Times New Roman"/>
          <w:b/>
          <w:szCs w:val="24"/>
        </w:rPr>
      </w:pPr>
    </w:p>
    <w:p w:rsidR="003E3E5A" w:rsidRPr="00E16ADE" w:rsidRDefault="003E3E5A" w:rsidP="003E3E5A">
      <w:pPr>
        <w:pStyle w:val="Zkladntext"/>
        <w:jc w:val="both"/>
        <w:rPr>
          <w:rFonts w:ascii="Times New Roman" w:hAnsi="Times New Roman"/>
          <w:b/>
          <w:szCs w:val="24"/>
        </w:rPr>
      </w:pPr>
      <w:r w:rsidRPr="00E16ADE">
        <w:rPr>
          <w:rFonts w:ascii="Times New Roman" w:hAnsi="Times New Roman"/>
          <w:b/>
          <w:szCs w:val="24"/>
        </w:rPr>
        <w:t>C. Zdroj tepla</w:t>
      </w:r>
      <w:r w:rsidR="00E247C9" w:rsidRPr="00E16ADE">
        <w:rPr>
          <w:rFonts w:ascii="Times New Roman" w:hAnsi="Times New Roman"/>
          <w:b/>
          <w:szCs w:val="24"/>
        </w:rPr>
        <w:t>, ohřev TUV, zabezpečovací zařízení</w:t>
      </w:r>
    </w:p>
    <w:p w:rsidR="003E3E5A" w:rsidRPr="00E16ADE" w:rsidRDefault="00E247C9" w:rsidP="003E3E5A">
      <w:pPr>
        <w:pStyle w:val="Zkladntext"/>
        <w:jc w:val="both"/>
        <w:rPr>
          <w:rFonts w:ascii="Times New Roman" w:hAnsi="Times New Roman"/>
          <w:i/>
          <w:szCs w:val="24"/>
          <w:u w:val="single"/>
        </w:rPr>
      </w:pPr>
      <w:r w:rsidRPr="00E16ADE">
        <w:rPr>
          <w:rFonts w:ascii="Times New Roman" w:hAnsi="Times New Roman"/>
          <w:i/>
          <w:szCs w:val="24"/>
        </w:rPr>
        <w:lastRenderedPageBreak/>
        <w:t>- stávající</w:t>
      </w:r>
    </w:p>
    <w:p w:rsidR="003E3E5A" w:rsidRPr="00E16ADE" w:rsidRDefault="003E3E5A" w:rsidP="003E3E5A">
      <w:pPr>
        <w:pStyle w:val="Zkladntext"/>
        <w:jc w:val="both"/>
        <w:rPr>
          <w:rFonts w:ascii="Times New Roman" w:hAnsi="Times New Roman"/>
          <w:szCs w:val="24"/>
        </w:rPr>
      </w:pPr>
    </w:p>
    <w:p w:rsidR="003E3E5A" w:rsidRPr="00E16ADE" w:rsidRDefault="003E3E5A" w:rsidP="003E3E5A">
      <w:pPr>
        <w:pStyle w:val="Zkladntext"/>
        <w:jc w:val="both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b/>
          <w:szCs w:val="24"/>
        </w:rPr>
        <w:t xml:space="preserve">D. Otopná soustava </w:t>
      </w:r>
    </w:p>
    <w:p w:rsidR="003E3E5A" w:rsidRPr="008407F2" w:rsidRDefault="003E3E5A" w:rsidP="003E3E5A">
      <w:pPr>
        <w:pStyle w:val="Zkladntext"/>
        <w:jc w:val="both"/>
        <w:rPr>
          <w:rFonts w:ascii="Times New Roman" w:hAnsi="Times New Roman"/>
          <w:b/>
          <w:color w:val="auto"/>
          <w:szCs w:val="24"/>
        </w:rPr>
      </w:pPr>
      <w:r w:rsidRPr="008407F2">
        <w:rPr>
          <w:rFonts w:ascii="Times New Roman" w:hAnsi="Times New Roman"/>
          <w:b/>
          <w:color w:val="auto"/>
          <w:szCs w:val="24"/>
        </w:rPr>
        <w:t>D.</w:t>
      </w:r>
      <w:r w:rsidR="00E247C9" w:rsidRPr="008407F2">
        <w:rPr>
          <w:rFonts w:ascii="Times New Roman" w:hAnsi="Times New Roman"/>
          <w:b/>
          <w:color w:val="auto"/>
          <w:szCs w:val="24"/>
        </w:rPr>
        <w:t>1</w:t>
      </w:r>
      <w:r w:rsidRPr="008407F2">
        <w:rPr>
          <w:rFonts w:ascii="Times New Roman" w:hAnsi="Times New Roman"/>
          <w:b/>
          <w:color w:val="auto"/>
          <w:szCs w:val="24"/>
        </w:rPr>
        <w:t>. Otopná tělesa</w:t>
      </w:r>
      <w:r w:rsidRPr="008407F2">
        <w:rPr>
          <w:rFonts w:ascii="Times New Roman" w:hAnsi="Times New Roman"/>
          <w:color w:val="auto"/>
          <w:szCs w:val="24"/>
        </w:rPr>
        <w:t xml:space="preserve">, </w:t>
      </w:r>
      <w:r w:rsidRPr="008407F2">
        <w:rPr>
          <w:rFonts w:ascii="Times New Roman" w:hAnsi="Times New Roman"/>
          <w:b/>
          <w:color w:val="auto"/>
          <w:szCs w:val="24"/>
        </w:rPr>
        <w:t>připojení otopných těles</w:t>
      </w:r>
    </w:p>
    <w:p w:rsidR="000A6D4C" w:rsidRPr="008407F2" w:rsidRDefault="000A6D4C" w:rsidP="000A6D4C">
      <w:pPr>
        <w:jc w:val="both"/>
      </w:pPr>
      <w:proofErr w:type="spellStart"/>
      <w:r w:rsidRPr="008407F2">
        <w:t>Otopnou</w:t>
      </w:r>
      <w:proofErr w:type="spellEnd"/>
      <w:r w:rsidRPr="008407F2">
        <w:t xml:space="preserve"> </w:t>
      </w:r>
      <w:proofErr w:type="spellStart"/>
      <w:r w:rsidRPr="008407F2">
        <w:t>plochu</w:t>
      </w:r>
      <w:proofErr w:type="spellEnd"/>
      <w:r w:rsidRPr="008407F2">
        <w:t xml:space="preserve"> v </w:t>
      </w:r>
      <w:proofErr w:type="spellStart"/>
      <w:r w:rsidRPr="008407F2">
        <w:t>dotčených</w:t>
      </w:r>
      <w:proofErr w:type="spellEnd"/>
      <w:r w:rsidRPr="008407F2">
        <w:t xml:space="preserve"> </w:t>
      </w:r>
      <w:proofErr w:type="spellStart"/>
      <w:r w:rsidRPr="008407F2">
        <w:t>místnostech</w:t>
      </w:r>
      <w:proofErr w:type="spellEnd"/>
      <w:r w:rsidRPr="008407F2">
        <w:t xml:space="preserve"> </w:t>
      </w:r>
      <w:proofErr w:type="spellStart"/>
      <w:r w:rsidRPr="008407F2">
        <w:t>budou</w:t>
      </w:r>
      <w:proofErr w:type="spellEnd"/>
      <w:r w:rsidRPr="008407F2">
        <w:t xml:space="preserve"> </w:t>
      </w:r>
      <w:proofErr w:type="spellStart"/>
      <w:r w:rsidRPr="008407F2">
        <w:t>tvořit</w:t>
      </w:r>
      <w:proofErr w:type="spellEnd"/>
      <w:r w:rsidRPr="008407F2">
        <w:t xml:space="preserve"> </w:t>
      </w:r>
      <w:r w:rsidR="00865101">
        <w:t xml:space="preserve">nova </w:t>
      </w:r>
      <w:proofErr w:type="spellStart"/>
      <w:r w:rsidRPr="008407F2">
        <w:t>desková</w:t>
      </w:r>
      <w:proofErr w:type="spellEnd"/>
      <w:r w:rsidRPr="008407F2">
        <w:t xml:space="preserve"> a </w:t>
      </w:r>
      <w:proofErr w:type="spellStart"/>
      <w:r w:rsidRPr="008407F2">
        <w:t>stávající</w:t>
      </w:r>
      <w:proofErr w:type="spellEnd"/>
      <w:r w:rsidRPr="008407F2">
        <w:t xml:space="preserve"> </w:t>
      </w:r>
      <w:r w:rsidR="00865101">
        <w:t>(</w:t>
      </w:r>
      <w:proofErr w:type="spellStart"/>
      <w:r w:rsidR="00865101">
        <w:t>renovovaná</w:t>
      </w:r>
      <w:proofErr w:type="spellEnd"/>
      <w:r w:rsidR="00865101">
        <w:t xml:space="preserve">) </w:t>
      </w:r>
      <w:proofErr w:type="spellStart"/>
      <w:r w:rsidRPr="008407F2">
        <w:t>litinová</w:t>
      </w:r>
      <w:proofErr w:type="spellEnd"/>
      <w:r w:rsidRPr="008407F2">
        <w:t xml:space="preserve"> </w:t>
      </w:r>
      <w:proofErr w:type="spellStart"/>
      <w:r w:rsidRPr="008407F2">
        <w:t>otopná</w:t>
      </w:r>
      <w:proofErr w:type="spellEnd"/>
      <w:r w:rsidRPr="008407F2">
        <w:t xml:space="preserve"> </w:t>
      </w:r>
      <w:proofErr w:type="spellStart"/>
      <w:r w:rsidRPr="008407F2">
        <w:t>tělesa</w:t>
      </w:r>
      <w:proofErr w:type="spellEnd"/>
      <w:r w:rsidRPr="008407F2">
        <w:t>, v </w:t>
      </w:r>
      <w:proofErr w:type="spellStart"/>
      <w:r w:rsidRPr="008407F2">
        <w:t>umývárně</w:t>
      </w:r>
      <w:proofErr w:type="spellEnd"/>
      <w:r w:rsidRPr="008407F2">
        <w:t xml:space="preserve"> </w:t>
      </w:r>
      <w:proofErr w:type="spellStart"/>
      <w:r w:rsidRPr="008407F2">
        <w:t>pak</w:t>
      </w:r>
      <w:proofErr w:type="spellEnd"/>
      <w:r w:rsidRPr="008407F2">
        <w:t xml:space="preserve"> </w:t>
      </w:r>
      <w:proofErr w:type="spellStart"/>
      <w:r w:rsidRPr="008407F2">
        <w:t>koupelnový</w:t>
      </w:r>
      <w:proofErr w:type="spellEnd"/>
      <w:r w:rsidRPr="008407F2">
        <w:t xml:space="preserve"> </w:t>
      </w:r>
      <w:proofErr w:type="spellStart"/>
      <w:r w:rsidRPr="008407F2">
        <w:t>žebříčk</w:t>
      </w:r>
      <w:proofErr w:type="spellEnd"/>
      <w:r w:rsidR="00C93FD4" w:rsidRPr="008407F2">
        <w:t xml:space="preserve">. </w:t>
      </w:r>
      <w:proofErr w:type="spellStart"/>
      <w:r w:rsidR="00C93FD4" w:rsidRPr="008407F2">
        <w:t>Umístění</w:t>
      </w:r>
      <w:proofErr w:type="spellEnd"/>
      <w:r w:rsidR="00C93FD4" w:rsidRPr="008407F2">
        <w:t xml:space="preserve"> a </w:t>
      </w:r>
      <w:proofErr w:type="spellStart"/>
      <w:r w:rsidR="00C93FD4" w:rsidRPr="008407F2">
        <w:t>typy</w:t>
      </w:r>
      <w:proofErr w:type="spellEnd"/>
      <w:r w:rsidR="00C93FD4" w:rsidRPr="008407F2">
        <w:t xml:space="preserve"> </w:t>
      </w:r>
      <w:proofErr w:type="spellStart"/>
      <w:r w:rsidR="00C93FD4" w:rsidRPr="008407F2">
        <w:t>jednotlivých</w:t>
      </w:r>
      <w:proofErr w:type="spellEnd"/>
      <w:r w:rsidR="00C93FD4" w:rsidRPr="008407F2">
        <w:t xml:space="preserve"> </w:t>
      </w:r>
      <w:proofErr w:type="spellStart"/>
      <w:r w:rsidR="00C93FD4" w:rsidRPr="008407F2">
        <w:t>těles</w:t>
      </w:r>
      <w:proofErr w:type="spellEnd"/>
      <w:r w:rsidR="00C93FD4" w:rsidRPr="008407F2">
        <w:t xml:space="preserve"> viz. </w:t>
      </w:r>
      <w:proofErr w:type="spellStart"/>
      <w:r w:rsidR="008407F2" w:rsidRPr="008407F2">
        <w:t>výkresová</w:t>
      </w:r>
      <w:proofErr w:type="spellEnd"/>
      <w:r w:rsidR="008407F2" w:rsidRPr="008407F2">
        <w:t xml:space="preserve"> </w:t>
      </w:r>
      <w:proofErr w:type="spellStart"/>
      <w:r w:rsidR="008407F2" w:rsidRPr="008407F2">
        <w:t>část</w:t>
      </w:r>
      <w:proofErr w:type="spellEnd"/>
      <w:r w:rsidR="00C93FD4" w:rsidRPr="008407F2">
        <w:t xml:space="preserve">. </w:t>
      </w:r>
      <w:proofErr w:type="spellStart"/>
      <w:r w:rsidR="00865101">
        <w:t>H</w:t>
      </w:r>
      <w:r w:rsidR="00E80592" w:rsidRPr="008407F2">
        <w:t>lavní</w:t>
      </w:r>
      <w:proofErr w:type="spellEnd"/>
      <w:r w:rsidR="00E80592" w:rsidRPr="008407F2">
        <w:t xml:space="preserve"> </w:t>
      </w:r>
      <w:proofErr w:type="spellStart"/>
      <w:r w:rsidR="00E80592" w:rsidRPr="008407F2">
        <w:t>rozvodné</w:t>
      </w:r>
      <w:proofErr w:type="spellEnd"/>
      <w:r w:rsidR="00E80592" w:rsidRPr="008407F2">
        <w:t xml:space="preserve"> </w:t>
      </w:r>
      <w:proofErr w:type="spellStart"/>
      <w:r w:rsidR="00E80592" w:rsidRPr="008407F2">
        <w:t>potrubí</w:t>
      </w:r>
      <w:proofErr w:type="spellEnd"/>
      <w:r w:rsidR="00E80592" w:rsidRPr="008407F2">
        <w:t xml:space="preserve"> ÚT </w:t>
      </w:r>
      <w:proofErr w:type="spellStart"/>
      <w:r w:rsidR="00865101">
        <w:t>zůstane</w:t>
      </w:r>
      <w:proofErr w:type="spellEnd"/>
      <w:r w:rsidR="00865101">
        <w:t xml:space="preserve"> </w:t>
      </w:r>
      <w:proofErr w:type="spellStart"/>
      <w:r w:rsidR="00865101">
        <w:t>stávající</w:t>
      </w:r>
      <w:proofErr w:type="spellEnd"/>
      <w:r w:rsidR="00E80592" w:rsidRPr="008407F2">
        <w:t xml:space="preserve">, </w:t>
      </w:r>
      <w:proofErr w:type="spellStart"/>
      <w:r w:rsidR="00E80592" w:rsidRPr="008407F2">
        <w:t>včetně</w:t>
      </w:r>
      <w:proofErr w:type="spellEnd"/>
      <w:r w:rsidR="00E80592" w:rsidRPr="008407F2">
        <w:t xml:space="preserve"> </w:t>
      </w:r>
      <w:proofErr w:type="spellStart"/>
      <w:r w:rsidR="00E80592" w:rsidRPr="008407F2">
        <w:t>stoupaček</w:t>
      </w:r>
      <w:proofErr w:type="spellEnd"/>
      <w:r w:rsidR="00E80592" w:rsidRPr="008407F2">
        <w:t xml:space="preserve"> „1,2,3,4,6“. </w:t>
      </w:r>
      <w:proofErr w:type="spellStart"/>
      <w:r w:rsidR="00E80592" w:rsidRPr="008407F2">
        <w:t>Stoupačka</w:t>
      </w:r>
      <w:proofErr w:type="spellEnd"/>
      <w:r w:rsidR="00E80592" w:rsidRPr="008407F2">
        <w:t xml:space="preserve"> „</w:t>
      </w:r>
      <w:proofErr w:type="gramStart"/>
      <w:r w:rsidR="00E80592" w:rsidRPr="008407F2">
        <w:t xml:space="preserve">5“ </w:t>
      </w:r>
      <w:proofErr w:type="spellStart"/>
      <w:r w:rsidR="00E80592" w:rsidRPr="008407F2">
        <w:t>bude</w:t>
      </w:r>
      <w:proofErr w:type="spellEnd"/>
      <w:proofErr w:type="gramEnd"/>
      <w:r w:rsidR="00E80592" w:rsidRPr="008407F2">
        <w:t xml:space="preserve"> </w:t>
      </w:r>
      <w:proofErr w:type="spellStart"/>
      <w:r w:rsidR="00E80592" w:rsidRPr="008407F2">
        <w:t>provedena</w:t>
      </w:r>
      <w:proofErr w:type="spellEnd"/>
      <w:r w:rsidR="00E80592" w:rsidRPr="008407F2">
        <w:t xml:space="preserve"> </w:t>
      </w:r>
      <w:proofErr w:type="spellStart"/>
      <w:r w:rsidR="00E80592" w:rsidRPr="008407F2">
        <w:t>nově</w:t>
      </w:r>
      <w:proofErr w:type="spellEnd"/>
      <w:r w:rsidR="00E80592" w:rsidRPr="008407F2">
        <w:t>.</w:t>
      </w:r>
    </w:p>
    <w:p w:rsidR="00E80592" w:rsidRPr="008407F2" w:rsidRDefault="00E80592" w:rsidP="000A6D4C">
      <w:pPr>
        <w:jc w:val="both"/>
      </w:pPr>
      <w:proofErr w:type="spellStart"/>
      <w:r w:rsidRPr="008407F2">
        <w:t>Nově</w:t>
      </w:r>
      <w:proofErr w:type="spellEnd"/>
      <w:r w:rsidRPr="008407F2">
        <w:t xml:space="preserve"> </w:t>
      </w:r>
      <w:proofErr w:type="spellStart"/>
      <w:r w:rsidRPr="008407F2">
        <w:t>provedené</w:t>
      </w:r>
      <w:proofErr w:type="spellEnd"/>
      <w:r w:rsidRPr="008407F2">
        <w:t xml:space="preserve"> </w:t>
      </w:r>
      <w:proofErr w:type="spellStart"/>
      <w:r w:rsidRPr="008407F2">
        <w:t>rozvody</w:t>
      </w:r>
      <w:proofErr w:type="spellEnd"/>
      <w:r w:rsidRPr="008407F2">
        <w:t xml:space="preserve"> </w:t>
      </w:r>
      <w:proofErr w:type="spellStart"/>
      <w:r w:rsidRPr="008407F2">
        <w:t>vytápění</w:t>
      </w:r>
      <w:proofErr w:type="spellEnd"/>
      <w:r w:rsidRPr="008407F2">
        <w:t xml:space="preserve"> </w:t>
      </w:r>
      <w:proofErr w:type="spellStart"/>
      <w:r w:rsidRPr="008407F2">
        <w:t>budou</w:t>
      </w:r>
      <w:proofErr w:type="spellEnd"/>
      <w:r w:rsidRPr="008407F2">
        <w:t xml:space="preserve"> </w:t>
      </w:r>
      <w:proofErr w:type="spellStart"/>
      <w:r w:rsidRPr="008407F2">
        <w:t>provedeny</w:t>
      </w:r>
      <w:proofErr w:type="spellEnd"/>
      <w:r w:rsidRPr="008407F2">
        <w:t xml:space="preserve"> z Fe </w:t>
      </w:r>
      <w:proofErr w:type="spellStart"/>
      <w:r w:rsidRPr="008407F2">
        <w:t>potrubí</w:t>
      </w:r>
      <w:proofErr w:type="spellEnd"/>
      <w:r w:rsidRPr="008407F2">
        <w:t xml:space="preserve"> a</w:t>
      </w:r>
      <w:r w:rsidR="00865101">
        <w:t xml:space="preserve"> </w:t>
      </w:r>
      <w:proofErr w:type="spellStart"/>
      <w:r w:rsidR="00865101">
        <w:t>budou</w:t>
      </w:r>
      <w:proofErr w:type="spellEnd"/>
      <w:r w:rsidRPr="008407F2">
        <w:t xml:space="preserve"> </w:t>
      </w:r>
      <w:proofErr w:type="spellStart"/>
      <w:r w:rsidRPr="008407F2">
        <w:t>vedeny</w:t>
      </w:r>
      <w:proofErr w:type="spellEnd"/>
      <w:r w:rsidRPr="008407F2">
        <w:t xml:space="preserve"> v </w:t>
      </w:r>
      <w:proofErr w:type="spellStart"/>
      <w:r w:rsidRPr="008407F2">
        <w:t>podlaze</w:t>
      </w:r>
      <w:proofErr w:type="spellEnd"/>
      <w:r w:rsidRPr="008407F2">
        <w:t xml:space="preserve">, </w:t>
      </w:r>
      <w:proofErr w:type="spellStart"/>
      <w:r w:rsidRPr="008407F2">
        <w:t>ve</w:t>
      </w:r>
      <w:proofErr w:type="spellEnd"/>
      <w:r w:rsidRPr="008407F2">
        <w:t xml:space="preserve"> </w:t>
      </w:r>
      <w:proofErr w:type="spellStart"/>
      <w:r w:rsidRPr="008407F2">
        <w:t>stěně</w:t>
      </w:r>
      <w:proofErr w:type="spellEnd"/>
      <w:r w:rsidRPr="008407F2">
        <w:t xml:space="preserve">, </w:t>
      </w:r>
      <w:proofErr w:type="spellStart"/>
      <w:r w:rsidRPr="008407F2">
        <w:t>příp</w:t>
      </w:r>
      <w:proofErr w:type="spellEnd"/>
      <w:r w:rsidRPr="008407F2">
        <w:t xml:space="preserve">. v </w:t>
      </w:r>
      <w:proofErr w:type="spellStart"/>
      <w:r w:rsidRPr="008407F2">
        <w:t>sádrokartonovém</w:t>
      </w:r>
      <w:proofErr w:type="spellEnd"/>
      <w:r w:rsidRPr="008407F2">
        <w:t xml:space="preserve"> </w:t>
      </w:r>
      <w:proofErr w:type="spellStart"/>
      <w:r w:rsidRPr="008407F2">
        <w:t>zákrytu</w:t>
      </w:r>
      <w:proofErr w:type="spellEnd"/>
      <w:r w:rsidRPr="008407F2">
        <w:t>.</w:t>
      </w:r>
    </w:p>
    <w:p w:rsidR="000A6D4C" w:rsidRPr="00E16ADE" w:rsidRDefault="00C93FD4" w:rsidP="000A6D4C">
      <w:pPr>
        <w:pStyle w:val="Zkladntext"/>
        <w:jc w:val="both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>Otopná tělesa Klasik, litinová i koupelnová tělesa budou na přívodu osazena</w:t>
      </w:r>
      <w:r w:rsidR="000A6D4C" w:rsidRPr="00E16ADE">
        <w:rPr>
          <w:rFonts w:ascii="Times New Roman" w:hAnsi="Times New Roman"/>
          <w:szCs w:val="24"/>
        </w:rPr>
        <w:t xml:space="preserve"> ventilem s termostatickou hlavicí, na zpátečce pak bude použito </w:t>
      </w:r>
      <w:proofErr w:type="gramStart"/>
      <w:r w:rsidR="000A6D4C" w:rsidRPr="00E16ADE">
        <w:rPr>
          <w:rFonts w:ascii="Times New Roman" w:hAnsi="Times New Roman"/>
          <w:szCs w:val="24"/>
        </w:rPr>
        <w:t>regulační  šroubení</w:t>
      </w:r>
      <w:proofErr w:type="gramEnd"/>
      <w:r w:rsidR="000A6D4C" w:rsidRPr="00E16ADE">
        <w:rPr>
          <w:rFonts w:ascii="Times New Roman" w:hAnsi="Times New Roman"/>
          <w:szCs w:val="24"/>
        </w:rPr>
        <w:t xml:space="preserve"> s vypouštěním. </w:t>
      </w:r>
    </w:p>
    <w:p w:rsidR="000A6D4C" w:rsidRDefault="00C93FD4" w:rsidP="00C93FD4">
      <w:pPr>
        <w:pStyle w:val="Zkladntext"/>
        <w:jc w:val="both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>Otopná soustava bude na nejvyšších místech odvzdušněna.</w:t>
      </w:r>
    </w:p>
    <w:p w:rsidR="003A4656" w:rsidRPr="00E16ADE" w:rsidRDefault="003A4656" w:rsidP="00C93FD4">
      <w:pPr>
        <w:pStyle w:val="Zkladntext"/>
        <w:jc w:val="both"/>
        <w:rPr>
          <w:rFonts w:ascii="Times New Roman" w:hAnsi="Times New Roman"/>
          <w:szCs w:val="24"/>
        </w:rPr>
      </w:pPr>
    </w:p>
    <w:p w:rsidR="000A6D4C" w:rsidRPr="003A4656" w:rsidRDefault="00E16ADE" w:rsidP="000A6D4C">
      <w:pPr>
        <w:pStyle w:val="Nadpis2"/>
        <w:rPr>
          <w:rFonts w:ascii="Times New Roman" w:hAnsi="Times New Roman"/>
          <w:i w:val="0"/>
          <w:caps/>
          <w:szCs w:val="24"/>
        </w:rPr>
      </w:pPr>
      <w:r w:rsidRPr="003A4656">
        <w:rPr>
          <w:rFonts w:ascii="Times New Roman" w:hAnsi="Times New Roman"/>
          <w:i w:val="0"/>
          <w:color w:val="000000"/>
          <w:szCs w:val="24"/>
          <w:lang w:eastAsia="ar-SA"/>
        </w:rPr>
        <w:t>D.2. Nátěry a izolace</w:t>
      </w:r>
    </w:p>
    <w:p w:rsidR="000A6D4C" w:rsidRPr="00E16ADE" w:rsidRDefault="000A6D4C" w:rsidP="000A6D4C">
      <w:pPr>
        <w:pStyle w:val="Zkladntext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>Otopná tělesa se dodávají s povrchovou úpravou.</w:t>
      </w:r>
      <w:r w:rsidR="00C93FD4" w:rsidRPr="00E16ADE">
        <w:rPr>
          <w:rFonts w:ascii="Times New Roman" w:hAnsi="Times New Roman"/>
          <w:szCs w:val="24"/>
        </w:rPr>
        <w:t xml:space="preserve"> Renovované litinové radiátory budou opatřeny základním a vrchním nátěrem.</w:t>
      </w:r>
      <w:r w:rsidRPr="00E16ADE">
        <w:rPr>
          <w:rFonts w:ascii="Times New Roman" w:hAnsi="Times New Roman"/>
          <w:szCs w:val="24"/>
        </w:rPr>
        <w:t xml:space="preserve"> Rozvody otopné vody</w:t>
      </w:r>
      <w:r w:rsidR="00C93FD4" w:rsidRPr="00E16ADE">
        <w:rPr>
          <w:rFonts w:ascii="Times New Roman" w:hAnsi="Times New Roman"/>
          <w:szCs w:val="24"/>
        </w:rPr>
        <w:t xml:space="preserve"> vedené ve zdech a podlahách</w:t>
      </w:r>
      <w:r w:rsidRPr="00E16ADE">
        <w:rPr>
          <w:rFonts w:ascii="Times New Roman" w:hAnsi="Times New Roman"/>
          <w:szCs w:val="24"/>
        </w:rPr>
        <w:t xml:space="preserve"> budou</w:t>
      </w:r>
      <w:r w:rsidR="00E80592" w:rsidRPr="00E16ADE">
        <w:rPr>
          <w:rFonts w:ascii="Times New Roman" w:hAnsi="Times New Roman"/>
          <w:szCs w:val="24"/>
        </w:rPr>
        <w:t xml:space="preserve"> řádně</w:t>
      </w:r>
      <w:r w:rsidRPr="00E16ADE">
        <w:rPr>
          <w:rFonts w:ascii="Times New Roman" w:hAnsi="Times New Roman"/>
          <w:szCs w:val="24"/>
        </w:rPr>
        <w:t xml:space="preserve"> izolovány </w:t>
      </w:r>
      <w:proofErr w:type="spellStart"/>
      <w:r w:rsidRPr="00E16ADE">
        <w:rPr>
          <w:rFonts w:ascii="Times New Roman" w:hAnsi="Times New Roman"/>
          <w:szCs w:val="24"/>
        </w:rPr>
        <w:t>termoizolačními</w:t>
      </w:r>
      <w:proofErr w:type="spellEnd"/>
      <w:r w:rsidRPr="00E16ADE">
        <w:rPr>
          <w:rFonts w:ascii="Times New Roman" w:hAnsi="Times New Roman"/>
          <w:szCs w:val="24"/>
        </w:rPr>
        <w:t xml:space="preserve"> </w:t>
      </w:r>
      <w:proofErr w:type="gramStart"/>
      <w:r w:rsidRPr="00E16ADE">
        <w:rPr>
          <w:rFonts w:ascii="Times New Roman" w:hAnsi="Times New Roman"/>
          <w:szCs w:val="24"/>
        </w:rPr>
        <w:t xml:space="preserve">pouzdry </w:t>
      </w:r>
      <w:r w:rsidR="007A0F07" w:rsidRPr="00E16ADE">
        <w:rPr>
          <w:rFonts w:ascii="Times New Roman" w:hAnsi="Times New Roman"/>
          <w:szCs w:val="24"/>
        </w:rPr>
        <w:t xml:space="preserve"> tl.</w:t>
      </w:r>
      <w:proofErr w:type="gramEnd"/>
      <w:r w:rsidR="007A0F07" w:rsidRPr="00E16ADE">
        <w:rPr>
          <w:rFonts w:ascii="Times New Roman" w:hAnsi="Times New Roman"/>
          <w:szCs w:val="24"/>
        </w:rPr>
        <w:t>13mm</w:t>
      </w:r>
      <w:r w:rsidRPr="00E16ADE">
        <w:rPr>
          <w:rFonts w:ascii="Times New Roman" w:hAnsi="Times New Roman"/>
          <w:szCs w:val="24"/>
        </w:rPr>
        <w:t xml:space="preserve">. Ocelové potrubí </w:t>
      </w:r>
      <w:r w:rsidR="00C93FD4" w:rsidRPr="00E16ADE">
        <w:rPr>
          <w:rFonts w:ascii="Times New Roman" w:hAnsi="Times New Roman"/>
          <w:szCs w:val="24"/>
        </w:rPr>
        <w:t>bude opatřeno</w:t>
      </w:r>
      <w:r w:rsidR="00E16ADE" w:rsidRPr="00E16ADE">
        <w:rPr>
          <w:rFonts w:ascii="Times New Roman" w:hAnsi="Times New Roman"/>
          <w:szCs w:val="24"/>
        </w:rPr>
        <w:t xml:space="preserve"> základním a vrchním nátěrem</w:t>
      </w:r>
    </w:p>
    <w:p w:rsidR="00E16ADE" w:rsidRPr="00E16ADE" w:rsidRDefault="00E16ADE" w:rsidP="000A6D4C">
      <w:pPr>
        <w:pStyle w:val="Zkladntext"/>
        <w:rPr>
          <w:rFonts w:ascii="Times New Roman" w:hAnsi="Times New Roman"/>
          <w:szCs w:val="24"/>
        </w:rPr>
      </w:pPr>
    </w:p>
    <w:p w:rsidR="000A6D4C" w:rsidRPr="00E16ADE" w:rsidRDefault="000A6D4C" w:rsidP="003E3E5A">
      <w:pPr>
        <w:pStyle w:val="Zkladntext"/>
        <w:jc w:val="both"/>
        <w:rPr>
          <w:rFonts w:ascii="Times New Roman" w:hAnsi="Times New Roman"/>
          <w:szCs w:val="24"/>
        </w:rPr>
      </w:pPr>
    </w:p>
    <w:p w:rsidR="00E80592" w:rsidRPr="003A4656" w:rsidRDefault="00E16ADE" w:rsidP="00E80592">
      <w:pPr>
        <w:pStyle w:val="Nadpis2"/>
        <w:rPr>
          <w:rFonts w:ascii="Times New Roman" w:hAnsi="Times New Roman"/>
          <w:i w:val="0"/>
          <w:caps/>
          <w:szCs w:val="24"/>
        </w:rPr>
      </w:pPr>
      <w:r w:rsidRPr="003A4656">
        <w:rPr>
          <w:rFonts w:ascii="Times New Roman" w:hAnsi="Times New Roman"/>
          <w:i w:val="0"/>
          <w:color w:val="000000"/>
          <w:szCs w:val="24"/>
          <w:lang w:eastAsia="ar-SA"/>
        </w:rPr>
        <w:t>D.3. Zkoušky zařízení</w:t>
      </w:r>
    </w:p>
    <w:p w:rsidR="00E80592" w:rsidRPr="00E16ADE" w:rsidRDefault="00E80592" w:rsidP="00E16ADE">
      <w:pPr>
        <w:pStyle w:val="Zkladntext"/>
        <w:jc w:val="both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 xml:space="preserve">Po dokončení montážních </w:t>
      </w:r>
      <w:proofErr w:type="gramStart"/>
      <w:r w:rsidRPr="00E16ADE">
        <w:rPr>
          <w:rFonts w:ascii="Times New Roman" w:hAnsi="Times New Roman"/>
          <w:szCs w:val="24"/>
        </w:rPr>
        <w:t>prací  a</w:t>
      </w:r>
      <w:proofErr w:type="gramEnd"/>
      <w:r w:rsidRPr="00E16ADE">
        <w:rPr>
          <w:rFonts w:ascii="Times New Roman" w:hAnsi="Times New Roman"/>
          <w:szCs w:val="24"/>
        </w:rPr>
        <w:t xml:space="preserve"> propláchnutí potrubí  je nutno vykonat podle ČSN 06 0310 zkoušku těsnosti a  provozní zkoušky. </w:t>
      </w:r>
    </w:p>
    <w:p w:rsidR="00E80592" w:rsidRPr="00E16ADE" w:rsidRDefault="00E80592" w:rsidP="00E16ADE">
      <w:pPr>
        <w:pStyle w:val="Zkladntext"/>
        <w:jc w:val="both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 xml:space="preserve">Zkouška těsnosti u uzavřených soustav se provádí po dobu 6 </w:t>
      </w:r>
      <w:proofErr w:type="gramStart"/>
      <w:r w:rsidRPr="00E16ADE">
        <w:rPr>
          <w:rFonts w:ascii="Times New Roman" w:hAnsi="Times New Roman"/>
          <w:szCs w:val="24"/>
        </w:rPr>
        <w:t>hodin,  kdy</w:t>
      </w:r>
      <w:proofErr w:type="gramEnd"/>
      <w:r w:rsidRPr="00E16ADE">
        <w:rPr>
          <w:rFonts w:ascii="Times New Roman" w:hAnsi="Times New Roman"/>
          <w:szCs w:val="24"/>
        </w:rPr>
        <w:t xml:space="preserve"> se v soustavě udržuje pracovní  přetlak.  Výsledek zkoušky se považuje za úspěšný, neobjeví-li </w:t>
      </w:r>
      <w:proofErr w:type="gramStart"/>
      <w:r w:rsidRPr="00E16ADE">
        <w:rPr>
          <w:rFonts w:ascii="Times New Roman" w:hAnsi="Times New Roman"/>
          <w:szCs w:val="24"/>
        </w:rPr>
        <w:t>se  při</w:t>
      </w:r>
      <w:proofErr w:type="gramEnd"/>
      <w:r w:rsidRPr="00E16ADE">
        <w:rPr>
          <w:rFonts w:ascii="Times New Roman" w:hAnsi="Times New Roman"/>
          <w:szCs w:val="24"/>
        </w:rPr>
        <w:t xml:space="preserve"> prohlídce potrubí a zařízení  po jejím skončení  netěsnosti.  Zdroje tepla se zkoušejí odděleně od otopné soustavy. Po dosažení nejvyššího </w:t>
      </w:r>
      <w:proofErr w:type="gramStart"/>
      <w:r w:rsidRPr="00E16ADE">
        <w:rPr>
          <w:rFonts w:ascii="Times New Roman" w:hAnsi="Times New Roman"/>
          <w:szCs w:val="24"/>
        </w:rPr>
        <w:t>pracovního  přetlaku</w:t>
      </w:r>
      <w:proofErr w:type="gramEnd"/>
      <w:r w:rsidRPr="00E16ADE">
        <w:rPr>
          <w:rFonts w:ascii="Times New Roman" w:hAnsi="Times New Roman"/>
          <w:szCs w:val="24"/>
        </w:rPr>
        <w:t xml:space="preserve"> se provede  prohlídka těsnosti zdroje. </w:t>
      </w:r>
      <w:proofErr w:type="gramStart"/>
      <w:r w:rsidRPr="00E16ADE">
        <w:rPr>
          <w:rFonts w:ascii="Times New Roman" w:hAnsi="Times New Roman"/>
          <w:szCs w:val="24"/>
        </w:rPr>
        <w:t>Výsledek  zkoušky</w:t>
      </w:r>
      <w:proofErr w:type="gramEnd"/>
      <w:r w:rsidRPr="00E16ADE">
        <w:rPr>
          <w:rFonts w:ascii="Times New Roman" w:hAnsi="Times New Roman"/>
          <w:szCs w:val="24"/>
        </w:rPr>
        <w:t xml:space="preserve"> se  zapíše do  stavebního deníku.</w:t>
      </w:r>
    </w:p>
    <w:p w:rsidR="00E80592" w:rsidRPr="00E16ADE" w:rsidRDefault="00E80592" w:rsidP="00E16ADE">
      <w:pPr>
        <w:pStyle w:val="Zkladntext"/>
        <w:jc w:val="both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 xml:space="preserve">Provozní </w:t>
      </w:r>
      <w:proofErr w:type="gramStart"/>
      <w:r w:rsidRPr="00E16ADE">
        <w:rPr>
          <w:rFonts w:ascii="Times New Roman" w:hAnsi="Times New Roman"/>
          <w:szCs w:val="24"/>
        </w:rPr>
        <w:t>zkoušky  se</w:t>
      </w:r>
      <w:proofErr w:type="gramEnd"/>
      <w:r w:rsidRPr="00E16ADE">
        <w:rPr>
          <w:rFonts w:ascii="Times New Roman" w:hAnsi="Times New Roman"/>
          <w:szCs w:val="24"/>
        </w:rPr>
        <w:t xml:space="preserve">  skládají  ze  zkoušky  dilatační  a topné.</w:t>
      </w:r>
    </w:p>
    <w:p w:rsidR="00E80592" w:rsidRPr="00E16ADE" w:rsidRDefault="00E80592" w:rsidP="00E16ADE">
      <w:pPr>
        <w:pStyle w:val="Zkladntext"/>
        <w:jc w:val="both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 xml:space="preserve">Dilatační </w:t>
      </w:r>
      <w:proofErr w:type="gramStart"/>
      <w:r w:rsidRPr="00E16ADE">
        <w:rPr>
          <w:rFonts w:ascii="Times New Roman" w:hAnsi="Times New Roman"/>
          <w:szCs w:val="24"/>
        </w:rPr>
        <w:t>zkouška  se</w:t>
      </w:r>
      <w:proofErr w:type="gramEnd"/>
      <w:r w:rsidRPr="00E16ADE">
        <w:rPr>
          <w:rFonts w:ascii="Times New Roman" w:hAnsi="Times New Roman"/>
          <w:szCs w:val="24"/>
        </w:rPr>
        <w:t xml:space="preserve"> provede  před zazděním  drážek a  izolačními pracemi tak, že teplonosná látka se ohřeje 2x za sebou na provozní teplotu  a  poté  se  nechá  vychladnout  na teplotu okolního vzduchu. Zjistí-li se po zkoušce </w:t>
      </w:r>
      <w:proofErr w:type="gramStart"/>
      <w:r w:rsidRPr="00E16ADE">
        <w:rPr>
          <w:rFonts w:ascii="Times New Roman" w:hAnsi="Times New Roman"/>
          <w:szCs w:val="24"/>
        </w:rPr>
        <w:t>na  zařízení</w:t>
      </w:r>
      <w:proofErr w:type="gramEnd"/>
      <w:r w:rsidRPr="00E16ADE">
        <w:rPr>
          <w:rFonts w:ascii="Times New Roman" w:hAnsi="Times New Roman"/>
          <w:szCs w:val="24"/>
        </w:rPr>
        <w:t xml:space="preserve"> netěsnosti nebo jiné závady, musí se zkouška po  jejich odstranění opakovat. </w:t>
      </w:r>
    </w:p>
    <w:p w:rsidR="00E16ADE" w:rsidRDefault="00E80592" w:rsidP="00E16ADE">
      <w:pPr>
        <w:pStyle w:val="Zkladntext"/>
        <w:jc w:val="both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 xml:space="preserve">Topná zkouška </w:t>
      </w:r>
      <w:proofErr w:type="gramStart"/>
      <w:r w:rsidRPr="00E16ADE">
        <w:rPr>
          <w:rFonts w:ascii="Times New Roman" w:hAnsi="Times New Roman"/>
          <w:szCs w:val="24"/>
        </w:rPr>
        <w:t>trvá  24</w:t>
      </w:r>
      <w:proofErr w:type="gramEnd"/>
      <w:r w:rsidRPr="00E16ADE">
        <w:rPr>
          <w:rFonts w:ascii="Times New Roman" w:hAnsi="Times New Roman"/>
          <w:szCs w:val="24"/>
        </w:rPr>
        <w:t xml:space="preserve"> hodin a musí  se provést v průběhu otopného  období. </w:t>
      </w:r>
      <w:proofErr w:type="gramStart"/>
      <w:r w:rsidRPr="00E16ADE">
        <w:rPr>
          <w:rFonts w:ascii="Times New Roman" w:hAnsi="Times New Roman"/>
          <w:szCs w:val="24"/>
        </w:rPr>
        <w:t>Během  topné</w:t>
      </w:r>
      <w:proofErr w:type="gramEnd"/>
      <w:r w:rsidRPr="00E16ADE">
        <w:rPr>
          <w:rFonts w:ascii="Times New Roman" w:hAnsi="Times New Roman"/>
          <w:szCs w:val="24"/>
        </w:rPr>
        <w:t xml:space="preserve"> zkoušky  se zjišťuje funkce, nastavení  a  seřízení  zařízení.  Součástí topné zkoušky </w:t>
      </w:r>
      <w:proofErr w:type="gramStart"/>
      <w:r w:rsidRPr="00E16ADE">
        <w:rPr>
          <w:rFonts w:ascii="Times New Roman" w:hAnsi="Times New Roman"/>
          <w:szCs w:val="24"/>
        </w:rPr>
        <w:t>je  doregulování</w:t>
      </w:r>
      <w:proofErr w:type="gramEnd"/>
      <w:r w:rsidRPr="00E16ADE">
        <w:rPr>
          <w:rFonts w:ascii="Times New Roman" w:hAnsi="Times New Roman"/>
          <w:szCs w:val="24"/>
        </w:rPr>
        <w:t xml:space="preserve"> otopné  soustavy a  zaškolení obsluhy  zařízení.  </w:t>
      </w:r>
      <w:proofErr w:type="gramStart"/>
      <w:r w:rsidRPr="00E16ADE">
        <w:rPr>
          <w:rFonts w:ascii="Times New Roman" w:hAnsi="Times New Roman"/>
          <w:szCs w:val="24"/>
        </w:rPr>
        <w:t>Topné  zkoušky</w:t>
      </w:r>
      <w:proofErr w:type="gramEnd"/>
      <w:r w:rsidRPr="00E16ADE">
        <w:rPr>
          <w:rFonts w:ascii="Times New Roman" w:hAnsi="Times New Roman"/>
          <w:szCs w:val="24"/>
        </w:rPr>
        <w:t xml:space="preserve">  se  provedou  za  účasti investora, uživatele, dodavatele a projektanta a výsledek se zapíše do stavebního deníku a protokolu.</w:t>
      </w:r>
    </w:p>
    <w:p w:rsidR="00E16ADE" w:rsidRDefault="00E16ADE" w:rsidP="00E16ADE">
      <w:pPr>
        <w:pStyle w:val="Zkladntext"/>
        <w:ind w:left="708"/>
        <w:jc w:val="both"/>
        <w:rPr>
          <w:rFonts w:ascii="Times New Roman" w:hAnsi="Times New Roman"/>
          <w:szCs w:val="24"/>
        </w:rPr>
      </w:pPr>
    </w:p>
    <w:p w:rsidR="003A4656" w:rsidRDefault="003A4656" w:rsidP="00E16ADE">
      <w:pPr>
        <w:pStyle w:val="Zkladntext"/>
        <w:rPr>
          <w:rFonts w:ascii="Times New Roman" w:hAnsi="Times New Roman"/>
          <w:b/>
          <w:color w:val="auto"/>
          <w:szCs w:val="24"/>
        </w:rPr>
      </w:pPr>
    </w:p>
    <w:p w:rsidR="003A4656" w:rsidRDefault="003A4656" w:rsidP="00E16ADE">
      <w:pPr>
        <w:pStyle w:val="Zkladntext"/>
        <w:rPr>
          <w:rFonts w:ascii="Times New Roman" w:hAnsi="Times New Roman"/>
          <w:b/>
          <w:color w:val="auto"/>
          <w:szCs w:val="24"/>
        </w:rPr>
      </w:pPr>
    </w:p>
    <w:p w:rsidR="003A4656" w:rsidRDefault="003A4656" w:rsidP="00E16ADE">
      <w:pPr>
        <w:pStyle w:val="Zkladntext"/>
        <w:rPr>
          <w:rFonts w:ascii="Times New Roman" w:hAnsi="Times New Roman"/>
          <w:b/>
          <w:color w:val="auto"/>
          <w:szCs w:val="24"/>
        </w:rPr>
      </w:pPr>
    </w:p>
    <w:p w:rsidR="00E16ADE" w:rsidRDefault="00E16ADE" w:rsidP="00E16ADE">
      <w:pPr>
        <w:pStyle w:val="Zkladntext"/>
        <w:rPr>
          <w:rFonts w:ascii="Times New Roman" w:hAnsi="Times New Roman"/>
          <w:b/>
          <w:color w:val="auto"/>
          <w:szCs w:val="24"/>
        </w:rPr>
      </w:pPr>
      <w:r w:rsidRPr="00E16ADE">
        <w:rPr>
          <w:rFonts w:ascii="Times New Roman" w:hAnsi="Times New Roman"/>
          <w:b/>
          <w:color w:val="auto"/>
          <w:szCs w:val="24"/>
        </w:rPr>
        <w:lastRenderedPageBreak/>
        <w:t>E. Související a navazující práce</w:t>
      </w:r>
    </w:p>
    <w:p w:rsidR="00E16ADE" w:rsidRDefault="00E16ADE" w:rsidP="00E16ADE">
      <w:pPr>
        <w:pStyle w:val="Zkladntext"/>
        <w:rPr>
          <w:rFonts w:ascii="Times New Roman" w:hAnsi="Times New Roman"/>
          <w:b/>
          <w:color w:val="auto"/>
          <w:szCs w:val="24"/>
        </w:rPr>
      </w:pPr>
    </w:p>
    <w:p w:rsidR="00E16ADE" w:rsidRPr="003A4656" w:rsidRDefault="00E16ADE" w:rsidP="00E16ADE">
      <w:pPr>
        <w:pStyle w:val="Nadpis3"/>
        <w:numPr>
          <w:ilvl w:val="2"/>
          <w:numId w:val="0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overflowPunct w:val="0"/>
        <w:autoSpaceDE w:val="0"/>
        <w:autoSpaceDN w:val="0"/>
        <w:adjustRightInd w:val="0"/>
        <w:spacing w:line="2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auto"/>
        </w:rPr>
      </w:pPr>
      <w:bookmarkStart w:id="1" w:name="_Toc386824979"/>
      <w:bookmarkStart w:id="2" w:name="_Toc414689810"/>
      <w:bookmarkStart w:id="3" w:name="_Toc37310660"/>
      <w:bookmarkStart w:id="4" w:name="_Toc122414493"/>
      <w:bookmarkStart w:id="5" w:name="_Toc202087088"/>
      <w:proofErr w:type="spellStart"/>
      <w:r w:rsidRPr="003A4656">
        <w:rPr>
          <w:rFonts w:ascii="Times New Roman" w:eastAsia="Times New Roman" w:hAnsi="Times New Roman" w:cs="Times New Roman"/>
          <w:color w:val="auto"/>
        </w:rPr>
        <w:t>Stavba</w:t>
      </w:r>
      <w:bookmarkEnd w:id="1"/>
      <w:bookmarkEnd w:id="2"/>
      <w:bookmarkEnd w:id="3"/>
      <w:bookmarkEnd w:id="4"/>
      <w:bookmarkEnd w:id="5"/>
      <w:proofErr w:type="spellEnd"/>
    </w:p>
    <w:p w:rsidR="003A4656" w:rsidRDefault="00E16ADE" w:rsidP="00E16ADE">
      <w:pPr>
        <w:pStyle w:val="Zkladntext"/>
        <w:rPr>
          <w:rFonts w:ascii="Times New Roman" w:hAnsi="Times New Roman"/>
          <w:color w:val="auto"/>
        </w:rPr>
      </w:pPr>
      <w:r w:rsidRPr="003A4656">
        <w:rPr>
          <w:rFonts w:ascii="Times New Roman" w:hAnsi="Times New Roman"/>
          <w:color w:val="auto"/>
        </w:rPr>
        <w:t>-potřebné prostupy</w:t>
      </w:r>
      <w:r w:rsidR="003A4656">
        <w:rPr>
          <w:rFonts w:ascii="Times New Roman" w:hAnsi="Times New Roman"/>
          <w:color w:val="auto"/>
        </w:rPr>
        <w:t xml:space="preserve"> a drážky</w:t>
      </w:r>
      <w:r w:rsidRPr="003A4656">
        <w:rPr>
          <w:rFonts w:ascii="Times New Roman" w:hAnsi="Times New Roman"/>
          <w:color w:val="auto"/>
        </w:rPr>
        <w:t xml:space="preserve"> ve zdivu </w:t>
      </w:r>
    </w:p>
    <w:p w:rsidR="00E16ADE" w:rsidRPr="003A4656" w:rsidRDefault="00E16ADE" w:rsidP="00E16ADE">
      <w:pPr>
        <w:pStyle w:val="Zkladntext"/>
        <w:rPr>
          <w:rFonts w:ascii="Times New Roman" w:hAnsi="Times New Roman"/>
          <w:color w:val="auto"/>
        </w:rPr>
      </w:pPr>
      <w:r w:rsidRPr="003A4656">
        <w:rPr>
          <w:rFonts w:ascii="Times New Roman" w:hAnsi="Times New Roman"/>
          <w:color w:val="auto"/>
        </w:rPr>
        <w:t>-utěsnění prostupů</w:t>
      </w:r>
      <w:r w:rsidR="003A4656">
        <w:rPr>
          <w:rFonts w:ascii="Times New Roman" w:hAnsi="Times New Roman"/>
          <w:color w:val="auto"/>
        </w:rPr>
        <w:t xml:space="preserve"> a drážek</w:t>
      </w:r>
      <w:r w:rsidRPr="003A4656">
        <w:rPr>
          <w:rFonts w:ascii="Times New Roman" w:hAnsi="Times New Roman"/>
          <w:color w:val="auto"/>
        </w:rPr>
        <w:t xml:space="preserve"> ve stěnách </w:t>
      </w:r>
      <w:r w:rsidR="003A4656">
        <w:rPr>
          <w:rFonts w:ascii="Times New Roman" w:hAnsi="Times New Roman"/>
          <w:color w:val="auto"/>
        </w:rPr>
        <w:t>a jejich začištění.</w:t>
      </w:r>
    </w:p>
    <w:p w:rsidR="00E16ADE" w:rsidRPr="003A4656" w:rsidRDefault="00E16ADE" w:rsidP="00E16ADE">
      <w:pPr>
        <w:pStyle w:val="Zkladntext"/>
        <w:rPr>
          <w:rFonts w:ascii="Times New Roman" w:hAnsi="Times New Roman"/>
          <w:b/>
          <w:color w:val="auto"/>
          <w:szCs w:val="24"/>
        </w:rPr>
      </w:pPr>
    </w:p>
    <w:p w:rsidR="00E16ADE" w:rsidRPr="003A4656" w:rsidRDefault="00E16ADE" w:rsidP="00E16ADE">
      <w:pPr>
        <w:pStyle w:val="Zkladntext"/>
        <w:rPr>
          <w:rFonts w:ascii="Times New Roman" w:hAnsi="Times New Roman"/>
          <w:b/>
          <w:color w:val="auto"/>
          <w:szCs w:val="24"/>
        </w:rPr>
      </w:pPr>
    </w:p>
    <w:p w:rsidR="00E16ADE" w:rsidRDefault="00E16ADE" w:rsidP="00E16ADE">
      <w:pPr>
        <w:pStyle w:val="Zkladntext"/>
        <w:rPr>
          <w:rFonts w:ascii="Times New Roman" w:hAnsi="Times New Roman"/>
          <w:b/>
          <w:color w:val="auto"/>
          <w:szCs w:val="24"/>
        </w:rPr>
      </w:pPr>
    </w:p>
    <w:p w:rsidR="00E80592" w:rsidRPr="003A4656" w:rsidRDefault="003A4656" w:rsidP="003A4656">
      <w:pPr>
        <w:pStyle w:val="Zkladntext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b/>
          <w:color w:val="auto"/>
          <w:szCs w:val="24"/>
        </w:rPr>
        <w:t xml:space="preserve"> F. Bezpečnost práce</w:t>
      </w:r>
    </w:p>
    <w:p w:rsidR="00E80592" w:rsidRPr="00E16ADE" w:rsidRDefault="00E80592" w:rsidP="003A4656">
      <w:pPr>
        <w:pStyle w:val="Zkladntext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>V průběhu výstavby i v dalším provozu je nutno dbát bezpečnostních předpisů a souvisejících norem a to zejména:</w:t>
      </w:r>
    </w:p>
    <w:p w:rsidR="00E80592" w:rsidRPr="00E16ADE" w:rsidRDefault="00E80592" w:rsidP="003A4656">
      <w:pPr>
        <w:pStyle w:val="Zkladntext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 xml:space="preserve">-  ČSN 06 </w:t>
      </w:r>
      <w:proofErr w:type="gramStart"/>
      <w:r w:rsidRPr="00E16ADE">
        <w:rPr>
          <w:rFonts w:ascii="Times New Roman" w:hAnsi="Times New Roman"/>
          <w:szCs w:val="24"/>
        </w:rPr>
        <w:t>0830  Zabezpečovací</w:t>
      </w:r>
      <w:proofErr w:type="gramEnd"/>
      <w:r w:rsidRPr="00E16ADE">
        <w:rPr>
          <w:rFonts w:ascii="Times New Roman" w:hAnsi="Times New Roman"/>
          <w:szCs w:val="24"/>
        </w:rPr>
        <w:t xml:space="preserve"> zařízení pro ústřední vytápění a ohřívání užitkové vody</w:t>
      </w:r>
    </w:p>
    <w:p w:rsidR="00E80592" w:rsidRPr="00E16ADE" w:rsidRDefault="00E80592" w:rsidP="003A4656">
      <w:pPr>
        <w:pStyle w:val="Zkladntext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 xml:space="preserve">-  ČSN 06 </w:t>
      </w:r>
      <w:proofErr w:type="gramStart"/>
      <w:r w:rsidRPr="00E16ADE">
        <w:rPr>
          <w:rFonts w:ascii="Times New Roman" w:hAnsi="Times New Roman"/>
          <w:szCs w:val="24"/>
        </w:rPr>
        <w:t>0310  Ústřední</w:t>
      </w:r>
      <w:proofErr w:type="gramEnd"/>
      <w:r w:rsidRPr="00E16ADE">
        <w:rPr>
          <w:rFonts w:ascii="Times New Roman" w:hAnsi="Times New Roman"/>
          <w:szCs w:val="24"/>
        </w:rPr>
        <w:t xml:space="preserve"> vytápění-projekce a montáž</w:t>
      </w:r>
    </w:p>
    <w:p w:rsidR="00E80592" w:rsidRPr="00E16ADE" w:rsidRDefault="00E80592" w:rsidP="003A4656">
      <w:pPr>
        <w:pStyle w:val="Zkladntext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 xml:space="preserve">-  ČSN 05 </w:t>
      </w:r>
      <w:proofErr w:type="gramStart"/>
      <w:r w:rsidRPr="00E16ADE">
        <w:rPr>
          <w:rFonts w:ascii="Times New Roman" w:hAnsi="Times New Roman"/>
          <w:szCs w:val="24"/>
        </w:rPr>
        <w:t>0601  Bezpečnostní</w:t>
      </w:r>
      <w:proofErr w:type="gramEnd"/>
      <w:r w:rsidRPr="00E16ADE">
        <w:rPr>
          <w:rFonts w:ascii="Times New Roman" w:hAnsi="Times New Roman"/>
          <w:szCs w:val="24"/>
        </w:rPr>
        <w:t xml:space="preserve"> ustanovení pro sváření kovů</w:t>
      </w:r>
    </w:p>
    <w:p w:rsidR="00E80592" w:rsidRPr="00E16ADE" w:rsidRDefault="00E80592" w:rsidP="003A4656">
      <w:pPr>
        <w:pStyle w:val="Zkladntext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 xml:space="preserve">-  ČSN 05 </w:t>
      </w:r>
      <w:proofErr w:type="gramStart"/>
      <w:r w:rsidRPr="00E16ADE">
        <w:rPr>
          <w:rFonts w:ascii="Times New Roman" w:hAnsi="Times New Roman"/>
          <w:szCs w:val="24"/>
        </w:rPr>
        <w:t>0610  Bezpečnostní</w:t>
      </w:r>
      <w:proofErr w:type="gramEnd"/>
      <w:r w:rsidRPr="00E16ADE">
        <w:rPr>
          <w:rFonts w:ascii="Times New Roman" w:hAnsi="Times New Roman"/>
          <w:szCs w:val="24"/>
        </w:rPr>
        <w:t xml:space="preserve"> ustanovení pro plamenové sváření kovů a řezání kovů</w:t>
      </w:r>
    </w:p>
    <w:p w:rsidR="003A4656" w:rsidRDefault="003A4656" w:rsidP="00E80592">
      <w:pPr>
        <w:pStyle w:val="Nadpis2"/>
        <w:rPr>
          <w:rFonts w:ascii="Times New Roman" w:hAnsi="Times New Roman"/>
          <w:i w:val="0"/>
          <w:caps/>
          <w:szCs w:val="24"/>
        </w:rPr>
      </w:pPr>
    </w:p>
    <w:p w:rsidR="00E80592" w:rsidRDefault="00E80592" w:rsidP="00E80592">
      <w:pPr>
        <w:pStyle w:val="Nadpis2"/>
        <w:rPr>
          <w:rFonts w:ascii="Times New Roman" w:hAnsi="Times New Roman"/>
          <w:i w:val="0"/>
          <w:caps/>
          <w:szCs w:val="24"/>
        </w:rPr>
      </w:pPr>
    </w:p>
    <w:p w:rsidR="003A4656" w:rsidRDefault="003A4656" w:rsidP="003A4656">
      <w:pPr>
        <w:rPr>
          <w:lang w:val="cs-CZ" w:eastAsia="cs-CZ"/>
        </w:rPr>
      </w:pPr>
    </w:p>
    <w:p w:rsidR="003A4656" w:rsidRPr="003A4656" w:rsidRDefault="003A4656" w:rsidP="003A4656">
      <w:pPr>
        <w:rPr>
          <w:b/>
          <w:lang w:val="cs-CZ" w:eastAsia="cs-CZ"/>
        </w:rPr>
      </w:pPr>
      <w:r w:rsidRPr="003A4656">
        <w:rPr>
          <w:b/>
          <w:lang w:val="cs-CZ" w:eastAsia="cs-CZ"/>
        </w:rPr>
        <w:t>G. Závěr</w:t>
      </w:r>
    </w:p>
    <w:p w:rsidR="00E80592" w:rsidRPr="00E16ADE" w:rsidRDefault="00E80592" w:rsidP="00E80592"/>
    <w:p w:rsidR="00E80592" w:rsidRPr="00E16ADE" w:rsidRDefault="00E80592" w:rsidP="003A4656">
      <w:pPr>
        <w:pStyle w:val="Zkladntext21"/>
        <w:ind w:left="0"/>
        <w:jc w:val="both"/>
        <w:rPr>
          <w:rFonts w:ascii="Times New Roman" w:hAnsi="Times New Roman"/>
          <w:sz w:val="24"/>
          <w:szCs w:val="24"/>
        </w:rPr>
      </w:pPr>
      <w:r w:rsidRPr="00E16ADE">
        <w:rPr>
          <w:rFonts w:ascii="Times New Roman" w:hAnsi="Times New Roman"/>
          <w:sz w:val="24"/>
          <w:szCs w:val="24"/>
        </w:rPr>
        <w:t xml:space="preserve">Montáž zařízení je nutno provést odborně a pečlivě. V průběhu výstavby i v dalším provozu je nutno dbát bezpečnostních předpisů a souvisejících norem.  </w:t>
      </w:r>
    </w:p>
    <w:p w:rsidR="00E80592" w:rsidRPr="00E16ADE" w:rsidRDefault="00E80592" w:rsidP="00E80592">
      <w:pPr>
        <w:pStyle w:val="Zkladntext"/>
        <w:rPr>
          <w:rFonts w:ascii="Times New Roman" w:hAnsi="Times New Roman"/>
          <w:szCs w:val="24"/>
        </w:rPr>
      </w:pPr>
    </w:p>
    <w:p w:rsidR="00E80592" w:rsidRPr="00E16ADE" w:rsidRDefault="00E80592" w:rsidP="00E80592">
      <w:pPr>
        <w:pStyle w:val="Zkladntext"/>
        <w:rPr>
          <w:rFonts w:ascii="Times New Roman" w:hAnsi="Times New Roman"/>
          <w:szCs w:val="24"/>
        </w:rPr>
      </w:pPr>
    </w:p>
    <w:p w:rsidR="00E80592" w:rsidRPr="00E16ADE" w:rsidRDefault="00E80592" w:rsidP="00E80592">
      <w:pPr>
        <w:pStyle w:val="Zkladntext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 xml:space="preserve">V Liberci </w:t>
      </w:r>
      <w:r w:rsidR="003A4656">
        <w:rPr>
          <w:rFonts w:ascii="Times New Roman" w:hAnsi="Times New Roman"/>
          <w:szCs w:val="24"/>
        </w:rPr>
        <w:t>11</w:t>
      </w:r>
      <w:r w:rsidRPr="00E16ADE">
        <w:rPr>
          <w:rFonts w:ascii="Times New Roman" w:hAnsi="Times New Roman"/>
          <w:szCs w:val="24"/>
        </w:rPr>
        <w:t xml:space="preserve"> </w:t>
      </w:r>
      <w:r w:rsidR="003A4656">
        <w:rPr>
          <w:rFonts w:ascii="Times New Roman" w:hAnsi="Times New Roman"/>
          <w:szCs w:val="24"/>
        </w:rPr>
        <w:t>/2018</w:t>
      </w:r>
    </w:p>
    <w:p w:rsidR="00E80592" w:rsidRPr="00E16ADE" w:rsidRDefault="00E80592" w:rsidP="00E80592">
      <w:pPr>
        <w:pStyle w:val="Zkladntext"/>
        <w:rPr>
          <w:rFonts w:ascii="Times New Roman" w:hAnsi="Times New Roman"/>
          <w:szCs w:val="24"/>
        </w:rPr>
      </w:pPr>
      <w:r w:rsidRPr="00E16ADE">
        <w:rPr>
          <w:rFonts w:ascii="Times New Roman" w:hAnsi="Times New Roman"/>
          <w:szCs w:val="24"/>
        </w:rPr>
        <w:t>Vypracoval: Ing. Pavel Barna</w:t>
      </w:r>
    </w:p>
    <w:p w:rsidR="003E3E5A" w:rsidRPr="00E16ADE" w:rsidRDefault="003E3E5A" w:rsidP="003E3E5A">
      <w:pPr>
        <w:pStyle w:val="Zkladntext"/>
        <w:jc w:val="both"/>
        <w:rPr>
          <w:rFonts w:ascii="Times New Roman" w:hAnsi="Times New Roman"/>
          <w:color w:val="auto"/>
          <w:szCs w:val="24"/>
        </w:rPr>
      </w:pPr>
    </w:p>
    <w:p w:rsidR="003E3E5A" w:rsidRPr="00E16ADE" w:rsidRDefault="003E3E5A" w:rsidP="003E3E5A">
      <w:pPr>
        <w:pStyle w:val="Zkladntext"/>
        <w:rPr>
          <w:rFonts w:ascii="Times New Roman" w:hAnsi="Times New Roman"/>
          <w:szCs w:val="24"/>
        </w:rPr>
      </w:pPr>
    </w:p>
    <w:p w:rsidR="003E3E5A" w:rsidRPr="00E16ADE" w:rsidRDefault="003E3E5A" w:rsidP="003E3E5A">
      <w:pPr>
        <w:pStyle w:val="Zkladntext"/>
        <w:rPr>
          <w:rFonts w:ascii="Times New Roman" w:hAnsi="Times New Roman"/>
          <w:szCs w:val="24"/>
        </w:rPr>
      </w:pPr>
    </w:p>
    <w:p w:rsidR="003E3E5A" w:rsidRPr="00E16ADE" w:rsidRDefault="003E3E5A" w:rsidP="003E3E5A">
      <w:pPr>
        <w:pStyle w:val="Zkladntext"/>
        <w:rPr>
          <w:rFonts w:ascii="Times New Roman" w:hAnsi="Times New Roman"/>
          <w:szCs w:val="24"/>
        </w:rPr>
      </w:pPr>
    </w:p>
    <w:p w:rsidR="005954FE" w:rsidRPr="00E231E5" w:rsidRDefault="005954FE">
      <w:pPr>
        <w:pStyle w:val="TextA"/>
        <w:rPr>
          <w:rFonts w:ascii="Times New Roman" w:hAnsi="Times New Roman" w:cs="Times New Roman"/>
        </w:rPr>
      </w:pPr>
    </w:p>
    <w:p w:rsidR="005954FE" w:rsidRPr="00E231E5" w:rsidRDefault="005954FE">
      <w:pPr>
        <w:pStyle w:val="TextA"/>
        <w:rPr>
          <w:rFonts w:ascii="Times New Roman" w:hAnsi="Times New Roman" w:cs="Times New Roman"/>
        </w:rPr>
      </w:pPr>
    </w:p>
    <w:p w:rsidR="005954FE" w:rsidRPr="00E231E5" w:rsidRDefault="005954FE">
      <w:pPr>
        <w:pStyle w:val="TextA"/>
        <w:rPr>
          <w:rFonts w:ascii="Times New Roman" w:hAnsi="Times New Roman" w:cs="Times New Roman"/>
        </w:rPr>
      </w:pPr>
    </w:p>
    <w:p w:rsidR="005954FE" w:rsidRPr="00E231E5" w:rsidRDefault="005954FE">
      <w:pPr>
        <w:pStyle w:val="TextA"/>
        <w:rPr>
          <w:rFonts w:ascii="Times New Roman" w:hAnsi="Times New Roman" w:cs="Times New Roman"/>
        </w:rPr>
      </w:pPr>
    </w:p>
    <w:p w:rsidR="005954FE" w:rsidRPr="00E231E5" w:rsidRDefault="005954FE">
      <w:pPr>
        <w:pStyle w:val="TextA"/>
        <w:rPr>
          <w:rFonts w:ascii="Times New Roman" w:hAnsi="Times New Roman" w:cs="Times New Roman"/>
        </w:rPr>
      </w:pPr>
    </w:p>
    <w:p w:rsidR="005954FE" w:rsidRPr="00E231E5" w:rsidRDefault="005954FE">
      <w:pPr>
        <w:pStyle w:val="TextA"/>
        <w:rPr>
          <w:rFonts w:ascii="Times New Roman" w:hAnsi="Times New Roman" w:cs="Times New Roman"/>
        </w:rPr>
      </w:pPr>
    </w:p>
    <w:p w:rsidR="005954FE" w:rsidRPr="00E231E5" w:rsidRDefault="005954FE">
      <w:pPr>
        <w:pStyle w:val="TextA"/>
        <w:rPr>
          <w:rFonts w:ascii="Times New Roman" w:hAnsi="Times New Roman" w:cs="Times New Roman"/>
        </w:rPr>
      </w:pPr>
    </w:p>
    <w:p w:rsidR="005954FE" w:rsidRPr="00E231E5" w:rsidRDefault="005954FE">
      <w:pPr>
        <w:pStyle w:val="TextA"/>
        <w:rPr>
          <w:rFonts w:ascii="Times New Roman" w:hAnsi="Times New Roman" w:cs="Times New Roman"/>
        </w:rPr>
      </w:pPr>
    </w:p>
    <w:p w:rsidR="005954FE" w:rsidRPr="00E231E5" w:rsidRDefault="005954FE">
      <w:pPr>
        <w:pStyle w:val="TextA"/>
        <w:rPr>
          <w:rFonts w:ascii="Times New Roman" w:hAnsi="Times New Roman" w:cs="Times New Roman"/>
        </w:rPr>
      </w:pPr>
    </w:p>
    <w:p w:rsidR="005954FE" w:rsidRPr="00E231E5" w:rsidRDefault="005954FE">
      <w:pPr>
        <w:pStyle w:val="TextA"/>
        <w:rPr>
          <w:rFonts w:ascii="Times New Roman" w:hAnsi="Times New Roman" w:cs="Times New Roman"/>
        </w:rPr>
      </w:pPr>
    </w:p>
    <w:p w:rsidR="005954FE" w:rsidRPr="00E231E5" w:rsidRDefault="005954FE">
      <w:pPr>
        <w:pStyle w:val="TextA"/>
        <w:rPr>
          <w:rFonts w:ascii="Times New Roman" w:hAnsi="Times New Roman" w:cs="Times New Roman"/>
        </w:rPr>
      </w:pPr>
    </w:p>
    <w:sectPr w:rsidR="005954FE" w:rsidRPr="00E231E5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7D9" w:rsidRDefault="00E617D9">
      <w:r>
        <w:separator/>
      </w:r>
    </w:p>
  </w:endnote>
  <w:endnote w:type="continuationSeparator" w:id="0">
    <w:p w:rsidR="00E617D9" w:rsidRDefault="00E61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4FE" w:rsidRDefault="005954FE">
    <w:pPr>
      <w:pStyle w:val="Zhlava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7D9" w:rsidRDefault="00E617D9">
      <w:r>
        <w:separator/>
      </w:r>
    </w:p>
  </w:footnote>
  <w:footnote w:type="continuationSeparator" w:id="0">
    <w:p w:rsidR="00E617D9" w:rsidRDefault="00E61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4FE" w:rsidRDefault="005954FE">
    <w:pPr>
      <w:pStyle w:val="Zhlavazpa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C39D5"/>
    <w:multiLevelType w:val="hybridMultilevel"/>
    <w:tmpl w:val="A6161832"/>
    <w:numStyleLink w:val="Odrky"/>
  </w:abstractNum>
  <w:abstractNum w:abstractNumId="1" w15:restartNumberingAfterBreak="0">
    <w:nsid w:val="15227CAA"/>
    <w:multiLevelType w:val="hybridMultilevel"/>
    <w:tmpl w:val="945050D8"/>
    <w:lvl w:ilvl="0" w:tplc="A4F82B1E">
      <w:start w:val="1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92355"/>
    <w:multiLevelType w:val="singleLevel"/>
    <w:tmpl w:val="5712D408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 w15:restartNumberingAfterBreak="0">
    <w:nsid w:val="251B2FEA"/>
    <w:multiLevelType w:val="hybridMultilevel"/>
    <w:tmpl w:val="9AF64B44"/>
    <w:lvl w:ilvl="0" w:tplc="04050001">
      <w:start w:val="1"/>
      <w:numFmt w:val="bullet"/>
      <w:lvlText w:val=""/>
      <w:lvlJc w:val="left"/>
      <w:pPr>
        <w:tabs>
          <w:tab w:val="num" w:pos="-1065"/>
        </w:tabs>
        <w:ind w:left="-10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345"/>
        </w:tabs>
        <w:ind w:left="-3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75"/>
        </w:tabs>
        <w:ind w:left="3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</w:abstractNum>
  <w:abstractNum w:abstractNumId="4" w15:restartNumberingAfterBreak="0">
    <w:nsid w:val="73D866E6"/>
    <w:multiLevelType w:val="hybridMultilevel"/>
    <w:tmpl w:val="A6161832"/>
    <w:styleLink w:val="Odrky"/>
    <w:lvl w:ilvl="0" w:tplc="B4524FC2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E8A9E48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B4AFEA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7263DC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2FCAF3A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3760D52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02E00E2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FDC09DA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2905BF8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4FE"/>
    <w:rsid w:val="00083195"/>
    <w:rsid w:val="000941F6"/>
    <w:rsid w:val="000A6D4C"/>
    <w:rsid w:val="001611B3"/>
    <w:rsid w:val="0026718C"/>
    <w:rsid w:val="002679AA"/>
    <w:rsid w:val="002B0DE1"/>
    <w:rsid w:val="00335294"/>
    <w:rsid w:val="003A4656"/>
    <w:rsid w:val="003E3E5A"/>
    <w:rsid w:val="00453F50"/>
    <w:rsid w:val="005954FE"/>
    <w:rsid w:val="005F69FF"/>
    <w:rsid w:val="007A0F07"/>
    <w:rsid w:val="00830D0D"/>
    <w:rsid w:val="008407F2"/>
    <w:rsid w:val="00865101"/>
    <w:rsid w:val="008D56FE"/>
    <w:rsid w:val="00A808FA"/>
    <w:rsid w:val="00A95DDB"/>
    <w:rsid w:val="00C02E87"/>
    <w:rsid w:val="00C93FD4"/>
    <w:rsid w:val="00CA315A"/>
    <w:rsid w:val="00CF3891"/>
    <w:rsid w:val="00D46DFD"/>
    <w:rsid w:val="00E16ADE"/>
    <w:rsid w:val="00E231E5"/>
    <w:rsid w:val="00E247C9"/>
    <w:rsid w:val="00E617D9"/>
    <w:rsid w:val="00E80592"/>
    <w:rsid w:val="00F339A4"/>
    <w:rsid w:val="00FC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26D5A"/>
  <w15:docId w15:val="{E9E7A57B-45AD-4A1A-8669-40723930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Pr>
      <w:sz w:val="24"/>
      <w:szCs w:val="24"/>
      <w:lang w:val="en-US" w:eastAsia="en-US"/>
    </w:rPr>
  </w:style>
  <w:style w:type="paragraph" w:styleId="Nadpis2">
    <w:name w:val="heading 2"/>
    <w:basedOn w:val="Normln"/>
    <w:next w:val="Normln"/>
    <w:link w:val="Nadpis2Char"/>
    <w:qFormat/>
    <w:rsid w:val="000A6D4C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eastAsia="Times New Roman" w:hAnsi="Arial"/>
      <w:b/>
      <w:i/>
      <w:szCs w:val="20"/>
      <w:bdr w:val="none" w:sz="0" w:space="0" w:color="auto"/>
      <w:lang w:val="cs-CZ"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16AD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69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Vchoz">
    <w:name w:val="Výchozí"/>
    <w:rPr>
      <w:rFonts w:ascii="Helvetica" w:hAnsi="Helvetica" w:cs="Arial Unicode MS"/>
      <w:color w:val="000000"/>
      <w:sz w:val="22"/>
      <w:szCs w:val="22"/>
    </w:rPr>
  </w:style>
  <w:style w:type="paragraph" w:customStyle="1" w:styleId="TextA">
    <w:name w:val="Text A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Odrky">
    <w:name w:val="Odrážky"/>
    <w:pPr>
      <w:numPr>
        <w:numId w:val="1"/>
      </w:numPr>
    </w:pPr>
  </w:style>
  <w:style w:type="paragraph" w:styleId="Zkladntext">
    <w:name w:val="Body Text"/>
    <w:basedOn w:val="Normln"/>
    <w:link w:val="ZkladntextChar"/>
    <w:rsid w:val="00830D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line="240" w:lineRule="atLeast"/>
    </w:pPr>
    <w:rPr>
      <w:rFonts w:ascii="TimesE" w:eastAsia="Times New Roman" w:hAnsi="TimesE"/>
      <w:color w:val="000000"/>
      <w:szCs w:val="20"/>
      <w:bdr w:val="none" w:sz="0" w:space="0" w:color="auto"/>
      <w:lang w:val="cs-CZ" w:eastAsia="ar-SA"/>
    </w:rPr>
  </w:style>
  <w:style w:type="character" w:customStyle="1" w:styleId="ZkladntextChar">
    <w:name w:val="Základní text Char"/>
    <w:basedOn w:val="Standardnpsmoodstavce"/>
    <w:link w:val="Zkladntext"/>
    <w:rsid w:val="00830D0D"/>
    <w:rPr>
      <w:rFonts w:ascii="TimesE" w:eastAsia="Times New Roman" w:hAnsi="TimesE"/>
      <w:color w:val="000000"/>
      <w:sz w:val="24"/>
      <w:bdr w:val="none" w:sz="0" w:space="0" w:color="auto"/>
      <w:lang w:eastAsia="ar-SA"/>
    </w:rPr>
  </w:style>
  <w:style w:type="paragraph" w:styleId="Odstavecseseznamem">
    <w:name w:val="List Paragraph"/>
    <w:basedOn w:val="Normln"/>
    <w:uiPriority w:val="34"/>
    <w:qFormat/>
    <w:rsid w:val="00A95DDB"/>
    <w:pPr>
      <w:ind w:left="720"/>
      <w:contextualSpacing/>
    </w:pPr>
  </w:style>
  <w:style w:type="character" w:customStyle="1" w:styleId="st">
    <w:name w:val="st"/>
    <w:basedOn w:val="Standardnpsmoodstavce"/>
    <w:rsid w:val="003E3E5A"/>
  </w:style>
  <w:style w:type="character" w:customStyle="1" w:styleId="Nadpis2Char">
    <w:name w:val="Nadpis 2 Char"/>
    <w:basedOn w:val="Standardnpsmoodstavce"/>
    <w:link w:val="Nadpis2"/>
    <w:rsid w:val="000A6D4C"/>
    <w:rPr>
      <w:rFonts w:ascii="Arial" w:eastAsia="Times New Roman" w:hAnsi="Arial"/>
      <w:b/>
      <w:i/>
      <w:sz w:val="24"/>
      <w:bdr w:val="none" w:sz="0" w:space="0" w:color="auto"/>
    </w:rPr>
  </w:style>
  <w:style w:type="paragraph" w:customStyle="1" w:styleId="Zkladntext21">
    <w:name w:val="Základní text 21"/>
    <w:basedOn w:val="Normln"/>
    <w:rsid w:val="00E805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eastAsia="Times New Roman" w:hAnsi="Arial"/>
      <w:sz w:val="20"/>
      <w:szCs w:val="20"/>
      <w:bdr w:val="none" w:sz="0" w:space="0" w:color="auto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16ADE"/>
    <w:rPr>
      <w:rFonts w:asciiTheme="majorHAnsi" w:eastAsiaTheme="majorEastAsia" w:hAnsiTheme="majorHAnsi" w:cstheme="majorBidi"/>
      <w:color w:val="1F4E69" w:themeColor="accent1" w:themeShade="7F"/>
      <w:sz w:val="24"/>
      <w:szCs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389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891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23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859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Petra Futschiková</cp:lastModifiedBy>
  <cp:revision>2</cp:revision>
  <cp:lastPrinted>2018-11-30T06:13:00Z</cp:lastPrinted>
  <dcterms:created xsi:type="dcterms:W3CDTF">2018-11-30T06:23:00Z</dcterms:created>
  <dcterms:modified xsi:type="dcterms:W3CDTF">2018-11-30T06:23:00Z</dcterms:modified>
</cp:coreProperties>
</file>