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  <w:bookmarkStart w:id="0" w:name="_GoBack"/>
      <w:bookmarkEnd w:id="0"/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323962738" w:edGrp="everyone"/>
      <w:r w:rsidR="00263CE3">
        <w:rPr>
          <w:rFonts w:eastAsia="Arial Unicode MS"/>
        </w:rPr>
        <w:t>otevřeného</w:t>
      </w:r>
      <w:r w:rsidR="00541DAD" w:rsidRPr="00A555B7">
        <w:rPr>
          <w:rFonts w:eastAsia="Arial Unicode MS"/>
        </w:rPr>
        <w:t xml:space="preserve"> podlimitního</w:t>
      </w:r>
      <w:r w:rsidR="008D5B5C" w:rsidRPr="00A555B7">
        <w:rPr>
          <w:rFonts w:eastAsia="Arial Unicode MS"/>
        </w:rPr>
        <w:t xml:space="preserve"> řízení</w:t>
      </w:r>
      <w:permEnd w:id="323962738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263CE3" w:rsidRPr="00263CE3">
        <w:rPr>
          <w:rFonts w:eastAsia="Calibri"/>
          <w:b/>
          <w:sz w:val="32"/>
          <w:szCs w:val="22"/>
          <w:lang w:eastAsia="en-US"/>
        </w:rPr>
        <w:t>Zvýšení kvality vzdělávání ZŠ Jabloňová – stavební práce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559023294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93195730" w:edGrp="everyone" w:colFirst="1" w:colLast="1"/>
            <w:permEnd w:id="559023294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69660596" w:edGrp="everyone" w:colFirst="1" w:colLast="1"/>
            <w:permEnd w:id="593195730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8919683" w:edGrp="everyone" w:colFirst="1" w:colLast="1"/>
            <w:permEnd w:id="769660596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2011516" w:edGrp="everyone" w:colFirst="1" w:colLast="1"/>
            <w:permEnd w:id="78919683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42070917" w:edGrp="everyone" w:colFirst="1" w:colLast="1"/>
            <w:permEnd w:id="112011516"/>
            <w:r>
              <w:rPr>
                <w:rFonts w:eastAsia="Arial Unicode MS"/>
              </w:rPr>
              <w:t>Kontaktní osoba:</w:t>
            </w:r>
            <w:permStart w:id="85599217" w:edGrp="everyone" w:colFirst="1" w:colLast="1"/>
            <w:permEnd w:id="542070917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645172890" w:edGrp="everyone" w:colFirst="1" w:colLast="1"/>
            <w:permEnd w:id="85599217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00622500" w:edGrp="everyone" w:colFirst="1" w:colLast="1"/>
            <w:permEnd w:id="1645172890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900622500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13222174" w:edGrp="everyone"/>
            <w:r>
              <w:rPr>
                <w:rFonts w:eastAsia="Arial Unicode MS"/>
              </w:rPr>
              <w:t>Ano/Ne</w:t>
            </w:r>
            <w:permEnd w:id="1213222174"/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1295147419" w:edGrp="everyone"/>
      <w:r w:rsidR="00ED02A8" w:rsidRPr="00A555B7">
        <w:rPr>
          <w:b/>
        </w:rPr>
        <w:t>……………………….</w:t>
      </w:r>
      <w:permEnd w:id="1295147419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1540046487" w:edGrp="everyone"/>
      <w:r w:rsidRPr="00A555B7">
        <w:rPr>
          <w:b/>
        </w:rPr>
        <w:t>……………………….</w:t>
      </w:r>
      <w:permEnd w:id="1540046487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456340273" w:edGrp="everyone"/>
      <w:r w:rsidR="008D5B5C" w:rsidRPr="00A555B7">
        <w:rPr>
          <w:b/>
        </w:rPr>
        <w:t>……………………...</w:t>
      </w:r>
    </w:p>
    <w:permEnd w:id="456340273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1900223712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1900223712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384264976" w:edGrp="everyone"/>
      <w:r w:rsidR="00ED02A8" w:rsidRPr="00A555B7">
        <w:rPr>
          <w:rFonts w:eastAsia="Arial Unicode MS"/>
        </w:rPr>
        <w:t>.....................</w:t>
      </w:r>
      <w:permEnd w:id="384264976"/>
      <w:r w:rsidR="00ED02A8" w:rsidRPr="00A555B7">
        <w:rPr>
          <w:rFonts w:eastAsia="Arial Unicode MS"/>
        </w:rPr>
        <w:tab/>
        <w:t xml:space="preserve">    </w:t>
      </w:r>
    </w:p>
    <w:p w:rsidR="002B3CD2" w:rsidRPr="00A555B7" w:rsidRDefault="002B3CD2" w:rsidP="00263CE3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ED02A8" w:rsidRPr="00A555B7" w:rsidRDefault="00ED02A8" w:rsidP="00263CE3">
      <w:pPr>
        <w:jc w:val="right"/>
      </w:pPr>
      <w:permStart w:id="151798114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  <w:permEnd w:id="151798114"/>
    </w:p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Default="00541DAD" w:rsidP="00541DAD">
    <w:pPr>
      <w:pStyle w:val="Zhlav"/>
      <w:rPr>
        <w:sz w:val="20"/>
      </w:rPr>
    </w:pPr>
    <w:permStart w:id="761409666" w:edGrp="everyone"/>
    <w:r w:rsidRPr="001A0ACF">
      <w:rPr>
        <w:sz w:val="20"/>
      </w:rPr>
      <w:t xml:space="preserve">Příloha č. 1 </w:t>
    </w:r>
  </w:p>
  <w:permEnd w:id="761409666"/>
  <w:p w:rsidR="00263CE3" w:rsidRPr="001A0ACF" w:rsidRDefault="00263CE3" w:rsidP="00541DAD">
    <w:pPr>
      <w:pStyle w:val="Zhlav"/>
      <w:rPr>
        <w:sz w:val="20"/>
      </w:rPr>
    </w:pPr>
    <w:r>
      <w:rPr>
        <w:noProof/>
        <w:sz w:val="20"/>
        <w:lang w:eastAsia="cs-CZ"/>
      </w:rPr>
      <w:drawing>
        <wp:inline distT="0" distB="0" distL="0" distR="0" wp14:anchorId="720E5A49">
          <wp:extent cx="5639435" cy="932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Wk2oTQn6lXSEVDWlF8SITJtfIC5nDFyTrhEHogP5uwnZfriBWHiuUF16R4Rc0btsrC8eFVbb80kNotLBeBaGw==" w:salt="FtMNPeXxZ3MafaULoI1dhA==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63CE3"/>
    <w:rsid w:val="002A002C"/>
    <w:rsid w:val="002B3CD2"/>
    <w:rsid w:val="002D01E0"/>
    <w:rsid w:val="002F19CB"/>
    <w:rsid w:val="00392A11"/>
    <w:rsid w:val="003B68D0"/>
    <w:rsid w:val="003B7CE6"/>
    <w:rsid w:val="003C78CE"/>
    <w:rsid w:val="003E4036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1ADBC8E5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2022-06-06T09:38:00Z</dcterms:created>
  <dcterms:modified xsi:type="dcterms:W3CDTF">2022-06-06T09:38:00Z</dcterms:modified>
</cp:coreProperties>
</file>