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8A" w:rsidRDefault="00B57D8A" w:rsidP="00B57D8A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B57D8A" w:rsidRPr="00B53327" w:rsidRDefault="00B57D8A" w:rsidP="00B57D8A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t xml:space="preserve">. </w:t>
      </w:r>
    </w:p>
    <w:p w:rsidR="00B57D8A" w:rsidRPr="00B53327" w:rsidRDefault="00B57D8A" w:rsidP="00B57D8A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E4570F" w:rsidRDefault="00B57D8A" w:rsidP="00E4570F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Úřad:..</w:t>
      </w:r>
      <w:proofErr w:type="gramEnd"/>
      <w:r w:rsidR="00E4570F" w:rsidRPr="00E457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4570F">
        <w:rPr>
          <w:rFonts w:ascii="Times New Roman" w:eastAsia="Times New Roman" w:hAnsi="Times New Roman"/>
          <w:color w:val="000000" w:themeColor="text1"/>
          <w:sz w:val="24"/>
          <w:szCs w:val="24"/>
        </w:rPr>
        <w:t>Magistrát města Liberec – odbor stavební</w:t>
      </w:r>
    </w:p>
    <w:p w:rsidR="003041A8" w:rsidRPr="00B53327" w:rsidRDefault="003041A8" w:rsidP="00E4570F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Ing. Galina Stašková</w:t>
      </w:r>
    </w:p>
    <w:p w:rsidR="00E4570F" w:rsidRPr="00B53327" w:rsidRDefault="00B57D8A" w:rsidP="00E4570F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="00E4570F" w:rsidRPr="00E457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4570F">
        <w:rPr>
          <w:rFonts w:ascii="Times New Roman" w:eastAsia="Times New Roman" w:hAnsi="Times New Roman"/>
          <w:color w:val="000000" w:themeColor="text1"/>
          <w:sz w:val="24"/>
          <w:szCs w:val="24"/>
        </w:rPr>
        <w:t>Dr. E. Beneše 1</w:t>
      </w:r>
    </w:p>
    <w:p w:rsidR="00E4570F" w:rsidRPr="00B53327" w:rsidRDefault="00B57D8A" w:rsidP="00E4570F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obec:.</w:t>
      </w:r>
      <w:proofErr w:type="gramEnd"/>
      <w:r w:rsidR="00E4570F" w:rsidRPr="00E4570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4570F">
        <w:rPr>
          <w:rFonts w:ascii="Times New Roman" w:eastAsia="Times New Roman" w:hAnsi="Times New Roman"/>
          <w:color w:val="000000" w:themeColor="text1"/>
          <w:sz w:val="24"/>
          <w:szCs w:val="24"/>
        </w:rPr>
        <w:t>460 59 Liberec 1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B57D8A" w:rsidRPr="00B53327" w:rsidRDefault="00B57D8A" w:rsidP="00B57D8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bookmarkStart w:id="0" w:name="Zaškrtávací26"/>
    <w:p w:rsidR="00B57D8A" w:rsidRPr="00B53327" w:rsidRDefault="00ED1CEA" w:rsidP="00B57D8A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r w:rsidR="00E4570F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B57D8A" w:rsidRPr="00B53327" w:rsidRDefault="00ED1CEA" w:rsidP="00B57D8A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B57D8A" w:rsidRPr="00B53327" w:rsidRDefault="00B57D8A" w:rsidP="00B57D8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B57D8A" w:rsidRPr="00B53327" w:rsidRDefault="00B57D8A" w:rsidP="00B57D8A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B57D8A" w:rsidRPr="00B53327" w:rsidRDefault="00B57D8A" w:rsidP="00B57D8A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B57D8A" w:rsidRPr="00B53327" w:rsidRDefault="00B57D8A" w:rsidP="00B57D8A">
      <w:pPr>
        <w:numPr>
          <w:ilvl w:val="1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48630A" w:rsidRPr="0048630A" w:rsidRDefault="003041A8" w:rsidP="0048630A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Arial" w:eastAsia="Times New Roman" w:hAnsi="Arial" w:cs="Arial"/>
          <w:b/>
          <w:bCs/>
          <w:color w:val="7030A0"/>
        </w:rPr>
      </w:pPr>
      <w:r>
        <w:rPr>
          <w:rFonts w:ascii="Arial" w:eastAsia="Times New Roman" w:hAnsi="Arial" w:cs="Arial"/>
          <w:b/>
          <w:bCs/>
        </w:rPr>
        <w:t xml:space="preserve">Autobusové zastávky Vrchlického </w:t>
      </w:r>
      <w:proofErr w:type="gramStart"/>
      <w:r>
        <w:rPr>
          <w:rFonts w:ascii="Arial" w:eastAsia="Times New Roman" w:hAnsi="Arial" w:cs="Arial"/>
          <w:b/>
          <w:bCs/>
        </w:rPr>
        <w:t>ul.</w:t>
      </w:r>
      <w:r w:rsidR="0048630A">
        <w:rPr>
          <w:rFonts w:ascii="Calibri" w:eastAsia="Times New Roman" w:hAnsi="Calibri" w:cs="Arial"/>
          <w:b/>
          <w:bCs/>
        </w:rPr>
        <w:t xml:space="preserve"> </w:t>
      </w:r>
      <w:r w:rsidR="0048630A" w:rsidRPr="007D018A">
        <w:rPr>
          <w:rFonts w:ascii="Calibri" w:eastAsia="Times New Roman" w:hAnsi="Calibri" w:cs="Arial"/>
          <w:b/>
          <w:bCs/>
        </w:rPr>
        <w:t xml:space="preserve"> </w:t>
      </w:r>
      <w:r w:rsidR="0048630A" w:rsidRPr="0048630A">
        <w:rPr>
          <w:rFonts w:ascii="Arial" w:hAnsi="Arial" w:cs="Arial"/>
          <w:b/>
          <w:bCs/>
          <w:color w:val="7030A0"/>
        </w:rPr>
        <w:t>Revize</w:t>
      </w:r>
      <w:proofErr w:type="gramEnd"/>
      <w:r w:rsidR="0048630A" w:rsidRPr="0048630A">
        <w:rPr>
          <w:rFonts w:ascii="Arial" w:hAnsi="Arial" w:cs="Arial"/>
          <w:b/>
          <w:bCs/>
          <w:color w:val="7030A0"/>
        </w:rPr>
        <w:t xml:space="preserve"> </w:t>
      </w:r>
      <w:r>
        <w:rPr>
          <w:rFonts w:ascii="Arial" w:hAnsi="Arial" w:cs="Arial"/>
          <w:b/>
          <w:bCs/>
          <w:color w:val="7030A0"/>
        </w:rPr>
        <w:t>04</w:t>
      </w:r>
      <w:r w:rsidR="0048630A" w:rsidRPr="0048630A">
        <w:rPr>
          <w:rFonts w:ascii="Arial" w:hAnsi="Arial" w:cs="Arial"/>
          <w:b/>
          <w:bCs/>
          <w:color w:val="7030A0"/>
        </w:rPr>
        <w:t>/202</w:t>
      </w:r>
      <w:r>
        <w:rPr>
          <w:rFonts w:ascii="Arial" w:hAnsi="Arial" w:cs="Arial"/>
          <w:b/>
          <w:bCs/>
          <w:color w:val="7030A0"/>
        </w:rPr>
        <w:t>4</w:t>
      </w:r>
    </w:p>
    <w:p w:rsidR="00E4570F" w:rsidRPr="003041A8" w:rsidRDefault="00E4570F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</w:rPr>
      </w:pPr>
      <w:r w:rsidRPr="003041A8">
        <w:rPr>
          <w:rFonts w:ascii="Arial" w:eastAsia="Times New Roman" w:hAnsi="Arial" w:cs="Arial"/>
          <w:b/>
          <w:color w:val="000000" w:themeColor="text1"/>
        </w:rPr>
        <w:t xml:space="preserve">Místo stavby: </w:t>
      </w:r>
      <w:r w:rsidR="0048630A" w:rsidRPr="003041A8">
        <w:rPr>
          <w:rFonts w:ascii="Arial" w:eastAsia="Times New Roman" w:hAnsi="Arial" w:cs="Arial"/>
          <w:b/>
          <w:color w:val="000000" w:themeColor="text1"/>
        </w:rPr>
        <w:t xml:space="preserve">Liberec </w:t>
      </w:r>
    </w:p>
    <w:p w:rsidR="00E4570F" w:rsidRPr="003041A8" w:rsidRDefault="00E4570F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</w:rPr>
      </w:pPr>
      <w:proofErr w:type="gramStart"/>
      <w:r w:rsidRPr="003041A8">
        <w:rPr>
          <w:rFonts w:ascii="Arial" w:eastAsia="Times New Roman" w:hAnsi="Arial" w:cs="Arial"/>
          <w:b/>
          <w:color w:val="000000" w:themeColor="text1"/>
        </w:rPr>
        <w:t>K.</w:t>
      </w:r>
      <w:proofErr w:type="spellStart"/>
      <w:r w:rsidRPr="003041A8">
        <w:rPr>
          <w:rFonts w:ascii="Arial" w:eastAsia="Times New Roman" w:hAnsi="Arial" w:cs="Arial"/>
          <w:b/>
          <w:color w:val="000000" w:themeColor="text1"/>
        </w:rPr>
        <w:t>ú</w:t>
      </w:r>
      <w:proofErr w:type="spellEnd"/>
      <w:r w:rsidRPr="003041A8">
        <w:rPr>
          <w:rFonts w:ascii="Arial" w:eastAsia="Times New Roman" w:hAnsi="Arial" w:cs="Arial"/>
          <w:b/>
          <w:color w:val="000000" w:themeColor="text1"/>
        </w:rPr>
        <w:t>.</w:t>
      </w:r>
      <w:proofErr w:type="gramEnd"/>
      <w:r w:rsidRPr="003041A8">
        <w:rPr>
          <w:rFonts w:ascii="Arial" w:eastAsia="Times New Roman" w:hAnsi="Arial" w:cs="Arial"/>
          <w:b/>
          <w:color w:val="000000" w:themeColor="text1"/>
        </w:rPr>
        <w:t xml:space="preserve"> </w:t>
      </w:r>
      <w:r w:rsidR="003041A8" w:rsidRPr="003041A8">
        <w:rPr>
          <w:rFonts w:ascii="Arial" w:eastAsia="Times New Roman" w:hAnsi="Arial" w:cs="Arial"/>
          <w:b/>
          <w:color w:val="000000" w:themeColor="text1"/>
        </w:rPr>
        <w:t xml:space="preserve">Nové Pavlovice a </w:t>
      </w:r>
      <w:proofErr w:type="spellStart"/>
      <w:r w:rsidR="003041A8" w:rsidRPr="003041A8">
        <w:rPr>
          <w:rFonts w:ascii="Arial" w:eastAsia="Times New Roman" w:hAnsi="Arial" w:cs="Arial"/>
          <w:b/>
          <w:color w:val="000000" w:themeColor="text1"/>
        </w:rPr>
        <w:t>Ruprechtice</w:t>
      </w:r>
      <w:proofErr w:type="spellEnd"/>
    </w:p>
    <w:p w:rsidR="00E4570F" w:rsidRPr="00E4570F" w:rsidRDefault="00E4570F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B57D8A" w:rsidRPr="00E4570F" w:rsidRDefault="00B57D8A" w:rsidP="00B57D8A">
      <w:pPr>
        <w:numPr>
          <w:ilvl w:val="1"/>
          <w:numId w:val="8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E4570F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Pozemky, na kterých se stavba umisťuje</w:t>
      </w: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</w:p>
    <w:p w:rsidR="003041A8" w:rsidRPr="003041A8" w:rsidRDefault="003041A8" w:rsidP="003041A8">
      <w:pPr>
        <w:jc w:val="both"/>
        <w:rPr>
          <w:rFonts w:ascii="Arial" w:hAnsi="Arial" w:cs="Arial"/>
        </w:rPr>
      </w:pPr>
      <w:proofErr w:type="gramStart"/>
      <w:r w:rsidRPr="003041A8">
        <w:rPr>
          <w:rFonts w:ascii="Arial" w:hAnsi="Arial" w:cs="Arial"/>
          <w:b/>
        </w:rPr>
        <w:t xml:space="preserve">Viz E.2. </w:t>
      </w:r>
      <w:proofErr w:type="gramEnd"/>
      <w:r w:rsidRPr="003041A8">
        <w:rPr>
          <w:rFonts w:ascii="Arial" w:hAnsi="Arial" w:cs="Arial"/>
          <w:b/>
        </w:rPr>
        <w:t>Dokladová část – záborový elaborát</w:t>
      </w:r>
    </w:p>
    <w:p w:rsidR="0048630A" w:rsidRDefault="003041A8" w:rsidP="003041A8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829945</wp:posOffset>
            </wp:positionH>
            <wp:positionV relativeFrom="paragraph">
              <wp:posOffset>4728210</wp:posOffset>
            </wp:positionV>
            <wp:extent cx="6510020" cy="1423035"/>
            <wp:effectExtent l="19050" t="0" r="508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829945</wp:posOffset>
            </wp:positionH>
            <wp:positionV relativeFrom="paragraph">
              <wp:posOffset>4728210</wp:posOffset>
            </wp:positionV>
            <wp:extent cx="6510020" cy="1423035"/>
            <wp:effectExtent l="19050" t="0" r="508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829945</wp:posOffset>
            </wp:positionH>
            <wp:positionV relativeFrom="paragraph">
              <wp:posOffset>4728210</wp:posOffset>
            </wp:positionV>
            <wp:extent cx="6510020" cy="1423035"/>
            <wp:effectExtent l="19050" t="0" r="508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B57D8A" w:rsidRDefault="00B57D8A" w:rsidP="00B57D8A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B57D8A" w:rsidRDefault="00B57D8A" w:rsidP="00B57D8A">
      <w:pPr>
        <w:pStyle w:val="Odstavecseseznamem"/>
        <w:numPr>
          <w:ilvl w:val="1"/>
          <w:numId w:val="8"/>
        </w:numPr>
        <w:tabs>
          <w:tab w:val="left" w:pos="426"/>
          <w:tab w:val="left" w:pos="2127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B57D8A" w:rsidRPr="003041A8" w:rsidRDefault="00E4570F" w:rsidP="00E4570F">
      <w:pPr>
        <w:pStyle w:val="Bezmezer"/>
        <w:rPr>
          <w:rFonts w:ascii="Arial" w:eastAsia="Times New Roman" w:hAnsi="Arial" w:cs="Arial"/>
          <w:b/>
        </w:rPr>
      </w:pPr>
      <w:r w:rsidRPr="003041A8">
        <w:rPr>
          <w:rFonts w:ascii="Arial" w:eastAsia="Times New Roman" w:hAnsi="Arial" w:cs="Arial"/>
          <w:b/>
        </w:rPr>
        <w:t>Statutární město Liberec</w:t>
      </w:r>
    </w:p>
    <w:p w:rsidR="00E4570F" w:rsidRPr="003041A8" w:rsidRDefault="00E4570F" w:rsidP="00E4570F">
      <w:pPr>
        <w:pStyle w:val="Bezmezer"/>
        <w:rPr>
          <w:rFonts w:ascii="Arial" w:eastAsia="Times New Roman" w:hAnsi="Arial" w:cs="Arial"/>
          <w:b/>
        </w:rPr>
      </w:pPr>
      <w:r w:rsidRPr="003041A8">
        <w:rPr>
          <w:rFonts w:ascii="Arial" w:eastAsia="Times New Roman" w:hAnsi="Arial" w:cs="Arial"/>
          <w:b/>
        </w:rPr>
        <w:t>Nám. Dr. E. Beneše 1</w:t>
      </w:r>
    </w:p>
    <w:p w:rsidR="00E4570F" w:rsidRPr="003041A8" w:rsidRDefault="00E4570F" w:rsidP="00E4570F">
      <w:pPr>
        <w:pStyle w:val="Bezmezer"/>
        <w:rPr>
          <w:rFonts w:ascii="Arial" w:eastAsia="Times New Roman" w:hAnsi="Arial" w:cs="Arial"/>
          <w:b/>
        </w:rPr>
      </w:pPr>
      <w:r w:rsidRPr="003041A8">
        <w:rPr>
          <w:rFonts w:ascii="Arial" w:eastAsia="Times New Roman" w:hAnsi="Arial" w:cs="Arial"/>
          <w:b/>
        </w:rPr>
        <w:t>Liberec 1</w:t>
      </w:r>
    </w:p>
    <w:p w:rsidR="00E4570F" w:rsidRPr="003041A8" w:rsidRDefault="00E4570F" w:rsidP="00E4570F">
      <w:pPr>
        <w:pStyle w:val="Bezmezer"/>
        <w:rPr>
          <w:rFonts w:ascii="Arial" w:eastAsia="Times New Roman" w:hAnsi="Arial" w:cs="Arial"/>
          <w:b/>
        </w:rPr>
      </w:pPr>
      <w:r w:rsidRPr="003041A8">
        <w:rPr>
          <w:rFonts w:ascii="Arial" w:eastAsia="Times New Roman" w:hAnsi="Arial" w:cs="Arial"/>
          <w:b/>
        </w:rPr>
        <w:t>IC: 00262978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="00ED1CE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D1CE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4570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IV. Stavebník jedná   </w:t>
      </w:r>
    </w:p>
    <w:p w:rsidR="00B57D8A" w:rsidRDefault="00ED1CEA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4570F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je zastoupen; </w:t>
      </w:r>
    </w:p>
    <w:p w:rsidR="00E4570F" w:rsidRDefault="00E4570F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E4570F" w:rsidRPr="003041A8" w:rsidRDefault="00E4570F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 w:themeColor="text1"/>
        </w:rPr>
      </w:pPr>
      <w:r w:rsidRPr="003041A8">
        <w:rPr>
          <w:rFonts w:ascii="Arial" w:eastAsia="Times New Roman" w:hAnsi="Arial" w:cs="Arial"/>
          <w:b/>
          <w:color w:val="000000" w:themeColor="text1"/>
        </w:rPr>
        <w:t>Jan Maděra</w:t>
      </w:r>
    </w:p>
    <w:p w:rsidR="00E4570F" w:rsidRPr="003041A8" w:rsidRDefault="00E4570F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 w:themeColor="text1"/>
        </w:rPr>
      </w:pPr>
      <w:r w:rsidRPr="003041A8">
        <w:rPr>
          <w:rFonts w:ascii="Arial" w:eastAsia="Times New Roman" w:hAnsi="Arial" w:cs="Arial"/>
          <w:b/>
          <w:color w:val="000000" w:themeColor="text1"/>
        </w:rPr>
        <w:t>Oblačná 266/11</w:t>
      </w:r>
    </w:p>
    <w:p w:rsidR="00E4570F" w:rsidRPr="003041A8" w:rsidRDefault="00E4570F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 w:themeColor="text1"/>
        </w:rPr>
      </w:pPr>
      <w:r w:rsidRPr="003041A8">
        <w:rPr>
          <w:rFonts w:ascii="Arial" w:eastAsia="Times New Roman" w:hAnsi="Arial" w:cs="Arial"/>
          <w:b/>
          <w:color w:val="000000" w:themeColor="text1"/>
        </w:rPr>
        <w:t>460 01 Liberec 1</w:t>
      </w:r>
    </w:p>
    <w:p w:rsidR="00E4570F" w:rsidRPr="003041A8" w:rsidRDefault="00E4570F" w:rsidP="00E4570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3041A8">
        <w:rPr>
          <w:rFonts w:ascii="Arial" w:eastAsia="Times New Roman" w:hAnsi="Arial" w:cs="Arial"/>
          <w:b/>
          <w:color w:val="000000" w:themeColor="text1"/>
        </w:rPr>
        <w:t xml:space="preserve">IČ: 46034013, tel. 608 000 649, e-mail: </w:t>
      </w:r>
      <w:hyperlink r:id="rId6" w:history="1">
        <w:r w:rsidR="003041A8" w:rsidRPr="003041A8">
          <w:rPr>
            <w:rStyle w:val="Hypertextovodkaz"/>
            <w:rFonts w:ascii="Arial" w:eastAsia="Times New Roman" w:hAnsi="Arial" w:cs="Arial"/>
            <w:b/>
            <w:color w:val="000000" w:themeColor="text1"/>
            <w:u w:val="none"/>
          </w:rPr>
          <w:t>jan.madera@email.cz</w:t>
        </w:r>
      </w:hyperlink>
      <w:r w:rsidR="003041A8" w:rsidRPr="003041A8">
        <w:rPr>
          <w:rFonts w:ascii="Arial" w:eastAsia="Times New Roman" w:hAnsi="Arial" w:cs="Arial"/>
          <w:b/>
          <w:color w:val="000000" w:themeColor="text1"/>
        </w:rPr>
        <w:t>, IDDS: z3j48q8</w:t>
      </w:r>
    </w:p>
    <w:p w:rsidR="00B57D8A" w:rsidRPr="00B53327" w:rsidRDefault="00B57D8A" w:rsidP="00B57D8A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</w:t>
      </w:r>
      <w:proofErr w:type="gramEnd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 xml:space="preserve"> o stavebním záměru a jeho popis</w:t>
      </w:r>
    </w:p>
    <w:p w:rsidR="00B57D8A" w:rsidRPr="00B53327" w:rsidRDefault="00ED1CEA" w:rsidP="00B57D8A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4570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B57D8A" w:rsidRPr="00B53327" w:rsidRDefault="00ED1CEA" w:rsidP="00B57D8A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B57D8A" w:rsidRPr="00B53327" w:rsidRDefault="00ED1CEA" w:rsidP="00B57D8A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B57D8A" w:rsidRPr="00B53327" w:rsidRDefault="00ED1CEA" w:rsidP="00B57D8A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B57D8A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E4570F" w:rsidRPr="00B53327" w:rsidRDefault="00E4570F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3041A8" w:rsidRPr="003041A8" w:rsidRDefault="003041A8" w:rsidP="003041A8">
      <w:pPr>
        <w:jc w:val="both"/>
        <w:rPr>
          <w:rFonts w:ascii="Arial" w:hAnsi="Arial" w:cs="Arial"/>
          <w:b/>
          <w:bCs/>
          <w:color w:val="0070C0"/>
        </w:rPr>
      </w:pPr>
      <w:r w:rsidRPr="003041A8">
        <w:rPr>
          <w:rFonts w:ascii="Arial" w:hAnsi="Arial" w:cs="Arial"/>
          <w:b/>
        </w:rPr>
        <w:t xml:space="preserve">Celkový popis </w:t>
      </w:r>
      <w:proofErr w:type="gramStart"/>
      <w:r w:rsidRPr="003041A8">
        <w:rPr>
          <w:rFonts w:ascii="Arial" w:hAnsi="Arial" w:cs="Arial"/>
          <w:b/>
        </w:rPr>
        <w:t xml:space="preserve">koncepce –   </w:t>
      </w:r>
      <w:r w:rsidRPr="003041A8">
        <w:rPr>
          <w:rFonts w:ascii="Arial" w:hAnsi="Arial" w:cs="Arial"/>
          <w:b/>
          <w:bCs/>
          <w:color w:val="0070C0"/>
        </w:rPr>
        <w:t>Stavba</w:t>
      </w:r>
      <w:proofErr w:type="gramEnd"/>
      <w:r w:rsidRPr="003041A8">
        <w:rPr>
          <w:rFonts w:ascii="Arial" w:hAnsi="Arial" w:cs="Arial"/>
          <w:b/>
          <w:bCs/>
          <w:color w:val="0070C0"/>
        </w:rPr>
        <w:t xml:space="preserve"> obsahuje 4 stavební objekty  </w:t>
      </w:r>
    </w:p>
    <w:p w:rsidR="003041A8" w:rsidRPr="003041A8" w:rsidRDefault="003041A8" w:rsidP="003041A8">
      <w:pPr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Stavba </w:t>
      </w:r>
      <w:r w:rsidRPr="003041A8">
        <w:rPr>
          <w:rFonts w:ascii="Arial" w:hAnsi="Arial" w:cs="Arial"/>
          <w:b/>
        </w:rPr>
        <w:t>„</w:t>
      </w:r>
      <w:r w:rsidRPr="003041A8">
        <w:rPr>
          <w:rFonts w:ascii="Arial" w:hAnsi="Arial" w:cs="Arial"/>
          <w:b/>
          <w:bCs/>
        </w:rPr>
        <w:t xml:space="preserve">Autobusové zastávky Vrchlického </w:t>
      </w:r>
      <w:proofErr w:type="spellStart"/>
      <w:r w:rsidRPr="003041A8">
        <w:rPr>
          <w:rFonts w:ascii="Arial" w:hAnsi="Arial" w:cs="Arial"/>
          <w:b/>
          <w:bCs/>
        </w:rPr>
        <w:t>ul</w:t>
      </w:r>
      <w:proofErr w:type="spellEnd"/>
      <w:r w:rsidRPr="003041A8">
        <w:rPr>
          <w:rFonts w:ascii="Arial" w:hAnsi="Arial" w:cs="Arial"/>
          <w:b/>
          <w:bCs/>
        </w:rPr>
        <w:t xml:space="preserve"> „</w:t>
      </w:r>
      <w:r w:rsidRPr="003041A8">
        <w:rPr>
          <w:rFonts w:ascii="Arial" w:hAnsi="Arial" w:cs="Arial"/>
          <w:b/>
        </w:rPr>
        <w:t xml:space="preserve">   </w:t>
      </w:r>
      <w:r w:rsidRPr="003041A8">
        <w:rPr>
          <w:rFonts w:ascii="Arial" w:hAnsi="Arial" w:cs="Arial"/>
        </w:rPr>
        <w:t>představuje výstavbu nových a rekonstrukci stávajících autobusových zastávek v </w:t>
      </w:r>
      <w:proofErr w:type="spellStart"/>
      <w:r w:rsidRPr="003041A8">
        <w:rPr>
          <w:rFonts w:ascii="Arial" w:hAnsi="Arial" w:cs="Arial"/>
        </w:rPr>
        <w:t>ul</w:t>
      </w:r>
      <w:proofErr w:type="spellEnd"/>
      <w:r w:rsidRPr="003041A8">
        <w:rPr>
          <w:rFonts w:ascii="Arial" w:hAnsi="Arial" w:cs="Arial"/>
        </w:rPr>
        <w:t xml:space="preserve"> Vrchlického (6 kusů)  . Potřeba zastávek vznikla změnou trasy autobusových linek </w:t>
      </w:r>
      <w:proofErr w:type="gramStart"/>
      <w:r w:rsidRPr="003041A8">
        <w:rPr>
          <w:rFonts w:ascii="Arial" w:hAnsi="Arial" w:cs="Arial"/>
        </w:rPr>
        <w:t>č.14</w:t>
      </w:r>
      <w:proofErr w:type="gramEnd"/>
      <w:r w:rsidRPr="003041A8">
        <w:rPr>
          <w:rFonts w:ascii="Arial" w:hAnsi="Arial" w:cs="Arial"/>
        </w:rPr>
        <w:t xml:space="preserve"> a č.25.</w:t>
      </w:r>
    </w:p>
    <w:p w:rsidR="003041A8" w:rsidRPr="003041A8" w:rsidRDefault="003041A8" w:rsidP="003041A8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Cs w:val="22"/>
        </w:rPr>
      </w:pPr>
      <w:r w:rsidRPr="003041A8">
        <w:rPr>
          <w:rFonts w:ascii="Arial" w:hAnsi="Arial" w:cs="Arial"/>
          <w:color w:val="FF0000"/>
          <w:sz w:val="20"/>
          <w:szCs w:val="20"/>
        </w:rPr>
        <w:t>    </w:t>
      </w:r>
    </w:p>
    <w:p w:rsidR="003041A8" w:rsidRPr="003041A8" w:rsidRDefault="003041A8" w:rsidP="003041A8">
      <w:pPr>
        <w:rPr>
          <w:rFonts w:ascii="Arial" w:hAnsi="Arial" w:cs="Arial"/>
          <w:b/>
          <w:bCs/>
        </w:rPr>
      </w:pPr>
      <w:r w:rsidRPr="003041A8">
        <w:rPr>
          <w:rFonts w:ascii="Arial" w:hAnsi="Arial" w:cs="Arial"/>
          <w:b/>
          <w:bCs/>
        </w:rPr>
        <w:t>SO řady 100</w:t>
      </w:r>
    </w:p>
    <w:p w:rsidR="003041A8" w:rsidRPr="003041A8" w:rsidRDefault="003041A8" w:rsidP="003041A8">
      <w:pPr>
        <w:pStyle w:val="Bezmezer"/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     Předmětem akce </w:t>
      </w:r>
      <w:r w:rsidRPr="003041A8">
        <w:rPr>
          <w:rFonts w:ascii="Arial" w:hAnsi="Arial" w:cs="Arial"/>
          <w:b/>
        </w:rPr>
        <w:t xml:space="preserve"> </w:t>
      </w:r>
      <w:r w:rsidRPr="003041A8">
        <w:rPr>
          <w:rFonts w:ascii="Arial" w:hAnsi="Arial" w:cs="Arial"/>
        </w:rPr>
        <w:t xml:space="preserve">je vybudování 6 kusů nových nástupišť a vybudování nového autobusového zálivu v zastávce č.3.  </w:t>
      </w:r>
    </w:p>
    <w:p w:rsidR="003041A8" w:rsidRPr="003041A8" w:rsidRDefault="003041A8" w:rsidP="003041A8">
      <w:pPr>
        <w:pStyle w:val="Bezmezer"/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Výstavbou zálivu, nástupišť a čekáren dojde k zvýšení bezpečnosti a zkvalitnění života v dané </w:t>
      </w:r>
      <w:proofErr w:type="gramStart"/>
      <w:r w:rsidRPr="003041A8">
        <w:rPr>
          <w:rFonts w:ascii="Arial" w:hAnsi="Arial" w:cs="Arial"/>
        </w:rPr>
        <w:t>lokalitě .</w:t>
      </w:r>
      <w:proofErr w:type="gramEnd"/>
      <w:r w:rsidRPr="003041A8">
        <w:rPr>
          <w:rFonts w:ascii="Arial" w:hAnsi="Arial" w:cs="Arial"/>
        </w:rPr>
        <w:t xml:space="preserve"> </w:t>
      </w:r>
    </w:p>
    <w:p w:rsidR="003041A8" w:rsidRPr="003041A8" w:rsidRDefault="003041A8" w:rsidP="003041A8">
      <w:pPr>
        <w:pStyle w:val="Bezmezer"/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     Odvodnění komunikace  101 a chodníku  121 je součástí SO řady 100  a je svedeno do stávající </w:t>
      </w:r>
      <w:proofErr w:type="gramStart"/>
      <w:r w:rsidRPr="003041A8">
        <w:rPr>
          <w:rFonts w:ascii="Arial" w:hAnsi="Arial" w:cs="Arial"/>
        </w:rPr>
        <w:t>kanalizace .</w:t>
      </w:r>
      <w:proofErr w:type="gramEnd"/>
    </w:p>
    <w:p w:rsidR="003041A8" w:rsidRPr="003041A8" w:rsidRDefault="003041A8" w:rsidP="003041A8">
      <w:pPr>
        <w:rPr>
          <w:rFonts w:ascii="Arial" w:hAnsi="Arial" w:cs="Arial"/>
          <w:bCs/>
          <w:color w:val="FF0000"/>
        </w:rPr>
      </w:pPr>
      <w:r w:rsidRPr="003041A8">
        <w:rPr>
          <w:rFonts w:ascii="Arial" w:hAnsi="Arial" w:cs="Arial"/>
          <w:bCs/>
          <w:color w:val="FF0000"/>
        </w:rPr>
        <w:t xml:space="preserve">      </w:t>
      </w:r>
    </w:p>
    <w:p w:rsidR="003041A8" w:rsidRPr="003041A8" w:rsidRDefault="003041A8" w:rsidP="003041A8">
      <w:pPr>
        <w:rPr>
          <w:rFonts w:ascii="Arial" w:hAnsi="Arial" w:cs="Arial"/>
          <w:bCs/>
        </w:rPr>
      </w:pPr>
      <w:r w:rsidRPr="003041A8">
        <w:rPr>
          <w:rFonts w:ascii="Arial" w:hAnsi="Arial" w:cs="Arial"/>
          <w:b/>
          <w:bCs/>
        </w:rPr>
        <w:t>SO 101</w:t>
      </w:r>
      <w:r w:rsidRPr="003041A8">
        <w:rPr>
          <w:rFonts w:ascii="Arial" w:hAnsi="Arial" w:cs="Arial"/>
          <w:b/>
        </w:rPr>
        <w:t xml:space="preserve"> – Komunikace</w:t>
      </w:r>
      <w:r w:rsidRPr="003041A8">
        <w:rPr>
          <w:rFonts w:ascii="Arial" w:hAnsi="Arial" w:cs="Arial"/>
        </w:rPr>
        <w:t xml:space="preserve">     </w:t>
      </w:r>
      <w:r w:rsidRPr="003041A8">
        <w:rPr>
          <w:rFonts w:ascii="Arial" w:hAnsi="Arial" w:cs="Arial"/>
          <w:bCs/>
        </w:rPr>
        <w:t xml:space="preserve">stávající otočka v Autobusové zastávce </w:t>
      </w:r>
      <w:proofErr w:type="gramStart"/>
      <w:r w:rsidRPr="003041A8">
        <w:rPr>
          <w:rFonts w:ascii="Arial" w:hAnsi="Arial" w:cs="Arial"/>
          <w:bCs/>
        </w:rPr>
        <w:t>č.3 je</w:t>
      </w:r>
      <w:proofErr w:type="gramEnd"/>
      <w:r w:rsidRPr="003041A8">
        <w:rPr>
          <w:rFonts w:ascii="Arial" w:hAnsi="Arial" w:cs="Arial"/>
          <w:bCs/>
        </w:rPr>
        <w:t xml:space="preserve"> nevyhovující pro autobusy a po prověření obalovými křivkami bylo od této otočky upuštěno.</w:t>
      </w:r>
    </w:p>
    <w:p w:rsidR="003041A8" w:rsidRPr="003041A8" w:rsidRDefault="003041A8" w:rsidP="003041A8">
      <w:pPr>
        <w:rPr>
          <w:rFonts w:ascii="Arial" w:hAnsi="Arial" w:cs="Arial"/>
          <w:bCs/>
        </w:rPr>
      </w:pPr>
      <w:r w:rsidRPr="003041A8">
        <w:rPr>
          <w:rFonts w:ascii="Arial" w:hAnsi="Arial" w:cs="Arial"/>
          <w:bCs/>
        </w:rPr>
        <w:t>Stávající otočka bude vybourána a nahrazena zelení s novou výsadbou a před chodníkem bude zřízen nový autobusový záliv šíře 3,0m s povrchem z asfaltového betonu (AC).</w:t>
      </w:r>
    </w:p>
    <w:p w:rsidR="003041A8" w:rsidRPr="003041A8" w:rsidRDefault="003041A8" w:rsidP="003041A8">
      <w:pPr>
        <w:rPr>
          <w:rFonts w:ascii="Arial" w:hAnsi="Arial" w:cs="Arial"/>
          <w:bCs/>
          <w:color w:val="7030A0"/>
        </w:rPr>
      </w:pPr>
      <w:r w:rsidRPr="003041A8">
        <w:rPr>
          <w:rFonts w:ascii="Arial" w:hAnsi="Arial" w:cs="Arial"/>
          <w:bCs/>
          <w:color w:val="7030A0"/>
        </w:rPr>
        <w:t xml:space="preserve">   V Autobusové zastávce </w:t>
      </w:r>
      <w:proofErr w:type="gramStart"/>
      <w:r w:rsidRPr="003041A8">
        <w:rPr>
          <w:rFonts w:ascii="Arial" w:hAnsi="Arial" w:cs="Arial"/>
          <w:bCs/>
          <w:color w:val="7030A0"/>
        </w:rPr>
        <w:t>č.6 , bude</w:t>
      </w:r>
      <w:proofErr w:type="gramEnd"/>
      <w:r w:rsidRPr="003041A8">
        <w:rPr>
          <w:rFonts w:ascii="Arial" w:hAnsi="Arial" w:cs="Arial"/>
          <w:bCs/>
          <w:color w:val="7030A0"/>
        </w:rPr>
        <w:t xml:space="preserve"> zřízen nový autobusový záliv šíře 3,0m s povrchem z asfaltového betonu (AC).</w:t>
      </w:r>
    </w:p>
    <w:p w:rsidR="003041A8" w:rsidRPr="003041A8" w:rsidRDefault="003041A8" w:rsidP="003041A8">
      <w:pPr>
        <w:rPr>
          <w:rFonts w:ascii="Arial" w:hAnsi="Arial" w:cs="Arial"/>
          <w:color w:val="FF0000"/>
        </w:rPr>
      </w:pPr>
    </w:p>
    <w:p w:rsidR="003041A8" w:rsidRPr="003041A8" w:rsidRDefault="003041A8" w:rsidP="003041A8">
      <w:pPr>
        <w:rPr>
          <w:rFonts w:ascii="Arial" w:hAnsi="Arial" w:cs="Arial"/>
        </w:rPr>
      </w:pPr>
      <w:r w:rsidRPr="003041A8">
        <w:rPr>
          <w:rFonts w:ascii="Arial" w:hAnsi="Arial" w:cs="Arial"/>
          <w:b/>
        </w:rPr>
        <w:t>SO 121 – Chodníky</w:t>
      </w:r>
      <w:r w:rsidRPr="003041A8">
        <w:rPr>
          <w:rFonts w:ascii="Arial" w:hAnsi="Arial" w:cs="Arial"/>
        </w:rPr>
        <w:t xml:space="preserve">  , v případě Autobusových zastávek č.1 , č.2, č.5 a </w:t>
      </w:r>
      <w:proofErr w:type="gramStart"/>
      <w:r w:rsidRPr="003041A8">
        <w:rPr>
          <w:rFonts w:ascii="Arial" w:hAnsi="Arial" w:cs="Arial"/>
        </w:rPr>
        <w:t>č.6 se</w:t>
      </w:r>
      <w:proofErr w:type="gramEnd"/>
      <w:r w:rsidRPr="003041A8">
        <w:rPr>
          <w:rFonts w:ascii="Arial" w:hAnsi="Arial" w:cs="Arial"/>
        </w:rPr>
        <w:t xml:space="preserve"> jedná se úpravu stávajících chodníků a to zejména výškovou a v případě i AZ č.1 o drobné rozšíření . Stávající silniční obruba bude nahrazena kamennou zastávkovou obrubou a chodníky (nástupiště) budou z kamenných materiálů   - dle vzoru terminálu v </w:t>
      </w:r>
      <w:proofErr w:type="spellStart"/>
      <w:r w:rsidRPr="003041A8">
        <w:rPr>
          <w:rFonts w:ascii="Arial" w:hAnsi="Arial" w:cs="Arial"/>
        </w:rPr>
        <w:t>Fügnerově</w:t>
      </w:r>
      <w:proofErr w:type="spellEnd"/>
      <w:r w:rsidRPr="003041A8">
        <w:rPr>
          <w:rFonts w:ascii="Arial" w:hAnsi="Arial" w:cs="Arial"/>
        </w:rPr>
        <w:t xml:space="preserve"> ulici . </w:t>
      </w:r>
    </w:p>
    <w:p w:rsidR="003041A8" w:rsidRPr="003041A8" w:rsidRDefault="003041A8" w:rsidP="003041A8">
      <w:pPr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     Autobusové zastávky </w:t>
      </w:r>
      <w:proofErr w:type="gramStart"/>
      <w:r w:rsidRPr="003041A8">
        <w:rPr>
          <w:rFonts w:ascii="Arial" w:hAnsi="Arial" w:cs="Arial"/>
        </w:rPr>
        <w:t>č.3 a č.</w:t>
      </w:r>
      <w:proofErr w:type="gramEnd"/>
      <w:r w:rsidRPr="003041A8">
        <w:rPr>
          <w:rFonts w:ascii="Arial" w:hAnsi="Arial" w:cs="Arial"/>
        </w:rPr>
        <w:t>4 , budou vybudovány v nových místech s obrubami a povrchem shodným s ostatními AZ.</w:t>
      </w:r>
    </w:p>
    <w:p w:rsidR="003041A8" w:rsidRPr="003041A8" w:rsidRDefault="003041A8" w:rsidP="003041A8">
      <w:pPr>
        <w:rPr>
          <w:rFonts w:ascii="Arial" w:hAnsi="Arial" w:cs="Arial"/>
          <w:color w:val="7030A0"/>
        </w:rPr>
      </w:pPr>
      <w:r w:rsidRPr="003041A8">
        <w:rPr>
          <w:rFonts w:ascii="Arial" w:hAnsi="Arial" w:cs="Arial"/>
          <w:color w:val="7030A0"/>
        </w:rPr>
        <w:lastRenderedPageBreak/>
        <w:t xml:space="preserve">Autobusová zastávka </w:t>
      </w:r>
      <w:proofErr w:type="gramStart"/>
      <w:r w:rsidRPr="003041A8">
        <w:rPr>
          <w:rFonts w:ascii="Arial" w:hAnsi="Arial" w:cs="Arial"/>
          <w:color w:val="7030A0"/>
        </w:rPr>
        <w:t>č.6 , bude</w:t>
      </w:r>
      <w:proofErr w:type="gramEnd"/>
      <w:r w:rsidRPr="003041A8">
        <w:rPr>
          <w:rFonts w:ascii="Arial" w:hAnsi="Arial" w:cs="Arial"/>
          <w:color w:val="7030A0"/>
        </w:rPr>
        <w:t xml:space="preserve"> vybudována v novém místě (rozšíření a posunutí stávajícího chodníku) s obrubami a povrchem shodným s ostatními AZ.</w:t>
      </w:r>
    </w:p>
    <w:p w:rsidR="003041A8" w:rsidRPr="003041A8" w:rsidRDefault="003041A8" w:rsidP="003041A8">
      <w:pPr>
        <w:rPr>
          <w:rFonts w:ascii="Arial" w:hAnsi="Arial" w:cs="Arial"/>
          <w:bCs/>
          <w:color w:val="FF0000"/>
        </w:rPr>
      </w:pPr>
      <w:r w:rsidRPr="003041A8">
        <w:rPr>
          <w:rFonts w:ascii="Arial" w:hAnsi="Arial" w:cs="Arial"/>
          <w:bCs/>
        </w:rPr>
        <w:t xml:space="preserve">     V nástupištích bude proveden základ pro čekárny VDO, které se již nepovolují a budou spolu s ostatním mobiliářem doplněny v dalším stupni dokumentace (DPS).</w:t>
      </w:r>
    </w:p>
    <w:p w:rsidR="003041A8" w:rsidRPr="003041A8" w:rsidRDefault="003041A8" w:rsidP="003041A8">
      <w:pPr>
        <w:rPr>
          <w:rFonts w:ascii="Arial" w:hAnsi="Arial" w:cs="Arial"/>
          <w:bCs/>
        </w:rPr>
      </w:pPr>
    </w:p>
    <w:p w:rsidR="003041A8" w:rsidRPr="003041A8" w:rsidRDefault="003041A8" w:rsidP="003041A8">
      <w:pPr>
        <w:rPr>
          <w:rFonts w:ascii="Arial" w:hAnsi="Arial" w:cs="Arial"/>
          <w:b/>
          <w:bCs/>
        </w:rPr>
      </w:pPr>
      <w:r w:rsidRPr="003041A8">
        <w:rPr>
          <w:rFonts w:ascii="Arial" w:hAnsi="Arial" w:cs="Arial"/>
          <w:b/>
          <w:bCs/>
        </w:rPr>
        <w:t xml:space="preserve">SO řady 400  - SO421 a SO451 </w:t>
      </w:r>
    </w:p>
    <w:p w:rsidR="003041A8" w:rsidRPr="003041A8" w:rsidRDefault="003041A8" w:rsidP="003041A8">
      <w:pPr>
        <w:rPr>
          <w:rFonts w:ascii="Arial" w:hAnsi="Arial" w:cs="Arial"/>
          <w:bCs/>
        </w:rPr>
      </w:pPr>
      <w:r w:rsidRPr="003041A8">
        <w:rPr>
          <w:rFonts w:ascii="Arial" w:hAnsi="Arial" w:cs="Arial"/>
          <w:bCs/>
        </w:rPr>
        <w:t xml:space="preserve">       Umístění chodníku vyvolá přeložku Veřejného osvětlení (</w:t>
      </w:r>
      <w:r w:rsidRPr="003041A8">
        <w:rPr>
          <w:rFonts w:ascii="Arial" w:hAnsi="Arial" w:cs="Arial"/>
          <w:b/>
          <w:bCs/>
        </w:rPr>
        <w:t>SO 421</w:t>
      </w:r>
      <w:r w:rsidRPr="003041A8">
        <w:rPr>
          <w:rFonts w:ascii="Arial" w:hAnsi="Arial" w:cs="Arial"/>
          <w:bCs/>
        </w:rPr>
        <w:t xml:space="preserve">) a  ochranu (přeložení) vedení </w:t>
      </w:r>
      <w:proofErr w:type="gramStart"/>
      <w:r w:rsidRPr="003041A8">
        <w:rPr>
          <w:rFonts w:ascii="Arial" w:hAnsi="Arial" w:cs="Arial"/>
          <w:bCs/>
        </w:rPr>
        <w:t>CETIN , ČEZ</w:t>
      </w:r>
      <w:proofErr w:type="gramEnd"/>
      <w:r w:rsidRPr="003041A8">
        <w:rPr>
          <w:rFonts w:ascii="Arial" w:hAnsi="Arial" w:cs="Arial"/>
          <w:bCs/>
        </w:rPr>
        <w:t xml:space="preserve"> a A-</w:t>
      </w:r>
      <w:proofErr w:type="spellStart"/>
      <w:r w:rsidRPr="003041A8">
        <w:rPr>
          <w:rFonts w:ascii="Arial" w:hAnsi="Arial" w:cs="Arial"/>
          <w:bCs/>
        </w:rPr>
        <w:t>net</w:t>
      </w:r>
      <w:proofErr w:type="spellEnd"/>
      <w:r w:rsidRPr="003041A8">
        <w:rPr>
          <w:rFonts w:ascii="Arial" w:hAnsi="Arial" w:cs="Arial"/>
          <w:bCs/>
        </w:rPr>
        <w:t xml:space="preserve"> (</w:t>
      </w:r>
      <w:r w:rsidRPr="003041A8">
        <w:rPr>
          <w:rFonts w:ascii="Arial" w:hAnsi="Arial" w:cs="Arial"/>
          <w:b/>
          <w:bCs/>
        </w:rPr>
        <w:t>SO 451</w:t>
      </w:r>
      <w:r w:rsidRPr="003041A8">
        <w:rPr>
          <w:rFonts w:ascii="Arial" w:hAnsi="Arial" w:cs="Arial"/>
          <w:bCs/>
        </w:rPr>
        <w:t>)  .</w:t>
      </w:r>
    </w:p>
    <w:p w:rsidR="003041A8" w:rsidRPr="003041A8" w:rsidRDefault="003041A8" w:rsidP="003041A8">
      <w:pPr>
        <w:rPr>
          <w:rFonts w:ascii="Arial" w:hAnsi="Arial" w:cs="Arial"/>
          <w:bCs/>
        </w:rPr>
      </w:pPr>
    </w:p>
    <w:p w:rsidR="003041A8" w:rsidRPr="003041A8" w:rsidRDefault="003041A8" w:rsidP="003041A8">
      <w:pPr>
        <w:autoSpaceDE w:val="0"/>
        <w:autoSpaceDN w:val="0"/>
        <w:adjustRightInd w:val="0"/>
        <w:rPr>
          <w:rFonts w:ascii="Arial" w:hAnsi="Arial" w:cs="Arial"/>
          <w:b/>
          <w:color w:val="00B0F0"/>
        </w:rPr>
      </w:pPr>
      <w:r w:rsidRPr="003041A8">
        <w:rPr>
          <w:rFonts w:ascii="Arial" w:hAnsi="Arial" w:cs="Arial"/>
          <w:b/>
        </w:rPr>
        <w:t>SO 421 -  Přeložka osvětlení pozemní komunikace</w:t>
      </w:r>
      <w:r w:rsidRPr="003041A8">
        <w:rPr>
          <w:rFonts w:ascii="Arial" w:hAnsi="Arial" w:cs="Arial"/>
        </w:rPr>
        <w:t xml:space="preserve">    </w:t>
      </w:r>
    </w:p>
    <w:p w:rsidR="003041A8" w:rsidRPr="003041A8" w:rsidRDefault="003041A8" w:rsidP="003041A8">
      <w:pPr>
        <w:autoSpaceDE w:val="0"/>
        <w:autoSpaceDN w:val="0"/>
        <w:adjustRightInd w:val="0"/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   Autobusové zastávky č.3 a č.4  a na ně napojený přechod pro chodce si vyžadují přeložení stávajícího osvětlení, které je ze 70-</w:t>
      </w:r>
      <w:proofErr w:type="spellStart"/>
      <w:r w:rsidRPr="003041A8">
        <w:rPr>
          <w:rFonts w:ascii="Arial" w:hAnsi="Arial" w:cs="Arial"/>
        </w:rPr>
        <w:t>tých</w:t>
      </w:r>
      <w:proofErr w:type="spellEnd"/>
      <w:r w:rsidRPr="003041A8">
        <w:rPr>
          <w:rFonts w:ascii="Arial" w:hAnsi="Arial" w:cs="Arial"/>
        </w:rPr>
        <w:t xml:space="preserve"> let minulého </w:t>
      </w:r>
      <w:proofErr w:type="gramStart"/>
      <w:r w:rsidRPr="003041A8">
        <w:rPr>
          <w:rFonts w:ascii="Arial" w:hAnsi="Arial" w:cs="Arial"/>
        </w:rPr>
        <w:t>století  .  Vyměněno</w:t>
      </w:r>
      <w:proofErr w:type="gramEnd"/>
      <w:r w:rsidRPr="003041A8">
        <w:rPr>
          <w:rFonts w:ascii="Arial" w:hAnsi="Arial" w:cs="Arial"/>
        </w:rPr>
        <w:t xml:space="preserve"> (včetně posunu) bude 5 svítících bodů , Bude vyměněno i podzemní vedení a to převážně ve stejné trase , nová trasa pouze mezi VO-1 a VO-2. </w:t>
      </w:r>
    </w:p>
    <w:p w:rsidR="003041A8" w:rsidRPr="003041A8" w:rsidRDefault="003041A8" w:rsidP="003041A8">
      <w:pPr>
        <w:rPr>
          <w:rFonts w:ascii="Arial" w:hAnsi="Arial" w:cs="Arial"/>
          <w:color w:val="7030A0"/>
        </w:rPr>
      </w:pPr>
      <w:r w:rsidRPr="003041A8">
        <w:rPr>
          <w:rFonts w:ascii="Arial" w:hAnsi="Arial" w:cs="Arial"/>
          <w:color w:val="7030A0"/>
        </w:rPr>
        <w:t xml:space="preserve">U autobusové zastávky </w:t>
      </w:r>
      <w:proofErr w:type="gramStart"/>
      <w:r w:rsidRPr="003041A8">
        <w:rPr>
          <w:rFonts w:ascii="Arial" w:hAnsi="Arial" w:cs="Arial"/>
          <w:color w:val="7030A0"/>
        </w:rPr>
        <w:t>č.6 , bude</w:t>
      </w:r>
      <w:proofErr w:type="gramEnd"/>
      <w:r w:rsidRPr="003041A8">
        <w:rPr>
          <w:rFonts w:ascii="Arial" w:hAnsi="Arial" w:cs="Arial"/>
          <w:color w:val="7030A0"/>
        </w:rPr>
        <w:t xml:space="preserve"> vyměněno i podzemní vedení v nové trase na shodném pozemku ( v chodníku). </w:t>
      </w:r>
    </w:p>
    <w:p w:rsidR="003041A8" w:rsidRPr="003041A8" w:rsidRDefault="003041A8" w:rsidP="003041A8">
      <w:pPr>
        <w:rPr>
          <w:rFonts w:ascii="Arial" w:hAnsi="Arial" w:cs="Arial"/>
          <w:color w:val="7030A0"/>
        </w:rPr>
      </w:pPr>
    </w:p>
    <w:p w:rsidR="003041A8" w:rsidRPr="003041A8" w:rsidRDefault="003041A8" w:rsidP="003041A8">
      <w:pPr>
        <w:autoSpaceDE w:val="0"/>
        <w:autoSpaceDN w:val="0"/>
        <w:adjustRightInd w:val="0"/>
        <w:rPr>
          <w:rFonts w:ascii="Arial" w:hAnsi="Arial" w:cs="Arial"/>
        </w:rPr>
      </w:pPr>
      <w:r w:rsidRPr="003041A8">
        <w:rPr>
          <w:rFonts w:ascii="Arial" w:hAnsi="Arial" w:cs="Arial"/>
          <w:b/>
        </w:rPr>
        <w:t>SO 451 -  Ochrana (přeložka) sítí</w:t>
      </w:r>
      <w:r w:rsidRPr="003041A8">
        <w:rPr>
          <w:rFonts w:ascii="Arial" w:hAnsi="Arial" w:cs="Arial"/>
        </w:rPr>
        <w:t xml:space="preserve">   </w:t>
      </w:r>
    </w:p>
    <w:p w:rsidR="003041A8" w:rsidRPr="003041A8" w:rsidRDefault="003041A8" w:rsidP="003041A8">
      <w:pPr>
        <w:autoSpaceDE w:val="0"/>
        <w:autoSpaceDN w:val="0"/>
        <w:adjustRightInd w:val="0"/>
        <w:rPr>
          <w:rFonts w:ascii="Arial" w:hAnsi="Arial" w:cs="Arial"/>
        </w:rPr>
      </w:pPr>
      <w:r w:rsidRPr="003041A8">
        <w:rPr>
          <w:rFonts w:ascii="Arial" w:hAnsi="Arial" w:cs="Arial"/>
        </w:rPr>
        <w:t xml:space="preserve">   Autobusová zastávka č.3   si vyžaduje ochránění (přeložení)  stávajícího podzemního vedení CETIN a </w:t>
      </w:r>
      <w:proofErr w:type="gramStart"/>
      <w:r w:rsidRPr="003041A8">
        <w:rPr>
          <w:rFonts w:ascii="Arial" w:hAnsi="Arial" w:cs="Arial"/>
        </w:rPr>
        <w:t>ČEZ .</w:t>
      </w:r>
      <w:proofErr w:type="gramEnd"/>
      <w:r w:rsidRPr="003041A8">
        <w:rPr>
          <w:rFonts w:ascii="Arial" w:hAnsi="Arial" w:cs="Arial"/>
        </w:rPr>
        <w:t xml:space="preserve">   </w:t>
      </w:r>
    </w:p>
    <w:p w:rsidR="003041A8" w:rsidRDefault="003041A8" w:rsidP="003041A8">
      <w:pPr>
        <w:autoSpaceDE w:val="0"/>
        <w:autoSpaceDN w:val="0"/>
        <w:adjustRightInd w:val="0"/>
        <w:rPr>
          <w:rFonts w:cs="Arial"/>
          <w:color w:val="FF0000"/>
        </w:rPr>
      </w:pPr>
    </w:p>
    <w:p w:rsidR="0048630A" w:rsidRPr="0048630A" w:rsidRDefault="0048630A" w:rsidP="0048630A">
      <w:pPr>
        <w:pStyle w:val="Bezmezer"/>
      </w:pPr>
    </w:p>
    <w:p w:rsidR="0048630A" w:rsidRPr="0048630A" w:rsidRDefault="0048630A" w:rsidP="0048630A">
      <w:pPr>
        <w:pStyle w:val="Bezmezer"/>
        <w:rPr>
          <w:rFonts w:ascii="Arial" w:hAnsi="Arial" w:cs="Arial"/>
          <w:b/>
        </w:rPr>
      </w:pPr>
      <w:r w:rsidRPr="0048630A">
        <w:rPr>
          <w:rFonts w:ascii="Arial" w:hAnsi="Arial" w:cs="Arial"/>
          <w:b/>
        </w:rPr>
        <w:t>Navrhované parametry stavby</w:t>
      </w:r>
    </w:p>
    <w:p w:rsidR="0048630A" w:rsidRPr="0048630A" w:rsidRDefault="0048630A" w:rsidP="0048630A">
      <w:pPr>
        <w:pStyle w:val="Bezmezer"/>
        <w:rPr>
          <w:rFonts w:ascii="Arial" w:hAnsi="Arial" w:cs="Arial"/>
        </w:rPr>
      </w:pPr>
      <w:r w:rsidRPr="0048630A">
        <w:rPr>
          <w:rFonts w:ascii="Arial" w:hAnsi="Arial" w:cs="Arial"/>
        </w:rPr>
        <w:t xml:space="preserve">            Dle metodiky CSN 73 6110 „Projektování místních komunikací“ je ulice Londýnská zařazena jako Místní </w:t>
      </w:r>
      <w:proofErr w:type="gramStart"/>
      <w:r w:rsidRPr="0048630A">
        <w:rPr>
          <w:rFonts w:ascii="Arial" w:hAnsi="Arial" w:cs="Arial"/>
        </w:rPr>
        <w:t>komunikace  (včetně</w:t>
      </w:r>
      <w:proofErr w:type="gramEnd"/>
      <w:r w:rsidRPr="0048630A">
        <w:rPr>
          <w:rFonts w:ascii="Arial" w:hAnsi="Arial" w:cs="Arial"/>
        </w:rPr>
        <w:t xml:space="preserve"> SO102)  </w:t>
      </w:r>
    </w:p>
    <w:p w:rsidR="0048630A" w:rsidRPr="0048630A" w:rsidRDefault="0048630A" w:rsidP="0048630A">
      <w:pPr>
        <w:pStyle w:val="Bezmezer"/>
        <w:rPr>
          <w:rFonts w:ascii="Arial" w:hAnsi="Arial" w:cs="Arial"/>
        </w:rPr>
      </w:pPr>
      <w:r w:rsidRPr="0048630A">
        <w:rPr>
          <w:rFonts w:ascii="Arial" w:hAnsi="Arial" w:cs="Arial"/>
        </w:rPr>
        <w:t>Šíře komunikace je sjednocena na základní hodnotu 6,5m  s rozšířením v oblouku.</w:t>
      </w:r>
    </w:p>
    <w:p w:rsidR="0048630A" w:rsidRPr="0048630A" w:rsidRDefault="0048630A" w:rsidP="0048630A">
      <w:pPr>
        <w:pStyle w:val="Bezmezer"/>
        <w:rPr>
          <w:rFonts w:ascii="Arial" w:hAnsi="Arial" w:cs="Arial"/>
        </w:rPr>
      </w:pPr>
      <w:r w:rsidRPr="0048630A">
        <w:rPr>
          <w:rFonts w:ascii="Arial" w:hAnsi="Arial" w:cs="Arial"/>
        </w:rPr>
        <w:t xml:space="preserve">Návrhová rychlost na </w:t>
      </w:r>
      <w:proofErr w:type="spellStart"/>
      <w:r w:rsidRPr="0048630A">
        <w:rPr>
          <w:rFonts w:ascii="Arial" w:hAnsi="Arial" w:cs="Arial"/>
        </w:rPr>
        <w:t>komunikacii</w:t>
      </w:r>
      <w:proofErr w:type="spellEnd"/>
      <w:r w:rsidRPr="0048630A">
        <w:rPr>
          <w:rFonts w:ascii="Arial" w:hAnsi="Arial" w:cs="Arial"/>
        </w:rPr>
        <w:t xml:space="preserve"> je dána polohou v městě Liberec a je </w:t>
      </w:r>
      <w:proofErr w:type="spellStart"/>
      <w:r w:rsidRPr="0048630A">
        <w:rPr>
          <w:rFonts w:ascii="Arial" w:hAnsi="Arial" w:cs="Arial"/>
        </w:rPr>
        <w:t>max</w:t>
      </w:r>
      <w:proofErr w:type="spellEnd"/>
      <w:r w:rsidRPr="0048630A">
        <w:rPr>
          <w:rFonts w:ascii="Arial" w:hAnsi="Arial" w:cs="Arial"/>
        </w:rPr>
        <w:t xml:space="preserve"> 50km/hod</w:t>
      </w:r>
    </w:p>
    <w:p w:rsidR="0048630A" w:rsidRPr="0048630A" w:rsidRDefault="0048630A" w:rsidP="0048630A">
      <w:pPr>
        <w:autoSpaceDE w:val="0"/>
        <w:autoSpaceDN w:val="0"/>
        <w:adjustRightInd w:val="0"/>
        <w:rPr>
          <w:rFonts w:ascii="Arial" w:hAnsi="Arial" w:cs="Arial"/>
        </w:rPr>
      </w:pPr>
      <w:r w:rsidRPr="0048630A">
        <w:rPr>
          <w:rFonts w:ascii="Arial" w:hAnsi="Arial" w:cs="Arial"/>
        </w:rPr>
        <w:t xml:space="preserve">Nové ochranné pásmo </w:t>
      </w:r>
      <w:proofErr w:type="gramStart"/>
      <w:r w:rsidRPr="0048630A">
        <w:rPr>
          <w:rFonts w:ascii="Arial" w:hAnsi="Arial" w:cs="Arial"/>
        </w:rPr>
        <w:t>nevzniká</w:t>
      </w:r>
      <w:proofErr w:type="gramEnd"/>
      <w:r w:rsidRPr="0048630A">
        <w:rPr>
          <w:rFonts w:ascii="Arial" w:hAnsi="Arial" w:cs="Arial"/>
        </w:rPr>
        <w:t xml:space="preserve"> pouze se </w:t>
      </w:r>
      <w:proofErr w:type="gramStart"/>
      <w:r w:rsidRPr="0048630A">
        <w:rPr>
          <w:rFonts w:ascii="Arial" w:hAnsi="Arial" w:cs="Arial"/>
        </w:rPr>
        <w:t>rozšiřuje</w:t>
      </w:r>
      <w:proofErr w:type="gramEnd"/>
      <w:r w:rsidRPr="0048630A">
        <w:rPr>
          <w:rFonts w:ascii="Arial" w:hAnsi="Arial" w:cs="Arial"/>
        </w:rPr>
        <w:t xml:space="preserve"> stávající a to na dotčených pozemcích.</w:t>
      </w:r>
    </w:p>
    <w:p w:rsidR="0048630A" w:rsidRPr="000C3E4F" w:rsidRDefault="0048630A" w:rsidP="0048630A">
      <w:pPr>
        <w:autoSpaceDE w:val="0"/>
        <w:autoSpaceDN w:val="0"/>
        <w:adjustRightInd w:val="0"/>
        <w:rPr>
          <w:rFonts w:cs="Arial"/>
        </w:rPr>
      </w:pPr>
      <w:r w:rsidRPr="005F0C93">
        <w:rPr>
          <w:rFonts w:cs="Arial"/>
        </w:rPr>
        <w:t xml:space="preserve">            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B57D8A" w:rsidRPr="00B53327" w:rsidRDefault="00ED1CE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B57D8A" w:rsidRPr="00B53327" w:rsidRDefault="00ED1CE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  <w:proofErr w:type="gramEnd"/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Změna dokončené stavby (nástavba, přístavba, stavební úprava):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…………..………………………………….……………..</w:t>
      </w:r>
    </w:p>
    <w:p w:rsidR="00B57D8A" w:rsidRPr="00B53327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B57D8A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………………………………..</w:t>
      </w: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Návrh úpravy pozemku po jejím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proofErr w:type="gramEnd"/>
    </w:p>
    <w:p w:rsidR="00B57D8A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B57D8A" w:rsidRPr="00244223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B57D8A" w:rsidRPr="00244223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B57D8A" w:rsidRPr="00244223" w:rsidRDefault="00B57D8A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B57D8A" w:rsidRPr="00244223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B57D8A" w:rsidRPr="00244223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proofErr w:type="gramStart"/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</w:t>
      </w:r>
      <w:proofErr w:type="gramEnd"/>
    </w:p>
    <w:p w:rsidR="00B57D8A" w:rsidRPr="00B53327" w:rsidRDefault="00B57D8A" w:rsidP="00B57D8A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proofErr w:type="gramStart"/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</w:t>
      </w:r>
      <w:proofErr w:type="gramEnd"/>
    </w:p>
    <w:p w:rsidR="00B57D8A" w:rsidRDefault="00B57D8A" w:rsidP="00B57D8A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B57D8A" w:rsidRPr="00B53327" w:rsidRDefault="00ED1CEA" w:rsidP="00B57D8A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B57D8A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B57D8A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B57D8A" w:rsidRPr="00B53327" w:rsidRDefault="00B57D8A" w:rsidP="00B57D8A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B57D8A" w:rsidRPr="00523F70" w:rsidRDefault="00B57D8A" w:rsidP="00B57D8A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B57D8A" w:rsidRPr="00523F70" w:rsidRDefault="00B57D8A" w:rsidP="00B57D8A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B57D8A" w:rsidRPr="00523F70" w:rsidRDefault="00B57D8A" w:rsidP="00B57D8A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B57D8A" w:rsidRPr="00523F70" w:rsidRDefault="00ED1CEA" w:rsidP="00B57D8A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B57D8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B57D8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57D8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B57D8A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="00B57D8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B57D8A" w:rsidRPr="00523F70" w:rsidRDefault="00B57D8A" w:rsidP="00B57D8A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B57D8A" w:rsidRPr="005637C6" w:rsidRDefault="00B57D8A" w:rsidP="00B57D8A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ED1CEA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B57D8A" w:rsidRDefault="00ED1CEA" w:rsidP="00B57D8A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B57D8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 w:rsidR="00B57D8A"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="00B57D8A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 w:rsidR="00B57D8A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1" w:name="_GoBack"/>
      <w:bookmarkEnd w:id="1"/>
    </w:p>
    <w:p w:rsidR="00B57D8A" w:rsidRPr="002612A0" w:rsidRDefault="00B57D8A" w:rsidP="00B57D8A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B57D8A" w:rsidRPr="00B53327" w:rsidRDefault="00B57D8A" w:rsidP="00B57D8A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B57D8A" w:rsidRPr="00763C2B" w:rsidRDefault="00763C2B" w:rsidP="00B57D8A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Není znám</w:t>
      </w:r>
    </w:p>
    <w:p w:rsidR="00B57D8A" w:rsidRPr="00B53327" w:rsidRDefault="00B57D8A" w:rsidP="00B57D8A">
      <w:pPr>
        <w:numPr>
          <w:ilvl w:val="0"/>
          <w:numId w:val="6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202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4</w:t>
      </w:r>
    </w:p>
    <w:p w:rsidR="00B57D8A" w:rsidRPr="00763C2B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763C2B" w:rsidRP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202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4</w:t>
      </w:r>
    </w:p>
    <w:p w:rsidR="00B57D8A" w:rsidRPr="00763C2B" w:rsidRDefault="00B57D8A" w:rsidP="00B57D8A">
      <w:pPr>
        <w:numPr>
          <w:ilvl w:val="0"/>
          <w:numId w:val="6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7</w:t>
      </w:r>
      <w:r w:rsidR="00763C2B" w:rsidRP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 </w:t>
      </w:r>
      <w:r w:rsidR="00304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8</w:t>
      </w:r>
      <w:r w:rsidR="00763C2B" w:rsidRP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00 000,- Kč</w:t>
      </w:r>
    </w:p>
    <w:p w:rsidR="00B57D8A" w:rsidRPr="00B53327" w:rsidRDefault="00B57D8A" w:rsidP="00B57D8A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B57D8A" w:rsidRPr="002612A0" w:rsidRDefault="00B57D8A" w:rsidP="00B57D8A">
      <w:pPr>
        <w:pStyle w:val="Odstavecseseznamem"/>
        <w:numPr>
          <w:ilvl w:val="0"/>
          <w:numId w:val="7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B57D8A" w:rsidRPr="00B53327" w:rsidRDefault="00B57D8A" w:rsidP="00B57D8A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ED1CE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D1CEA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63C2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D1CE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B57D8A" w:rsidRPr="00B53327" w:rsidRDefault="00B57D8A" w:rsidP="00B57D8A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763C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Liberci,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763C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3041A8">
        <w:rPr>
          <w:rFonts w:ascii="Times New Roman" w:eastAsia="Times New Roman" w:hAnsi="Times New Roman"/>
          <w:color w:val="000000" w:themeColor="text1"/>
          <w:sz w:val="24"/>
          <w:szCs w:val="24"/>
        </w:rPr>
        <w:t>25.3.2024</w:t>
      </w:r>
      <w:proofErr w:type="gramEnd"/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B57D8A" w:rsidRPr="00B53327" w:rsidRDefault="00B57D8A" w:rsidP="00B57D8A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0A6AF2" w:rsidRDefault="00B57D8A" w:rsidP="00B57D8A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B57D8A" w:rsidRPr="000A6AF2" w:rsidRDefault="00B57D8A" w:rsidP="00B57D8A">
      <w:pPr>
        <w:pStyle w:val="Odstavecseseznamem"/>
        <w:numPr>
          <w:ilvl w:val="0"/>
          <w:numId w:val="5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7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B57D8A" w:rsidRPr="000A6AF2" w:rsidRDefault="00B57D8A" w:rsidP="00B57D8A">
      <w:pPr>
        <w:pStyle w:val="Odstavecseseznamem"/>
        <w:numPr>
          <w:ilvl w:val="0"/>
          <w:numId w:val="5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B57D8A" w:rsidRPr="00B53327" w:rsidRDefault="00B57D8A" w:rsidP="00B57D8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746"/>
      </w:tblGrid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B57D8A" w:rsidRPr="00B53327" w:rsidRDefault="00B57D8A" w:rsidP="00E4570F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B57D8A" w:rsidRPr="00B53327" w:rsidRDefault="00B57D8A" w:rsidP="00E4570F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C170B0" w:rsidRDefault="00B57D8A" w:rsidP="00B57D8A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Default="00B57D8A" w:rsidP="00B57D8A">
            <w:pPr>
              <w:pStyle w:val="Odstavecseseznamem"/>
              <w:numPr>
                <w:ilvl w:val="0"/>
                <w:numId w:val="3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B57D8A" w:rsidRPr="00523F70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="00B57D8A"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="00B57D8A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B57D8A" w:rsidRPr="00523F70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7D8A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B57D8A" w:rsidRPr="00B53327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7D8A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AA4F99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B57D8A" w:rsidRPr="00B53327" w:rsidRDefault="00ED1CEA" w:rsidP="00E4570F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B57D8A" w:rsidRPr="00B53327" w:rsidRDefault="00ED1CEA" w:rsidP="00E4570F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B57D8A" w:rsidRPr="00B53327" w:rsidRDefault="00ED1CEA" w:rsidP="00E4570F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0D5326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0D5326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B57D8A" w:rsidRPr="000D5326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</w:t>
            </w:r>
            <w:proofErr w:type="spellStart"/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leté</w:t>
            </w:r>
            <w:proofErr w:type="spellEnd"/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průtoky), pokud se žádost o společné povolení týká vodního toku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</w:t>
            </w:r>
            <w:proofErr w:type="spell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technickobezpečnostního</w:t>
            </w:r>
            <w:proofErr w:type="spell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</w:t>
            </w:r>
            <w:proofErr w:type="spell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technickobezpečnostnímu</w:t>
            </w:r>
            <w:proofErr w:type="spell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dohledu.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Povolení vodoprávního úřadu k nakládání s vodami podle § 8 vodního zákona, bylo-li vydáno k povolovanému vodnímu dílu předem jiným správním orgánem než příslušným k vydání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společného povolení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</w:t>
            </w:r>
            <w:proofErr w:type="spellStart"/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zvodnělé</w:t>
            </w:r>
            <w:proofErr w:type="spellEnd"/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vrstvy směru proudění podzemních vod,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B57D8A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B57D8A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B57D8A" w:rsidRPr="000A6AF2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B57D8A" w:rsidRPr="00C96455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B57D8A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B57D8A" w:rsidRPr="00B53327" w:rsidRDefault="00B57D8A" w:rsidP="00B57D8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B57D8A" w:rsidRPr="00B53327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746"/>
      </w:tblGrid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B57D8A" w:rsidRPr="00B53327" w:rsidRDefault="00B57D8A" w:rsidP="00E4570F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B57D8A" w:rsidRPr="00B53327" w:rsidRDefault="00B57D8A" w:rsidP="00E4570F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C170B0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7D8A" w:rsidRPr="00B53327" w:rsidRDefault="00B57D8A" w:rsidP="00B57D8A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B57D8A" w:rsidRPr="00B53327" w:rsidRDefault="00ED1CEA" w:rsidP="00E4570F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B57D8A" w:rsidRPr="00B53327" w:rsidRDefault="00ED1CEA" w:rsidP="00E4570F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B57D8A" w:rsidRPr="00B53327" w:rsidRDefault="00ED1CEA" w:rsidP="00E4570F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B57D8A" w:rsidRDefault="00B57D8A" w:rsidP="00B57D8A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746"/>
      </w:tblGrid>
      <w:tr w:rsidR="00B57D8A" w:rsidRPr="00B53327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0D5326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0D5326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B57D8A" w:rsidRPr="000D5326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</w:t>
            </w:r>
            <w:proofErr w:type="spellStart"/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leté</w:t>
            </w:r>
            <w:proofErr w:type="spellEnd"/>
            <w:r w:rsidR="00B57D8A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průtoky), pokud se žádost o společné povolení týká vodního toku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57D8A" w:rsidRPr="000D5326" w:rsidRDefault="00B57D8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</w:t>
            </w:r>
            <w:proofErr w:type="spell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technickobezpečnostního</w:t>
            </w:r>
            <w:proofErr w:type="spell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</w:t>
            </w:r>
            <w:proofErr w:type="spell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technickobezpečnostnímu</w:t>
            </w:r>
            <w:proofErr w:type="spell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dohledu.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57D8A" w:rsidRPr="003A6251" w:rsidTr="00E457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ED1CEA" w:rsidP="00E4570F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B57D8A" w:rsidRPr="003A6251" w:rsidRDefault="00B57D8A" w:rsidP="00B57D8A">
            <w:pPr>
              <w:pStyle w:val="Odstavecseseznamem"/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</w:t>
            </w:r>
            <w:proofErr w:type="spellStart"/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zvodnělé</w:t>
            </w:r>
            <w:proofErr w:type="spellEnd"/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vrstvy směru proudění podzemních vod,</w:t>
            </w:r>
            <w:r w:rsidR="00B57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B57D8A" w:rsidRPr="003A6251" w:rsidRDefault="00ED1CEA" w:rsidP="00E4570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B57D8A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B57D8A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B57D8A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B57D8A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B57D8A" w:rsidRPr="000A6AF2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B57D8A" w:rsidRPr="00C96455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B57D8A" w:rsidRPr="001B1739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1B1739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B57D8A" w:rsidRPr="001B1739" w:rsidRDefault="00B57D8A" w:rsidP="00B57D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70FFC" w:rsidRDefault="00F70FFC"/>
    <w:sectPr w:rsidR="00F70FFC" w:rsidSect="00B57D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7D8A"/>
    <w:rsid w:val="00217D38"/>
    <w:rsid w:val="003041A8"/>
    <w:rsid w:val="004534B1"/>
    <w:rsid w:val="0048630A"/>
    <w:rsid w:val="00754203"/>
    <w:rsid w:val="00763C2B"/>
    <w:rsid w:val="00890F13"/>
    <w:rsid w:val="009E50FA"/>
    <w:rsid w:val="00B57D8A"/>
    <w:rsid w:val="00C52315"/>
    <w:rsid w:val="00E341B9"/>
    <w:rsid w:val="00E4570F"/>
    <w:rsid w:val="00ED1CEA"/>
    <w:rsid w:val="00F225A8"/>
    <w:rsid w:val="00F7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7D8A"/>
    <w:pPr>
      <w:spacing w:after="200" w:line="276" w:lineRule="auto"/>
    </w:pPr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7D8A"/>
    <w:pPr>
      <w:ind w:left="720"/>
      <w:contextualSpacing/>
    </w:pPr>
  </w:style>
  <w:style w:type="paragraph" w:styleId="Bezmezer">
    <w:name w:val="No Spacing"/>
    <w:uiPriority w:val="1"/>
    <w:qFormat/>
    <w:rsid w:val="00E4570F"/>
    <w:pPr>
      <w:spacing w:after="0" w:line="240" w:lineRule="auto"/>
    </w:pPr>
    <w:rPr>
      <w:rFonts w:eastAsiaTheme="minorEastAsia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30A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041A8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304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ck-online.cz/bo/document-view.seam?documentId=onrf6mrqgayv6mrvg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madera@email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2883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Juhasová Iva</dc:creator>
  <cp:lastModifiedBy>bara.maderova</cp:lastModifiedBy>
  <cp:revision>3</cp:revision>
  <cp:lastPrinted>2024-03-25T12:47:00Z</cp:lastPrinted>
  <dcterms:created xsi:type="dcterms:W3CDTF">2024-03-25T10:18:00Z</dcterms:created>
  <dcterms:modified xsi:type="dcterms:W3CDTF">2024-03-25T12:57:00Z</dcterms:modified>
</cp:coreProperties>
</file>