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188" w:rsidRPr="00804188" w:rsidRDefault="003F08C6" w:rsidP="0080418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Seznam</w:t>
      </w:r>
      <w:r w:rsidR="00804188" w:rsidRPr="0080418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poddodavatelů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7D712D">
        <w:rPr>
          <w:rFonts w:ascii="Times New Roman" w:eastAsia="Times New Roman" w:hAnsi="Times New Roman" w:cs="Times New Roman"/>
          <w:sz w:val="24"/>
          <w:szCs w:val="24"/>
          <w:lang w:eastAsia="cs-CZ"/>
        </w:rPr>
        <w:t> rámci veřejné zakázky</w:t>
      </w:r>
      <w:r w:rsidRPr="0080418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04188">
        <w:rPr>
          <w:rFonts w:ascii="Times New Roman" w:eastAsia="Times New Roman" w:hAnsi="Times New Roman" w:cs="Times New Roman"/>
          <w:b/>
          <w:sz w:val="32"/>
          <w:szCs w:val="32"/>
        </w:rPr>
        <w:t>„</w:t>
      </w:r>
      <w:r w:rsidR="006F05B6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Měření rychlosti Liberec – HW – </w:t>
      </w:r>
      <w:r w:rsidR="00494894">
        <w:rPr>
          <w:rFonts w:ascii="Times New Roman" w:eastAsia="Times New Roman" w:hAnsi="Times New Roman" w:cs="Times New Roman"/>
          <w:b/>
          <w:bCs/>
          <w:sz w:val="32"/>
          <w:szCs w:val="32"/>
        </w:rPr>
        <w:t>Hejnická</w:t>
      </w:r>
      <w:bookmarkStart w:id="0" w:name="_GoBack"/>
      <w:bookmarkEnd w:id="0"/>
      <w:r w:rsidRPr="00804188">
        <w:rPr>
          <w:rFonts w:ascii="Times New Roman" w:eastAsia="Calibri" w:hAnsi="Times New Roman" w:cs="Times New Roman"/>
          <w:b/>
          <w:sz w:val="32"/>
        </w:rPr>
        <w:t>“</w:t>
      </w:r>
    </w:p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900793678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900793678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0698574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0698574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3542457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3542457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11666493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1166649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064080591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064080591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6907903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69079036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2: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415649423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415649423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9450464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9450464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2336796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23367969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65497275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65497275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24428408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24428408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610901039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610901039"/>
          </w:p>
        </w:tc>
      </w:tr>
    </w:tbl>
    <w:p w:rsidR="00804188" w:rsidRPr="00804188" w:rsidRDefault="00804188" w:rsidP="008041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Poddodavatel č. 3:</w:t>
            </w: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ermStart w:id="1851734512" w:edGrp="everyone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</w:t>
            </w:r>
            <w:permEnd w:id="185173451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786280256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786280256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636963552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636963552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306462454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306462454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0418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1836669810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1836669810"/>
          </w:p>
        </w:tc>
      </w:tr>
      <w:tr w:rsidR="00804188" w:rsidRPr="00804188" w:rsidTr="007D712D">
        <w:trPr>
          <w:trHeight w:val="454"/>
        </w:trPr>
        <w:tc>
          <w:tcPr>
            <w:tcW w:w="3060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:rsidR="00804188" w:rsidRPr="00804188" w:rsidRDefault="00804188" w:rsidP="00804188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ermStart w:id="211619897" w:edGrp="everyone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permEnd w:id="211619897"/>
          </w:p>
        </w:tc>
      </w:tr>
    </w:tbl>
    <w:p w:rsid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7D712D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4188">
        <w:rPr>
          <w:rFonts w:ascii="Times New Roman" w:eastAsia="Times New Roman" w:hAnsi="Times New Roman" w:cs="Times New Roman"/>
          <w:lang w:eastAsia="cs-CZ"/>
        </w:rPr>
        <w:t>V</w:t>
      </w:r>
      <w:permStart w:id="1230771252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230771252"/>
      <w:r w:rsidR="007D712D">
        <w:rPr>
          <w:rFonts w:ascii="Times New Roman" w:eastAsia="Times New Roman" w:hAnsi="Times New Roman" w:cs="Times New Roman"/>
          <w:lang w:eastAsia="cs-CZ"/>
        </w:rPr>
        <w:t xml:space="preserve"> dne </w:t>
      </w:r>
      <w:permStart w:id="1695029501" w:edGrp="everyone"/>
      <w:r w:rsidR="007D712D">
        <w:rPr>
          <w:rFonts w:ascii="Times New Roman" w:eastAsia="Times New Roman" w:hAnsi="Times New Roman" w:cs="Times New Roman"/>
          <w:lang w:eastAsia="cs-CZ"/>
        </w:rPr>
        <w:t xml:space="preserve">      </w:t>
      </w:r>
      <w:permEnd w:id="1695029501"/>
      <w:r w:rsidRPr="00804188">
        <w:rPr>
          <w:rFonts w:ascii="Times New Roman" w:eastAsia="Times New Roman" w:hAnsi="Times New Roman" w:cs="Times New Roman"/>
          <w:lang w:eastAsia="cs-CZ"/>
        </w:rPr>
        <w:t xml:space="preserve">          </w:t>
      </w:r>
      <w:r w:rsidRPr="00804188">
        <w:rPr>
          <w:rFonts w:ascii="Times New Roman" w:eastAsia="Times New Roman" w:hAnsi="Times New Roman" w:cs="Times New Roman"/>
          <w:lang w:eastAsia="cs-CZ"/>
        </w:rPr>
        <w:tab/>
        <w:t xml:space="preserve">     </w:t>
      </w:r>
    </w:p>
    <w:p w:rsidR="007D712D" w:rsidRDefault="007D712D" w:rsidP="00804188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:rsidR="007D712D" w:rsidRDefault="007D712D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cs-CZ"/>
        </w:rPr>
      </w:pPr>
      <w:permStart w:id="462760996" w:edGrp="everyone"/>
      <w:r>
        <w:rPr>
          <w:rFonts w:ascii="Times New Roman" w:eastAsia="Times New Roman" w:hAnsi="Times New Roman" w:cs="Times New Roman"/>
          <w:bCs/>
          <w:lang w:eastAsia="cs-CZ"/>
        </w:rPr>
        <w:t xml:space="preserve">    </w:t>
      </w:r>
      <w:permEnd w:id="462760996"/>
    </w:p>
    <w:p w:rsidR="00804188" w:rsidRPr="00804188" w:rsidRDefault="00606102" w:rsidP="008041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cs-CZ"/>
        </w:rPr>
        <w:t>Jméno oprávněné osoby</w:t>
      </w:r>
    </w:p>
    <w:p w:rsidR="00804188" w:rsidRPr="00804188" w:rsidRDefault="00804188" w:rsidP="008041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10A45" w:rsidRDefault="00510A45"/>
    <w:sectPr w:rsidR="00510A4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188" w:rsidRDefault="00804188" w:rsidP="00804188">
      <w:pPr>
        <w:spacing w:after="0" w:line="240" w:lineRule="auto"/>
      </w:pPr>
      <w:r>
        <w:separator/>
      </w:r>
    </w:p>
  </w:endnote>
  <w:end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2A01" w:rsidRDefault="00494894" w:rsidP="003E2A0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188" w:rsidRDefault="00804188" w:rsidP="00804188">
      <w:pPr>
        <w:spacing w:after="0" w:line="240" w:lineRule="auto"/>
      </w:pPr>
      <w:r>
        <w:separator/>
      </w:r>
    </w:p>
  </w:footnote>
  <w:footnote w:type="continuationSeparator" w:id="0">
    <w:p w:rsidR="00804188" w:rsidRDefault="00804188" w:rsidP="00804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E52" w:rsidRPr="001C0BD8" w:rsidRDefault="00577CC7">
    <w:pPr>
      <w:pStyle w:val="Zhlav"/>
      <w:rPr>
        <w:sz w:val="20"/>
        <w:szCs w:val="20"/>
      </w:rPr>
    </w:pPr>
    <w:r>
      <w:rPr>
        <w:sz w:val="20"/>
        <w:szCs w:val="20"/>
      </w:rPr>
      <w:t>Příloha č. 11</w:t>
    </w:r>
    <w:r w:rsidR="007E30FE" w:rsidRPr="001C0BD8">
      <w:rPr>
        <w:sz w:val="20"/>
        <w:szCs w:val="20"/>
      </w:rPr>
      <w:t xml:space="preserve"> </w:t>
    </w:r>
    <w:r w:rsidR="00017AF2">
      <w:rPr>
        <w:sz w:val="20"/>
        <w:szCs w:val="20"/>
      </w:rPr>
      <w:t>ZD</w:t>
    </w:r>
    <w:r w:rsidR="007E30FE" w:rsidRPr="001C0BD8">
      <w:rPr>
        <w:sz w:val="20"/>
        <w:szCs w:val="20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88"/>
    <w:rsid w:val="00017AF2"/>
    <w:rsid w:val="001C0BD8"/>
    <w:rsid w:val="003F08C6"/>
    <w:rsid w:val="00494894"/>
    <w:rsid w:val="00510A45"/>
    <w:rsid w:val="00577CC7"/>
    <w:rsid w:val="00606102"/>
    <w:rsid w:val="006F05B6"/>
    <w:rsid w:val="007D712D"/>
    <w:rsid w:val="007E30FE"/>
    <w:rsid w:val="00804188"/>
    <w:rsid w:val="00C61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EEBA9"/>
  <w15:chartTrackingRefBased/>
  <w15:docId w15:val="{0A90C423-DE62-4B79-BF66-B052EE14B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804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188"/>
  </w:style>
  <w:style w:type="paragraph" w:styleId="Zhlav">
    <w:name w:val="header"/>
    <w:aliases w:val="ho,header odd,first,heading one,Odd Header,h"/>
    <w:basedOn w:val="Normln"/>
    <w:link w:val="ZhlavChar"/>
    <w:semiHidden/>
    <w:rsid w:val="0080418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semiHidden/>
    <w:rsid w:val="0080418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5755F-DBA2-493B-9F31-5B04C42B8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Martinetz Nikola</dc:creator>
  <cp:keywords/>
  <dc:description/>
  <cp:lastModifiedBy>Kolomazníková Jana</cp:lastModifiedBy>
  <cp:revision>9</cp:revision>
  <dcterms:created xsi:type="dcterms:W3CDTF">2020-09-03T12:46:00Z</dcterms:created>
  <dcterms:modified xsi:type="dcterms:W3CDTF">2025-03-25T09:32:00Z</dcterms:modified>
</cp:coreProperties>
</file>