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9BD3C7" w14:textId="7C368434" w:rsidR="00301407" w:rsidRPr="00286E1B" w:rsidRDefault="00301407" w:rsidP="00301407">
      <w:pPr>
        <w:widowControl w:val="0"/>
        <w:ind w:right="-142"/>
        <w:jc w:val="center"/>
        <w:rPr>
          <w:rFonts w:ascii="Arial" w:hAnsi="Arial" w:cs="Arial"/>
          <w:b/>
          <w:snapToGrid w:val="0"/>
          <w:sz w:val="40"/>
        </w:rPr>
      </w:pPr>
      <w:r w:rsidRPr="00286E1B">
        <w:rPr>
          <w:rFonts w:ascii="Arial" w:hAnsi="Arial" w:cs="Arial"/>
          <w:b/>
          <w:snapToGrid w:val="0"/>
          <w:sz w:val="40"/>
        </w:rPr>
        <w:t>SMLOUVA O</w:t>
      </w:r>
      <w:r w:rsidR="00F105A0">
        <w:rPr>
          <w:rFonts w:ascii="Arial" w:hAnsi="Arial" w:cs="Arial"/>
          <w:b/>
          <w:snapToGrid w:val="0"/>
          <w:sz w:val="40"/>
        </w:rPr>
        <w:t xml:space="preserve"> </w:t>
      </w:r>
      <w:r w:rsidR="00A57C24">
        <w:rPr>
          <w:rFonts w:ascii="Arial" w:hAnsi="Arial" w:cs="Arial"/>
          <w:b/>
          <w:snapToGrid w:val="0"/>
          <w:sz w:val="40"/>
        </w:rPr>
        <w:t>DÍLO</w:t>
      </w:r>
    </w:p>
    <w:p w14:paraId="19187095" w14:textId="77777777" w:rsidR="00301407" w:rsidRPr="00286E1B" w:rsidRDefault="00301407" w:rsidP="00301407">
      <w:pPr>
        <w:widowControl w:val="0"/>
        <w:ind w:right="-142"/>
        <w:jc w:val="center"/>
        <w:rPr>
          <w:rFonts w:ascii="Arial" w:hAnsi="Arial" w:cs="Arial"/>
          <w:b/>
          <w:snapToGrid w:val="0"/>
          <w:sz w:val="36"/>
        </w:rPr>
      </w:pPr>
      <w:r w:rsidRPr="00286E1B">
        <w:rPr>
          <w:rFonts w:ascii="Arial" w:hAnsi="Arial" w:cs="Arial"/>
          <w:b/>
          <w:snapToGrid w:val="0"/>
          <w:sz w:val="36"/>
        </w:rPr>
        <w:t>č. …</w:t>
      </w:r>
    </w:p>
    <w:p w14:paraId="59A3BE32" w14:textId="77777777" w:rsidR="00301407" w:rsidRPr="00286E1B" w:rsidRDefault="00301407" w:rsidP="00301407">
      <w:pPr>
        <w:widowControl w:val="0"/>
        <w:ind w:right="-142"/>
        <w:rPr>
          <w:rFonts w:ascii="Arial" w:hAnsi="Arial" w:cs="Arial"/>
          <w:snapToGrid w:val="0"/>
        </w:rPr>
      </w:pPr>
    </w:p>
    <w:p w14:paraId="79C47B99" w14:textId="77777777" w:rsidR="00301407" w:rsidRPr="00286E1B" w:rsidRDefault="00301407" w:rsidP="00301407">
      <w:pPr>
        <w:widowControl w:val="0"/>
        <w:ind w:right="-142"/>
        <w:rPr>
          <w:rFonts w:ascii="Arial" w:hAnsi="Arial" w:cs="Arial"/>
          <w:snapToGrid w:val="0"/>
        </w:rPr>
      </w:pPr>
    </w:p>
    <w:p w14:paraId="01C68AF5" w14:textId="77777777" w:rsidR="00301407" w:rsidRPr="00286E1B" w:rsidRDefault="00301407" w:rsidP="00301407">
      <w:pPr>
        <w:widowControl w:val="0"/>
        <w:ind w:right="-142"/>
        <w:rPr>
          <w:rFonts w:ascii="Arial" w:hAnsi="Arial" w:cs="Arial"/>
          <w:snapToGrid w:val="0"/>
        </w:rPr>
      </w:pPr>
      <w:r w:rsidRPr="00286E1B">
        <w:rPr>
          <w:rFonts w:ascii="Arial" w:hAnsi="Arial" w:cs="Arial"/>
          <w:snapToGrid w:val="0"/>
        </w:rPr>
        <w:t>Smluvní strany:</w:t>
      </w:r>
    </w:p>
    <w:p w14:paraId="38CD7B8C" w14:textId="77777777" w:rsidR="00301407" w:rsidRPr="00286E1B" w:rsidRDefault="00301407" w:rsidP="00301407">
      <w:pPr>
        <w:ind w:right="-142"/>
        <w:rPr>
          <w:rFonts w:ascii="Arial" w:hAnsi="Arial" w:cs="Arial"/>
        </w:rPr>
      </w:pPr>
    </w:p>
    <w:p w14:paraId="3E097996" w14:textId="77777777" w:rsidR="00301407" w:rsidRPr="00286E1B" w:rsidRDefault="00301407" w:rsidP="00301407">
      <w:pPr>
        <w:widowControl w:val="0"/>
        <w:ind w:right="-142"/>
        <w:rPr>
          <w:rFonts w:ascii="Arial" w:hAnsi="Arial" w:cs="Arial"/>
          <w:b/>
          <w:snapToGrid w:val="0"/>
        </w:rPr>
      </w:pPr>
      <w:r>
        <w:rPr>
          <w:rFonts w:ascii="Arial" w:hAnsi="Arial" w:cs="Arial"/>
          <w:b/>
          <w:snapToGrid w:val="0"/>
        </w:rPr>
        <w:t>XXX</w:t>
      </w:r>
      <w:r w:rsidRPr="00286E1B">
        <w:rPr>
          <w:rFonts w:ascii="Arial" w:hAnsi="Arial" w:cs="Arial"/>
          <w:b/>
          <w:snapToGrid w:val="0"/>
        </w:rPr>
        <w:t xml:space="preserve">., </w:t>
      </w:r>
    </w:p>
    <w:p w14:paraId="0C8A442A" w14:textId="77777777" w:rsidR="00301407" w:rsidRPr="00286E1B" w:rsidRDefault="00301407" w:rsidP="00301407">
      <w:pPr>
        <w:rPr>
          <w:rFonts w:ascii="Arial" w:hAnsi="Arial" w:cs="Arial"/>
        </w:rPr>
      </w:pPr>
      <w:r w:rsidRPr="00286E1B">
        <w:rPr>
          <w:rFonts w:ascii="Arial" w:hAnsi="Arial" w:cs="Arial"/>
        </w:rPr>
        <w:t xml:space="preserve">se sídlem </w:t>
      </w:r>
    </w:p>
    <w:p w14:paraId="2F65BC7A" w14:textId="77777777" w:rsidR="00301407" w:rsidRPr="00286E1B" w:rsidRDefault="00301407" w:rsidP="00301407">
      <w:pPr>
        <w:rPr>
          <w:rFonts w:ascii="Arial" w:hAnsi="Arial" w:cs="Arial"/>
        </w:rPr>
      </w:pPr>
      <w:r w:rsidRPr="00286E1B">
        <w:rPr>
          <w:rFonts w:ascii="Arial" w:hAnsi="Arial" w:cs="Arial"/>
        </w:rPr>
        <w:t>zapsaná v obchodním rejstříku, vedeném Městským soudem v Praze</w:t>
      </w:r>
    </w:p>
    <w:p w14:paraId="6CFC5727" w14:textId="77777777" w:rsidR="00301407" w:rsidRPr="00286E1B" w:rsidRDefault="00301407" w:rsidP="00301407">
      <w:pPr>
        <w:rPr>
          <w:rFonts w:ascii="Arial" w:hAnsi="Arial" w:cs="Arial"/>
        </w:rPr>
      </w:pPr>
      <w:r w:rsidRPr="00286E1B">
        <w:rPr>
          <w:rFonts w:ascii="Arial" w:hAnsi="Arial" w:cs="Arial"/>
        </w:rPr>
        <w:t>jednající</w:t>
      </w:r>
    </w:p>
    <w:p w14:paraId="27A87445" w14:textId="77777777" w:rsidR="00301407" w:rsidRPr="006A53C4" w:rsidRDefault="00301407" w:rsidP="00301407">
      <w:pPr>
        <w:tabs>
          <w:tab w:val="left" w:pos="1701"/>
        </w:tabs>
        <w:rPr>
          <w:rFonts w:ascii="Arial" w:hAnsi="Arial" w:cs="Arial"/>
        </w:rPr>
      </w:pPr>
      <w:r w:rsidRPr="006A53C4">
        <w:rPr>
          <w:rFonts w:ascii="Arial" w:hAnsi="Arial" w:cs="Arial"/>
        </w:rPr>
        <w:t xml:space="preserve">IČ: </w:t>
      </w:r>
      <w:r>
        <w:rPr>
          <w:rFonts w:ascii="Arial" w:hAnsi="Arial" w:cs="Arial"/>
        </w:rPr>
        <w:tab/>
      </w:r>
    </w:p>
    <w:p w14:paraId="048153B6" w14:textId="77777777" w:rsidR="00301407" w:rsidRPr="006A53C4" w:rsidRDefault="00301407" w:rsidP="00301407">
      <w:pPr>
        <w:tabs>
          <w:tab w:val="left" w:pos="1701"/>
        </w:tabs>
        <w:rPr>
          <w:rFonts w:ascii="Arial" w:hAnsi="Arial" w:cs="Arial"/>
        </w:rPr>
      </w:pPr>
      <w:r w:rsidRPr="006A53C4">
        <w:rPr>
          <w:rFonts w:ascii="Arial" w:hAnsi="Arial" w:cs="Arial"/>
        </w:rPr>
        <w:t xml:space="preserve">DIČ: </w:t>
      </w:r>
      <w:r>
        <w:rPr>
          <w:rFonts w:ascii="Arial" w:hAnsi="Arial" w:cs="Arial"/>
        </w:rPr>
        <w:tab/>
      </w:r>
    </w:p>
    <w:p w14:paraId="70751C05" w14:textId="77777777" w:rsidR="00301407" w:rsidRPr="006A53C4" w:rsidRDefault="00B9559B" w:rsidP="00301407">
      <w:pPr>
        <w:widowControl w:val="0"/>
        <w:tabs>
          <w:tab w:val="left" w:pos="1701"/>
        </w:tabs>
        <w:ind w:right="-142"/>
        <w:rPr>
          <w:rFonts w:ascii="Arial" w:hAnsi="Arial" w:cs="Arial"/>
          <w:snapToGrid w:val="0"/>
        </w:rPr>
      </w:pPr>
      <w:r>
        <w:rPr>
          <w:rFonts w:ascii="Arial" w:hAnsi="Arial" w:cs="Arial"/>
          <w:snapToGrid w:val="0"/>
        </w:rPr>
        <w:t xml:space="preserve">bank. </w:t>
      </w:r>
      <w:r w:rsidR="00301407" w:rsidRPr="006A53C4">
        <w:rPr>
          <w:rFonts w:ascii="Arial" w:hAnsi="Arial" w:cs="Arial"/>
          <w:snapToGrid w:val="0"/>
        </w:rPr>
        <w:t>spojení:</w:t>
      </w:r>
      <w:r w:rsidR="00301407" w:rsidRPr="006A53C4">
        <w:rPr>
          <w:rFonts w:ascii="Arial" w:hAnsi="Arial" w:cs="Arial"/>
          <w:snapToGrid w:val="0"/>
        </w:rPr>
        <w:tab/>
      </w:r>
      <w:r w:rsidR="00301407" w:rsidRPr="006A53C4">
        <w:rPr>
          <w:rFonts w:ascii="Arial" w:hAnsi="Arial" w:cs="Arial"/>
        </w:rPr>
        <w:t xml:space="preserve"> </w:t>
      </w:r>
    </w:p>
    <w:p w14:paraId="57C0E0C7" w14:textId="77777777" w:rsidR="00301407" w:rsidRPr="006A53C4" w:rsidRDefault="00301407" w:rsidP="00301407">
      <w:pPr>
        <w:widowControl w:val="0"/>
        <w:tabs>
          <w:tab w:val="left" w:pos="1701"/>
        </w:tabs>
        <w:ind w:right="-142"/>
        <w:rPr>
          <w:rFonts w:ascii="Arial" w:hAnsi="Arial" w:cs="Arial"/>
          <w:snapToGrid w:val="0"/>
        </w:rPr>
      </w:pPr>
      <w:r w:rsidRPr="006A53C4">
        <w:rPr>
          <w:rFonts w:ascii="Arial" w:hAnsi="Arial" w:cs="Arial"/>
          <w:snapToGrid w:val="0"/>
        </w:rPr>
        <w:t>číslo účtu:</w:t>
      </w:r>
      <w:r w:rsidRPr="006A53C4">
        <w:rPr>
          <w:rFonts w:ascii="Arial" w:hAnsi="Arial" w:cs="Arial"/>
          <w:snapToGrid w:val="0"/>
        </w:rPr>
        <w:tab/>
      </w:r>
    </w:p>
    <w:p w14:paraId="1D7C20F7" w14:textId="77777777" w:rsidR="00301407" w:rsidRDefault="00301407" w:rsidP="00301407">
      <w:pPr>
        <w:ind w:right="-142"/>
        <w:rPr>
          <w:rFonts w:ascii="Arial" w:hAnsi="Arial" w:cs="Arial"/>
        </w:rPr>
      </w:pPr>
    </w:p>
    <w:p w14:paraId="3E096212" w14:textId="77777777" w:rsidR="00301407" w:rsidRPr="006A53C4" w:rsidRDefault="00301407" w:rsidP="00301407">
      <w:pPr>
        <w:tabs>
          <w:tab w:val="left" w:pos="2268"/>
        </w:tabs>
        <w:ind w:right="-142"/>
        <w:rPr>
          <w:rFonts w:ascii="Arial" w:hAnsi="Arial" w:cs="Arial"/>
        </w:rPr>
      </w:pPr>
      <w:r w:rsidRPr="006A53C4">
        <w:rPr>
          <w:rFonts w:ascii="Arial" w:hAnsi="Arial" w:cs="Arial"/>
        </w:rPr>
        <w:t>Odpovědné osoby:</w:t>
      </w:r>
      <w:r w:rsidRPr="006A53C4">
        <w:rPr>
          <w:rFonts w:ascii="Arial" w:hAnsi="Arial" w:cs="Arial"/>
        </w:rPr>
        <w:tab/>
        <w:t>a) ve věcech smluvních:</w:t>
      </w:r>
      <w:r w:rsidRPr="006A53C4">
        <w:rPr>
          <w:rFonts w:ascii="Arial" w:hAnsi="Arial" w:cs="Arial"/>
        </w:rPr>
        <w:tab/>
      </w:r>
    </w:p>
    <w:p w14:paraId="09042B2D" w14:textId="77777777" w:rsidR="00301407" w:rsidRPr="006A53C4" w:rsidRDefault="00301407" w:rsidP="00301407">
      <w:pPr>
        <w:tabs>
          <w:tab w:val="left" w:pos="2268"/>
          <w:tab w:val="left" w:pos="2410"/>
        </w:tabs>
        <w:ind w:right="-142"/>
        <w:rPr>
          <w:rFonts w:ascii="Arial" w:hAnsi="Arial" w:cs="Arial"/>
        </w:rPr>
      </w:pPr>
      <w:r w:rsidRPr="006A53C4">
        <w:rPr>
          <w:rFonts w:ascii="Arial" w:hAnsi="Arial" w:cs="Arial"/>
        </w:rPr>
        <w:tab/>
        <w:t>b) ve věcech technických:</w:t>
      </w:r>
      <w:r w:rsidRPr="006A53C4">
        <w:rPr>
          <w:rFonts w:ascii="Arial" w:hAnsi="Arial" w:cs="Arial"/>
        </w:rPr>
        <w:tab/>
      </w:r>
    </w:p>
    <w:p w14:paraId="7FF920A1" w14:textId="77777777" w:rsidR="00301407" w:rsidRPr="00286E1B" w:rsidRDefault="00301407" w:rsidP="00301407">
      <w:pPr>
        <w:ind w:right="-142"/>
        <w:rPr>
          <w:rFonts w:ascii="Arial" w:hAnsi="Arial" w:cs="Arial"/>
        </w:rPr>
      </w:pPr>
    </w:p>
    <w:p w14:paraId="1365C50A" w14:textId="77777777" w:rsidR="00301407" w:rsidRPr="00286E1B" w:rsidRDefault="00301407" w:rsidP="00301407">
      <w:pPr>
        <w:widowControl w:val="0"/>
        <w:ind w:right="-142"/>
        <w:rPr>
          <w:rFonts w:ascii="Arial" w:hAnsi="Arial" w:cs="Arial"/>
          <w:snapToGrid w:val="0"/>
        </w:rPr>
      </w:pPr>
      <w:r w:rsidRPr="00286E1B">
        <w:rPr>
          <w:rFonts w:ascii="Arial" w:hAnsi="Arial" w:cs="Arial"/>
          <w:snapToGrid w:val="0"/>
        </w:rPr>
        <w:t>(dále jen „</w:t>
      </w:r>
      <w:r w:rsidRPr="009413F3">
        <w:rPr>
          <w:rFonts w:ascii="Arial" w:hAnsi="Arial" w:cs="Arial"/>
          <w:b/>
          <w:snapToGrid w:val="0"/>
        </w:rPr>
        <w:t xml:space="preserve"> </w:t>
      </w:r>
      <w:r w:rsidRPr="00286E1B">
        <w:rPr>
          <w:rFonts w:ascii="Arial" w:hAnsi="Arial" w:cs="Arial"/>
          <w:b/>
          <w:snapToGrid w:val="0"/>
        </w:rPr>
        <w:t>zhotovitel</w:t>
      </w:r>
      <w:r w:rsidRPr="00286E1B">
        <w:rPr>
          <w:rFonts w:ascii="Arial" w:hAnsi="Arial" w:cs="Arial"/>
          <w:snapToGrid w:val="0"/>
        </w:rPr>
        <w:t>“)</w:t>
      </w:r>
    </w:p>
    <w:p w14:paraId="4244D08C" w14:textId="77777777" w:rsidR="00301407" w:rsidRPr="00286E1B" w:rsidRDefault="00301407" w:rsidP="00301407">
      <w:pPr>
        <w:widowControl w:val="0"/>
        <w:ind w:right="-142"/>
        <w:rPr>
          <w:rFonts w:ascii="Arial" w:hAnsi="Arial" w:cs="Arial"/>
          <w:snapToGrid w:val="0"/>
        </w:rPr>
      </w:pPr>
    </w:p>
    <w:p w14:paraId="65016260" w14:textId="77777777" w:rsidR="00301407" w:rsidRPr="00286E1B" w:rsidRDefault="00301407" w:rsidP="00301407">
      <w:pPr>
        <w:widowControl w:val="0"/>
        <w:ind w:right="-142"/>
        <w:rPr>
          <w:rFonts w:ascii="Arial" w:hAnsi="Arial" w:cs="Arial"/>
          <w:snapToGrid w:val="0"/>
        </w:rPr>
      </w:pPr>
      <w:r w:rsidRPr="00286E1B">
        <w:rPr>
          <w:rFonts w:ascii="Arial" w:hAnsi="Arial" w:cs="Arial"/>
          <w:snapToGrid w:val="0"/>
        </w:rPr>
        <w:t>a</w:t>
      </w:r>
    </w:p>
    <w:p w14:paraId="0127DCB6" w14:textId="77777777" w:rsidR="00301407" w:rsidRPr="00286E1B" w:rsidRDefault="00301407" w:rsidP="00301407">
      <w:pPr>
        <w:ind w:right="-142"/>
        <w:rPr>
          <w:rFonts w:ascii="Arial" w:hAnsi="Arial" w:cs="Arial"/>
        </w:rPr>
      </w:pPr>
    </w:p>
    <w:p w14:paraId="714AF1CE" w14:textId="77777777" w:rsidR="00301407" w:rsidRPr="00837DD6" w:rsidRDefault="00301407" w:rsidP="00301407">
      <w:pPr>
        <w:rPr>
          <w:rFonts w:ascii="Arial" w:hAnsi="Arial" w:cs="Arial"/>
          <w:b/>
          <w:szCs w:val="24"/>
        </w:rPr>
      </w:pPr>
      <w:r w:rsidRPr="00837DD6">
        <w:rPr>
          <w:rFonts w:ascii="Arial" w:hAnsi="Arial" w:cs="Arial"/>
          <w:b/>
          <w:szCs w:val="24"/>
        </w:rPr>
        <w:t>STATUTÁRNÍ MĚSTO LIBEREC</w:t>
      </w:r>
    </w:p>
    <w:p w14:paraId="632B54CF" w14:textId="77777777" w:rsidR="00301407" w:rsidRPr="007B4E3E" w:rsidRDefault="00301407" w:rsidP="00301407">
      <w:pPr>
        <w:widowControl w:val="0"/>
        <w:ind w:right="-142"/>
        <w:rPr>
          <w:rFonts w:ascii="Arial" w:hAnsi="Arial" w:cs="Arial"/>
          <w:snapToGrid w:val="0"/>
        </w:rPr>
      </w:pPr>
      <w:r w:rsidRPr="007B4E3E">
        <w:rPr>
          <w:rFonts w:ascii="Arial" w:hAnsi="Arial" w:cs="Arial"/>
          <w:snapToGrid w:val="0"/>
        </w:rPr>
        <w:t>Nám. Dr. E. Beneše 1/1</w:t>
      </w:r>
    </w:p>
    <w:p w14:paraId="10618103" w14:textId="77777777" w:rsidR="00301407" w:rsidRDefault="00301407" w:rsidP="00301407">
      <w:pPr>
        <w:widowControl w:val="0"/>
        <w:ind w:right="-142"/>
        <w:rPr>
          <w:rFonts w:ascii="Arial" w:hAnsi="Arial" w:cs="Arial"/>
          <w:snapToGrid w:val="0"/>
        </w:rPr>
      </w:pPr>
      <w:r w:rsidRPr="007B4E3E">
        <w:rPr>
          <w:rFonts w:ascii="Arial" w:hAnsi="Arial" w:cs="Arial"/>
          <w:snapToGrid w:val="0"/>
        </w:rPr>
        <w:t>460 59, Liberec 1</w:t>
      </w:r>
    </w:p>
    <w:p w14:paraId="079F1494" w14:textId="77777777" w:rsidR="00301407" w:rsidRPr="007B4E3E" w:rsidRDefault="00301407" w:rsidP="00301407">
      <w:pPr>
        <w:widowControl w:val="0"/>
        <w:ind w:right="-142"/>
        <w:rPr>
          <w:rFonts w:ascii="Arial" w:hAnsi="Arial" w:cs="Arial"/>
          <w:snapToGrid w:val="0"/>
        </w:rPr>
      </w:pPr>
      <w:r>
        <w:rPr>
          <w:rFonts w:ascii="Arial" w:hAnsi="Arial" w:cs="Arial"/>
          <w:snapToGrid w:val="0"/>
        </w:rPr>
        <w:t>Zastoupené ing. Ing. Jaroslavem Zámečníkem, CSc., primátorem města</w:t>
      </w:r>
    </w:p>
    <w:p w14:paraId="7CE525FD" w14:textId="77777777" w:rsidR="00301407" w:rsidRPr="007B4E3E" w:rsidRDefault="00301407" w:rsidP="00301407">
      <w:pPr>
        <w:widowControl w:val="0"/>
        <w:tabs>
          <w:tab w:val="left" w:pos="1701"/>
        </w:tabs>
        <w:ind w:right="-142"/>
        <w:rPr>
          <w:rFonts w:ascii="Arial" w:hAnsi="Arial" w:cs="Arial"/>
        </w:rPr>
      </w:pPr>
      <w:r w:rsidRPr="007B4E3E">
        <w:rPr>
          <w:rFonts w:ascii="Arial" w:hAnsi="Arial" w:cs="Arial"/>
        </w:rPr>
        <w:t>IČ:</w:t>
      </w:r>
      <w:r w:rsidRPr="007B4E3E">
        <w:rPr>
          <w:rFonts w:ascii="Arial" w:hAnsi="Arial" w:cs="Arial"/>
        </w:rPr>
        <w:tab/>
      </w:r>
      <w:r>
        <w:rPr>
          <w:rFonts w:ascii="Arial" w:hAnsi="Arial" w:cs="Arial"/>
        </w:rPr>
        <w:t>00262978</w:t>
      </w:r>
    </w:p>
    <w:p w14:paraId="7DEF4BE6" w14:textId="77777777" w:rsidR="00301407" w:rsidRPr="007B4E3E" w:rsidRDefault="00301407" w:rsidP="00301407">
      <w:pPr>
        <w:widowControl w:val="0"/>
        <w:tabs>
          <w:tab w:val="left" w:pos="1701"/>
        </w:tabs>
        <w:ind w:right="-142"/>
        <w:rPr>
          <w:rFonts w:ascii="Arial" w:hAnsi="Arial" w:cs="Arial"/>
        </w:rPr>
      </w:pPr>
      <w:r w:rsidRPr="007B4E3E">
        <w:rPr>
          <w:rFonts w:ascii="Arial" w:hAnsi="Arial" w:cs="Arial"/>
        </w:rPr>
        <w:t>DIČ:</w:t>
      </w:r>
      <w:r w:rsidRPr="007B4E3E">
        <w:rPr>
          <w:rFonts w:ascii="Arial" w:hAnsi="Arial" w:cs="Arial"/>
        </w:rPr>
        <w:tab/>
      </w:r>
      <w:r>
        <w:rPr>
          <w:rFonts w:ascii="Arial" w:hAnsi="Arial" w:cs="Arial"/>
        </w:rPr>
        <w:t>CZ00262978</w:t>
      </w:r>
    </w:p>
    <w:p w14:paraId="603FB375" w14:textId="77777777" w:rsidR="00301407" w:rsidRPr="007B4E3E" w:rsidRDefault="00301407" w:rsidP="00301407">
      <w:pPr>
        <w:widowControl w:val="0"/>
        <w:tabs>
          <w:tab w:val="left" w:pos="1701"/>
        </w:tabs>
        <w:ind w:right="-142"/>
        <w:rPr>
          <w:rFonts w:ascii="Arial" w:hAnsi="Arial" w:cs="Arial"/>
        </w:rPr>
      </w:pPr>
      <w:r w:rsidRPr="007B4E3E">
        <w:rPr>
          <w:rFonts w:ascii="Arial" w:hAnsi="Arial" w:cs="Arial"/>
        </w:rPr>
        <w:t>Bank. spojení:</w:t>
      </w:r>
      <w:r w:rsidRPr="007B4E3E">
        <w:rPr>
          <w:rFonts w:ascii="Arial" w:hAnsi="Arial" w:cs="Arial"/>
        </w:rPr>
        <w:tab/>
        <w:t>………………</w:t>
      </w:r>
      <w:proofErr w:type="gramStart"/>
      <w:r w:rsidRPr="007B4E3E">
        <w:rPr>
          <w:rFonts w:ascii="Arial" w:hAnsi="Arial" w:cs="Arial"/>
        </w:rPr>
        <w:t>…….</w:t>
      </w:r>
      <w:proofErr w:type="gramEnd"/>
      <w:r w:rsidRPr="007B4E3E">
        <w:rPr>
          <w:rFonts w:ascii="Arial" w:hAnsi="Arial" w:cs="Arial"/>
        </w:rPr>
        <w:t>.</w:t>
      </w:r>
    </w:p>
    <w:p w14:paraId="06D487EB" w14:textId="77777777" w:rsidR="00301407" w:rsidRPr="007B4E3E" w:rsidRDefault="00301407" w:rsidP="00301407">
      <w:pPr>
        <w:widowControl w:val="0"/>
        <w:tabs>
          <w:tab w:val="left" w:pos="1701"/>
        </w:tabs>
        <w:ind w:right="-142"/>
        <w:rPr>
          <w:rFonts w:ascii="Arial" w:hAnsi="Arial" w:cs="Arial"/>
        </w:rPr>
      </w:pPr>
      <w:r w:rsidRPr="007B4E3E">
        <w:rPr>
          <w:rFonts w:ascii="Arial" w:hAnsi="Arial" w:cs="Arial"/>
        </w:rPr>
        <w:t>Číslo účtu:</w:t>
      </w:r>
      <w:r w:rsidRPr="007B4E3E">
        <w:rPr>
          <w:rFonts w:ascii="Arial" w:hAnsi="Arial" w:cs="Arial"/>
        </w:rPr>
        <w:tab/>
        <w:t>………………………..</w:t>
      </w:r>
    </w:p>
    <w:p w14:paraId="226EF1E1" w14:textId="75DFF186" w:rsidR="00301407" w:rsidRPr="007B4E3E" w:rsidRDefault="00301407" w:rsidP="00301407">
      <w:pPr>
        <w:tabs>
          <w:tab w:val="left" w:pos="2268"/>
        </w:tabs>
        <w:ind w:right="-142"/>
        <w:rPr>
          <w:rFonts w:ascii="Arial" w:hAnsi="Arial" w:cs="Arial"/>
        </w:rPr>
      </w:pPr>
      <w:r w:rsidRPr="007B4E3E">
        <w:rPr>
          <w:rFonts w:ascii="Arial" w:hAnsi="Arial" w:cs="Arial"/>
        </w:rPr>
        <w:lastRenderedPageBreak/>
        <w:t>Odpovědné osoby:</w:t>
      </w:r>
      <w:r w:rsidRPr="007B4E3E">
        <w:rPr>
          <w:rFonts w:ascii="Arial" w:hAnsi="Arial" w:cs="Arial"/>
        </w:rPr>
        <w:tab/>
        <w:t xml:space="preserve">a) </w:t>
      </w:r>
      <w:r w:rsidR="001B5302" w:rsidRPr="007B4E3E">
        <w:rPr>
          <w:rFonts w:ascii="Arial" w:hAnsi="Arial" w:cs="Arial"/>
        </w:rPr>
        <w:t>v</w:t>
      </w:r>
      <w:r w:rsidR="001B5302">
        <w:rPr>
          <w:rFonts w:ascii="Arial" w:hAnsi="Arial" w:cs="Arial"/>
        </w:rPr>
        <w:t xml:space="preserve">e věcech smluvních: </w:t>
      </w:r>
      <w:r w:rsidR="001B5302">
        <w:rPr>
          <w:rFonts w:ascii="Arial" w:hAnsi="Arial" w:cs="Arial"/>
          <w:snapToGrid w:val="0"/>
        </w:rPr>
        <w:t xml:space="preserve">Mgr. Ladislav Krajčík, MBA, ředitel Městské policie </w:t>
      </w:r>
    </w:p>
    <w:p w14:paraId="2F02989C" w14:textId="77777777" w:rsidR="00195A91" w:rsidRDefault="00301407" w:rsidP="00301407">
      <w:pPr>
        <w:tabs>
          <w:tab w:val="left" w:pos="2268"/>
          <w:tab w:val="left" w:pos="2410"/>
        </w:tabs>
        <w:ind w:right="-142"/>
        <w:rPr>
          <w:rFonts w:ascii="Arial" w:hAnsi="Arial" w:cs="Arial"/>
        </w:rPr>
      </w:pPr>
      <w:r>
        <w:rPr>
          <w:rFonts w:ascii="Arial" w:hAnsi="Arial" w:cs="Arial"/>
        </w:rPr>
        <w:tab/>
        <w:t xml:space="preserve">b) ve věcech technických: Lukáš Poruba, </w:t>
      </w:r>
    </w:p>
    <w:p w14:paraId="1541FE5C" w14:textId="34FB0E68" w:rsidR="00301407" w:rsidRPr="007B4E3E" w:rsidRDefault="00195A91">
      <w:pPr>
        <w:tabs>
          <w:tab w:val="left" w:pos="2268"/>
          <w:tab w:val="left" w:pos="2410"/>
        </w:tabs>
        <w:ind w:right="-142"/>
        <w:rPr>
          <w:rFonts w:ascii="Arial" w:hAnsi="Arial" w:cs="Arial"/>
        </w:rPr>
      </w:pPr>
      <w:r>
        <w:rPr>
          <w:rFonts w:ascii="Arial" w:hAnsi="Arial" w:cs="Arial"/>
        </w:rPr>
        <w:tab/>
      </w:r>
      <w:r w:rsidR="00301407">
        <w:rPr>
          <w:rFonts w:ascii="Arial" w:hAnsi="Arial" w:cs="Arial"/>
        </w:rPr>
        <w:t>manažer prevence kriminality města Liberec</w:t>
      </w:r>
    </w:p>
    <w:p w14:paraId="1FC7DD0D" w14:textId="77777777" w:rsidR="00301407" w:rsidRPr="00286E1B" w:rsidRDefault="00301407" w:rsidP="00301407">
      <w:pPr>
        <w:ind w:right="-142"/>
        <w:rPr>
          <w:rFonts w:ascii="Arial" w:hAnsi="Arial" w:cs="Arial"/>
        </w:rPr>
      </w:pPr>
    </w:p>
    <w:p w14:paraId="5177F617" w14:textId="77777777" w:rsidR="00301407" w:rsidRPr="00286E1B" w:rsidRDefault="00301407" w:rsidP="00301407">
      <w:pPr>
        <w:widowControl w:val="0"/>
        <w:ind w:right="-142"/>
        <w:rPr>
          <w:rFonts w:ascii="Arial" w:hAnsi="Arial" w:cs="Arial"/>
          <w:snapToGrid w:val="0"/>
        </w:rPr>
      </w:pPr>
      <w:r w:rsidRPr="00286E1B">
        <w:rPr>
          <w:rFonts w:ascii="Arial" w:hAnsi="Arial" w:cs="Arial"/>
          <w:snapToGrid w:val="0"/>
        </w:rPr>
        <w:t>(dále jen „</w:t>
      </w:r>
      <w:r w:rsidRPr="00286E1B">
        <w:rPr>
          <w:rFonts w:ascii="Arial" w:hAnsi="Arial" w:cs="Arial"/>
          <w:b/>
          <w:snapToGrid w:val="0"/>
        </w:rPr>
        <w:t>objednatel</w:t>
      </w:r>
      <w:r w:rsidRPr="00286E1B">
        <w:rPr>
          <w:rFonts w:ascii="Arial" w:hAnsi="Arial" w:cs="Arial"/>
          <w:snapToGrid w:val="0"/>
        </w:rPr>
        <w:t>“),</w:t>
      </w:r>
    </w:p>
    <w:p w14:paraId="0228BD4E" w14:textId="77777777" w:rsidR="00301407" w:rsidRPr="00286E1B" w:rsidRDefault="00301407" w:rsidP="00301407">
      <w:pPr>
        <w:widowControl w:val="0"/>
        <w:ind w:right="-142"/>
        <w:rPr>
          <w:rFonts w:ascii="Arial" w:hAnsi="Arial" w:cs="Arial"/>
          <w:snapToGrid w:val="0"/>
        </w:rPr>
      </w:pPr>
    </w:p>
    <w:p w14:paraId="6FF310DB" w14:textId="77777777" w:rsidR="00301407" w:rsidRPr="00286E1B" w:rsidRDefault="00301407" w:rsidP="00301407">
      <w:pPr>
        <w:widowControl w:val="0"/>
        <w:ind w:right="-142"/>
        <w:rPr>
          <w:rFonts w:ascii="Arial" w:hAnsi="Arial" w:cs="Arial"/>
          <w:snapToGrid w:val="0"/>
        </w:rPr>
      </w:pPr>
      <w:r w:rsidRPr="00286E1B">
        <w:rPr>
          <w:rFonts w:ascii="Arial" w:hAnsi="Arial" w:cs="Arial"/>
          <w:snapToGrid w:val="0"/>
        </w:rPr>
        <w:t>(společně také „</w:t>
      </w:r>
      <w:r w:rsidRPr="00286E1B">
        <w:rPr>
          <w:rFonts w:ascii="Arial" w:hAnsi="Arial" w:cs="Arial"/>
          <w:b/>
          <w:snapToGrid w:val="0"/>
        </w:rPr>
        <w:t>smluvní strany</w:t>
      </w:r>
      <w:r w:rsidRPr="00286E1B">
        <w:rPr>
          <w:rFonts w:ascii="Arial" w:hAnsi="Arial" w:cs="Arial"/>
          <w:snapToGrid w:val="0"/>
        </w:rPr>
        <w:t>“),</w:t>
      </w:r>
    </w:p>
    <w:p w14:paraId="5ADA9240" w14:textId="77777777" w:rsidR="00301407" w:rsidRPr="00286E1B" w:rsidRDefault="00301407" w:rsidP="00301407">
      <w:pPr>
        <w:widowControl w:val="0"/>
        <w:ind w:right="-142"/>
        <w:jc w:val="both"/>
        <w:rPr>
          <w:rFonts w:ascii="Arial" w:hAnsi="Arial" w:cs="Arial"/>
          <w:snapToGrid w:val="0"/>
        </w:rPr>
      </w:pPr>
    </w:p>
    <w:p w14:paraId="0E29995D" w14:textId="77777777" w:rsidR="00301407" w:rsidRPr="00286E1B" w:rsidRDefault="00301407" w:rsidP="00301407">
      <w:pPr>
        <w:widowControl w:val="0"/>
        <w:ind w:right="-142"/>
        <w:jc w:val="both"/>
        <w:rPr>
          <w:rFonts w:ascii="Arial" w:hAnsi="Arial" w:cs="Arial"/>
          <w:snapToGrid w:val="0"/>
        </w:rPr>
      </w:pPr>
      <w:r w:rsidRPr="00286E1B">
        <w:rPr>
          <w:rFonts w:ascii="Arial" w:hAnsi="Arial" w:cs="Arial"/>
          <w:snapToGrid w:val="0"/>
        </w:rPr>
        <w:t>uzavřely níže uvedeného dne, měsíce a roku ve smyslu ustanovení § 2586 a násl. zákona č. 89/2012 Sb., občanský zákoník, ve znění pozdějších předpisů (dále jen „občanský zákoník“), tuto</w:t>
      </w:r>
    </w:p>
    <w:p w14:paraId="6CED3EC7" w14:textId="77777777" w:rsidR="00301407" w:rsidRDefault="00301407" w:rsidP="00301407">
      <w:pPr>
        <w:widowControl w:val="0"/>
        <w:ind w:right="-142"/>
        <w:jc w:val="center"/>
        <w:rPr>
          <w:rFonts w:ascii="Arial" w:hAnsi="Arial" w:cs="Arial"/>
          <w:b/>
          <w:snapToGrid w:val="0"/>
          <w:sz w:val="24"/>
          <w:szCs w:val="24"/>
        </w:rPr>
      </w:pPr>
    </w:p>
    <w:p w14:paraId="648E48C2" w14:textId="77777777" w:rsidR="00301407" w:rsidRPr="00286E1B" w:rsidRDefault="00301407" w:rsidP="00301407">
      <w:pPr>
        <w:widowControl w:val="0"/>
        <w:ind w:right="-142"/>
        <w:jc w:val="center"/>
        <w:rPr>
          <w:rFonts w:ascii="Arial" w:hAnsi="Arial" w:cs="Arial"/>
          <w:b/>
          <w:snapToGrid w:val="0"/>
          <w:sz w:val="24"/>
          <w:szCs w:val="24"/>
        </w:rPr>
      </w:pPr>
      <w:r w:rsidRPr="00286E1B">
        <w:rPr>
          <w:rFonts w:ascii="Arial" w:hAnsi="Arial" w:cs="Arial"/>
          <w:b/>
          <w:snapToGrid w:val="0"/>
          <w:sz w:val="24"/>
          <w:szCs w:val="24"/>
        </w:rPr>
        <w:t xml:space="preserve"> </w:t>
      </w:r>
    </w:p>
    <w:p w14:paraId="418A2D0B" w14:textId="77777777" w:rsidR="00301407" w:rsidRPr="00286E1B" w:rsidRDefault="00301407" w:rsidP="00301407">
      <w:pPr>
        <w:widowControl w:val="0"/>
        <w:ind w:right="-142"/>
        <w:jc w:val="center"/>
        <w:rPr>
          <w:rFonts w:ascii="Arial" w:hAnsi="Arial" w:cs="Arial"/>
          <w:b/>
          <w:snapToGrid w:val="0"/>
          <w:sz w:val="24"/>
          <w:szCs w:val="24"/>
        </w:rPr>
      </w:pPr>
      <w:r w:rsidRPr="00286E1B">
        <w:rPr>
          <w:rFonts w:ascii="Arial" w:hAnsi="Arial" w:cs="Arial"/>
          <w:b/>
          <w:snapToGrid w:val="0"/>
          <w:sz w:val="24"/>
          <w:szCs w:val="24"/>
        </w:rPr>
        <w:t>s m l o u v </w:t>
      </w:r>
      <w:proofErr w:type="gramStart"/>
      <w:r w:rsidRPr="00286E1B">
        <w:rPr>
          <w:rFonts w:ascii="Arial" w:hAnsi="Arial" w:cs="Arial"/>
          <w:b/>
          <w:snapToGrid w:val="0"/>
          <w:sz w:val="24"/>
          <w:szCs w:val="24"/>
        </w:rPr>
        <w:t>u :</w:t>
      </w:r>
      <w:proofErr w:type="gramEnd"/>
    </w:p>
    <w:p w14:paraId="6CEECE6B" w14:textId="77777777" w:rsidR="00301407" w:rsidRDefault="00301407" w:rsidP="00301407">
      <w:pPr>
        <w:ind w:right="-142"/>
        <w:jc w:val="center"/>
        <w:rPr>
          <w:rFonts w:ascii="Arial" w:hAnsi="Arial" w:cs="Arial"/>
          <w:b/>
        </w:rPr>
      </w:pPr>
    </w:p>
    <w:p w14:paraId="2071CD65" w14:textId="77777777" w:rsidR="00301407" w:rsidRDefault="00301407" w:rsidP="00301407">
      <w:pPr>
        <w:rPr>
          <w:rFonts w:ascii="Arial" w:hAnsi="Arial" w:cs="Arial"/>
          <w:b/>
        </w:rPr>
      </w:pPr>
      <w:r>
        <w:rPr>
          <w:rFonts w:ascii="Arial" w:hAnsi="Arial" w:cs="Arial"/>
          <w:b/>
        </w:rPr>
        <w:br w:type="page"/>
      </w:r>
    </w:p>
    <w:p w14:paraId="48E14C2B" w14:textId="77777777" w:rsidR="00301407" w:rsidRPr="00286E1B" w:rsidRDefault="00301407" w:rsidP="00301407">
      <w:pPr>
        <w:numPr>
          <w:ilvl w:val="0"/>
          <w:numId w:val="2"/>
        </w:numPr>
        <w:spacing w:after="0" w:line="240" w:lineRule="auto"/>
        <w:ind w:left="0" w:right="-142" w:firstLine="426"/>
        <w:contextualSpacing/>
        <w:jc w:val="center"/>
        <w:rPr>
          <w:rFonts w:ascii="Arial" w:hAnsi="Arial" w:cs="Arial"/>
          <w:b/>
        </w:rPr>
      </w:pPr>
    </w:p>
    <w:p w14:paraId="0633FB78" w14:textId="77777777" w:rsidR="00301407" w:rsidRPr="00286E1B" w:rsidRDefault="00301407" w:rsidP="00301407">
      <w:pPr>
        <w:ind w:right="-142"/>
        <w:jc w:val="center"/>
        <w:rPr>
          <w:rFonts w:ascii="Arial" w:hAnsi="Arial" w:cs="Arial"/>
        </w:rPr>
      </w:pPr>
      <w:r w:rsidRPr="00286E1B">
        <w:rPr>
          <w:rFonts w:ascii="Arial" w:hAnsi="Arial" w:cs="Arial"/>
          <w:b/>
        </w:rPr>
        <w:t>Předmět smlouvy</w:t>
      </w:r>
    </w:p>
    <w:p w14:paraId="1342E903" w14:textId="77777777" w:rsidR="00301407" w:rsidRPr="00286E1B" w:rsidRDefault="00301407" w:rsidP="00301407">
      <w:pPr>
        <w:ind w:right="-142"/>
        <w:rPr>
          <w:rFonts w:ascii="Arial" w:hAnsi="Arial" w:cs="Arial"/>
        </w:rPr>
      </w:pPr>
    </w:p>
    <w:p w14:paraId="0512247A" w14:textId="261F469A" w:rsidR="00C7520B" w:rsidRPr="00C7520B" w:rsidRDefault="00C7520B" w:rsidP="00F30A77">
      <w:pPr>
        <w:ind w:right="-142" w:firstLine="708"/>
        <w:jc w:val="both"/>
        <w:rPr>
          <w:rFonts w:ascii="Arial" w:hAnsi="Arial" w:cs="Arial"/>
        </w:rPr>
      </w:pPr>
      <w:r w:rsidRPr="00C7520B">
        <w:rPr>
          <w:rFonts w:ascii="Arial" w:hAnsi="Arial" w:cs="Arial"/>
        </w:rPr>
        <w:t xml:space="preserve">Zhotovitel se zavazuje, že pro objednatele na svůj náklad a nebezpečí, s potřebnou péčí a v ujednaném čase, zajistí 5G konektivitu. Tato služba bude realizována formou zpřístupnění a konfigurace 5G sítě, dodáním 17 ks průmyslových 5G </w:t>
      </w:r>
      <w:proofErr w:type="spellStart"/>
      <w:r w:rsidRPr="00C7520B">
        <w:rPr>
          <w:rFonts w:ascii="Arial" w:hAnsi="Arial" w:cs="Arial"/>
        </w:rPr>
        <w:t>routerů</w:t>
      </w:r>
      <w:proofErr w:type="spellEnd"/>
      <w:r w:rsidRPr="00C7520B">
        <w:rPr>
          <w:rFonts w:ascii="Arial" w:hAnsi="Arial" w:cs="Arial"/>
        </w:rPr>
        <w:t xml:space="preserve"> a zajištěním konektivity pro mobilní koncová zařízení po dobu 12 měsíců, jak je specifikováno v příloze č. 1 – Technická dokumentace a v příloze č. 2 – Cenová nabídka zhotovitele.</w:t>
      </w:r>
    </w:p>
    <w:p w14:paraId="240E0B87" w14:textId="77777777" w:rsidR="00C7520B" w:rsidRPr="00C7520B" w:rsidRDefault="00C7520B" w:rsidP="00F30A77">
      <w:pPr>
        <w:ind w:right="-142" w:firstLine="708"/>
        <w:jc w:val="both"/>
        <w:rPr>
          <w:rFonts w:ascii="Arial" w:hAnsi="Arial" w:cs="Arial"/>
        </w:rPr>
      </w:pPr>
      <w:r w:rsidRPr="00C7520B">
        <w:rPr>
          <w:rFonts w:ascii="Arial" w:hAnsi="Arial" w:cs="Arial"/>
        </w:rPr>
        <w:t>Jedná se o projekt spolufinancovaný Ministerstvem pro místní rozvoj České republiky v rámci výzvy „Demonstrativní aplikace ekosystému sítí 5G pro chytrá města, obce a regiony“, projekt s názvem „Pokročilé bezpečnostně-preventivní nástroje v síti 5G“, registrační číslo projektu: CZ.31.6.0/0.0/0.0/23_087/0008922.</w:t>
      </w:r>
    </w:p>
    <w:p w14:paraId="49DCFE27" w14:textId="77777777" w:rsidR="00C7520B" w:rsidRPr="00C7520B" w:rsidRDefault="00C7520B" w:rsidP="00C7520B">
      <w:pPr>
        <w:ind w:right="-142"/>
        <w:rPr>
          <w:rFonts w:ascii="Arial" w:hAnsi="Arial" w:cs="Arial"/>
        </w:rPr>
      </w:pPr>
    </w:p>
    <w:p w14:paraId="182CF67C" w14:textId="77777777" w:rsidR="00C7520B" w:rsidRDefault="00C7520B" w:rsidP="00ED4A68">
      <w:pPr>
        <w:spacing w:after="0" w:line="240" w:lineRule="auto"/>
        <w:ind w:right="-142"/>
        <w:contextualSpacing/>
        <w:jc w:val="both"/>
        <w:rPr>
          <w:rFonts w:ascii="Arial" w:hAnsi="Arial" w:cs="Arial"/>
        </w:rPr>
      </w:pPr>
      <w:r w:rsidRPr="00C7520B">
        <w:rPr>
          <w:rFonts w:ascii="Arial" w:hAnsi="Arial" w:cs="Arial"/>
        </w:rPr>
        <w:t>Objednatel se zavazuje dílo převzít a zaplatit zhotoviteli dohodnutou cenu.</w:t>
      </w:r>
    </w:p>
    <w:p w14:paraId="40DE970B" w14:textId="77777777" w:rsidR="00301407" w:rsidRPr="001B5302" w:rsidRDefault="00301407" w:rsidP="00ED4A68">
      <w:pPr>
        <w:spacing w:after="0" w:line="240" w:lineRule="auto"/>
        <w:ind w:right="-142"/>
        <w:contextualSpacing/>
        <w:jc w:val="both"/>
        <w:rPr>
          <w:rFonts w:ascii="Arial" w:hAnsi="Arial" w:cs="Arial"/>
        </w:rPr>
      </w:pPr>
    </w:p>
    <w:p w14:paraId="776ACA8C" w14:textId="0D2A98DA" w:rsidR="001B5302" w:rsidRDefault="00301407" w:rsidP="00ED4A68">
      <w:pPr>
        <w:numPr>
          <w:ilvl w:val="0"/>
          <w:numId w:val="5"/>
        </w:numPr>
        <w:spacing w:after="0" w:line="240" w:lineRule="auto"/>
        <w:ind w:left="0" w:right="-142" w:firstLine="0"/>
        <w:contextualSpacing/>
        <w:jc w:val="both"/>
        <w:rPr>
          <w:rFonts w:ascii="Arial" w:hAnsi="Arial" w:cs="Arial"/>
        </w:rPr>
      </w:pPr>
      <w:r w:rsidRPr="00A74381">
        <w:rPr>
          <w:rFonts w:ascii="Arial" w:hAnsi="Arial" w:cs="Arial"/>
        </w:rPr>
        <w:t>Technické podmínky zhotovitele, za nichž se dílo realizuje, jsou nezbytnou náležitostí plnění této smlouvy. Specifikace technických podmínek je uvedena v </w:t>
      </w:r>
      <w:r w:rsidR="009D10A3">
        <w:rPr>
          <w:rFonts w:ascii="Arial" w:hAnsi="Arial" w:cs="Arial"/>
        </w:rPr>
        <w:t>p</w:t>
      </w:r>
      <w:r w:rsidR="009D10A3" w:rsidRPr="00A74381">
        <w:rPr>
          <w:rFonts w:ascii="Arial" w:hAnsi="Arial" w:cs="Arial"/>
        </w:rPr>
        <w:t xml:space="preserve">říloze </w:t>
      </w:r>
      <w:r w:rsidRPr="00A74381">
        <w:rPr>
          <w:rFonts w:ascii="Arial" w:hAnsi="Arial" w:cs="Arial"/>
        </w:rPr>
        <w:t xml:space="preserve">č. 1 této smlouvy. </w:t>
      </w:r>
    </w:p>
    <w:p w14:paraId="6667B8C2" w14:textId="77777777" w:rsidR="002274AB" w:rsidRDefault="002274AB" w:rsidP="00F30A77">
      <w:pPr>
        <w:spacing w:after="0" w:line="240" w:lineRule="auto"/>
        <w:ind w:right="-142"/>
        <w:contextualSpacing/>
        <w:jc w:val="both"/>
        <w:rPr>
          <w:rFonts w:ascii="Arial" w:hAnsi="Arial" w:cs="Arial"/>
        </w:rPr>
      </w:pPr>
    </w:p>
    <w:p w14:paraId="0D42EE39" w14:textId="49C7CCD6" w:rsidR="00A57C24" w:rsidRDefault="00301407" w:rsidP="00F30A77">
      <w:pPr>
        <w:numPr>
          <w:ilvl w:val="0"/>
          <w:numId w:val="5"/>
        </w:numPr>
        <w:spacing w:after="0" w:line="240" w:lineRule="auto"/>
        <w:ind w:left="0" w:right="-142" w:firstLine="0"/>
        <w:contextualSpacing/>
        <w:jc w:val="both"/>
      </w:pPr>
      <w:r w:rsidRPr="00F30A77">
        <w:rPr>
          <w:rFonts w:ascii="Arial" w:hAnsi="Arial" w:cs="Arial"/>
        </w:rPr>
        <w:t xml:space="preserve">Řádným a včasným provedením díla ve smyslu této smlouvy vzniká zhotoviteli nárok na zaplacení ceny za provedení díla dle čl. II. této smlouvy. </w:t>
      </w:r>
    </w:p>
    <w:p w14:paraId="070C8CAC" w14:textId="77777777" w:rsidR="00A57C24" w:rsidRDefault="00A57C24" w:rsidP="00F30A77">
      <w:pPr>
        <w:spacing w:after="0" w:line="240" w:lineRule="auto"/>
        <w:ind w:right="-142"/>
        <w:contextualSpacing/>
        <w:jc w:val="both"/>
        <w:rPr>
          <w:rFonts w:ascii="Arial" w:hAnsi="Arial" w:cs="Arial"/>
        </w:rPr>
      </w:pPr>
    </w:p>
    <w:p w14:paraId="3DB4AC3A" w14:textId="6CE6287C" w:rsidR="00301407" w:rsidRPr="00286E1B" w:rsidRDefault="00A57C24" w:rsidP="00F30A77">
      <w:pPr>
        <w:numPr>
          <w:ilvl w:val="0"/>
          <w:numId w:val="5"/>
        </w:numPr>
        <w:spacing w:after="0" w:line="240" w:lineRule="auto"/>
        <w:ind w:left="0" w:right="-142" w:firstLine="0"/>
        <w:contextualSpacing/>
        <w:jc w:val="both"/>
        <w:rPr>
          <w:rFonts w:ascii="Arial" w:hAnsi="Arial" w:cs="Arial"/>
        </w:rPr>
      </w:pPr>
      <w:r w:rsidRPr="00F30A77">
        <w:rPr>
          <w:rFonts w:ascii="Arial" w:hAnsi="Arial" w:cs="Arial"/>
        </w:rPr>
        <w:t>Účelem této smlouvy je zajištění konektivity v definovaných lokalitách prostřednictvím dodávky, instalace a zprovoznění síťových komponent a následného poskytování datových služeb, a to v rámci projektu 5G.</w:t>
      </w:r>
    </w:p>
    <w:p w14:paraId="574010E0" w14:textId="77777777" w:rsidR="00301407" w:rsidRPr="00286E1B" w:rsidRDefault="00301407" w:rsidP="00301407">
      <w:pPr>
        <w:numPr>
          <w:ilvl w:val="0"/>
          <w:numId w:val="2"/>
        </w:numPr>
        <w:spacing w:after="0" w:line="240" w:lineRule="auto"/>
        <w:ind w:left="0" w:right="-142" w:firstLine="426"/>
        <w:contextualSpacing/>
        <w:jc w:val="center"/>
        <w:rPr>
          <w:rFonts w:ascii="Arial" w:hAnsi="Arial" w:cs="Arial"/>
          <w:b/>
        </w:rPr>
      </w:pPr>
    </w:p>
    <w:p w14:paraId="4FD4391E" w14:textId="77777777" w:rsidR="00301407" w:rsidRPr="00286E1B" w:rsidRDefault="00301407" w:rsidP="00301407">
      <w:pPr>
        <w:ind w:right="-142"/>
        <w:jc w:val="center"/>
        <w:rPr>
          <w:rFonts w:ascii="Arial" w:hAnsi="Arial" w:cs="Arial"/>
        </w:rPr>
      </w:pPr>
      <w:r w:rsidRPr="00286E1B">
        <w:rPr>
          <w:rFonts w:ascii="Arial" w:hAnsi="Arial" w:cs="Arial"/>
          <w:b/>
        </w:rPr>
        <w:t>Cena za dílo a platební podmínky</w:t>
      </w:r>
    </w:p>
    <w:p w14:paraId="1BA00247" w14:textId="77777777" w:rsidR="00301407" w:rsidRPr="00286E1B" w:rsidRDefault="00301407" w:rsidP="00301407">
      <w:pPr>
        <w:ind w:right="-142"/>
        <w:jc w:val="both"/>
        <w:rPr>
          <w:rFonts w:ascii="Arial" w:hAnsi="Arial" w:cs="Arial"/>
        </w:rPr>
      </w:pPr>
    </w:p>
    <w:p w14:paraId="6484111E" w14:textId="0F32FCB2" w:rsidR="00301407" w:rsidRPr="00A52BBB" w:rsidRDefault="00301407" w:rsidP="00301407">
      <w:pPr>
        <w:pStyle w:val="Odstavecseseznamem"/>
        <w:numPr>
          <w:ilvl w:val="0"/>
          <w:numId w:val="6"/>
        </w:numPr>
        <w:ind w:left="0" w:right="-142" w:firstLine="0"/>
        <w:jc w:val="both"/>
        <w:rPr>
          <w:rFonts w:ascii="Arial" w:hAnsi="Arial" w:cs="Arial"/>
          <w:sz w:val="22"/>
          <w:szCs w:val="22"/>
        </w:rPr>
      </w:pPr>
      <w:r w:rsidRPr="00783633">
        <w:rPr>
          <w:rFonts w:ascii="Arial" w:hAnsi="Arial" w:cs="Arial"/>
          <w:sz w:val="22"/>
          <w:szCs w:val="22"/>
        </w:rPr>
        <w:t xml:space="preserve">Celková cena za provedení díla podle čl. I. odst. 1 této smlouvy je </w:t>
      </w:r>
      <w:r w:rsidR="00FE4580">
        <w:rPr>
          <w:rFonts w:ascii="Arial" w:hAnsi="Arial" w:cs="Arial"/>
          <w:sz w:val="22"/>
          <w:szCs w:val="22"/>
        </w:rPr>
        <w:t>sjednána</w:t>
      </w:r>
      <w:r w:rsidR="00FE4580" w:rsidRPr="00783633">
        <w:rPr>
          <w:rFonts w:ascii="Arial" w:hAnsi="Arial" w:cs="Arial"/>
          <w:sz w:val="22"/>
          <w:szCs w:val="22"/>
        </w:rPr>
        <w:t xml:space="preserve"> </w:t>
      </w:r>
      <w:r>
        <w:rPr>
          <w:rFonts w:ascii="Arial" w:hAnsi="Arial" w:cs="Arial"/>
          <w:sz w:val="22"/>
          <w:szCs w:val="22"/>
        </w:rPr>
        <w:t>na zákla</w:t>
      </w:r>
      <w:r w:rsidR="00252F52">
        <w:rPr>
          <w:rFonts w:ascii="Arial" w:hAnsi="Arial" w:cs="Arial"/>
          <w:sz w:val="22"/>
          <w:szCs w:val="22"/>
        </w:rPr>
        <w:t>dě nabídky zhotovitele ze dne XX. X. XXXX</w:t>
      </w:r>
      <w:r w:rsidR="00F52F31">
        <w:rPr>
          <w:rFonts w:ascii="Arial" w:hAnsi="Arial" w:cs="Arial"/>
          <w:sz w:val="22"/>
          <w:szCs w:val="22"/>
        </w:rPr>
        <w:t>, podané v rámci veřejné zakázky,</w:t>
      </w:r>
      <w:r>
        <w:rPr>
          <w:rFonts w:ascii="Arial" w:hAnsi="Arial" w:cs="Arial"/>
          <w:sz w:val="22"/>
          <w:szCs w:val="22"/>
        </w:rPr>
        <w:t xml:space="preserve"> a činí:</w:t>
      </w:r>
    </w:p>
    <w:p w14:paraId="399195FF" w14:textId="77777777" w:rsidR="00301407" w:rsidRDefault="00301407" w:rsidP="00301407">
      <w:pPr>
        <w:pStyle w:val="Odstavecseseznamem"/>
        <w:spacing w:line="276" w:lineRule="auto"/>
        <w:rPr>
          <w:rFonts w:ascii="Arial" w:hAnsi="Arial" w:cs="Arial"/>
          <w:b/>
          <w:sz w:val="22"/>
          <w:szCs w:val="22"/>
        </w:rPr>
      </w:pPr>
    </w:p>
    <w:p w14:paraId="21343945" w14:textId="77777777" w:rsidR="00301407" w:rsidRPr="00520787" w:rsidRDefault="00301407" w:rsidP="00301407">
      <w:pPr>
        <w:pStyle w:val="Odstavecseseznamem"/>
        <w:spacing w:line="276" w:lineRule="auto"/>
        <w:rPr>
          <w:rFonts w:ascii="Arial" w:hAnsi="Arial" w:cs="Arial"/>
          <w:b/>
          <w:sz w:val="22"/>
          <w:szCs w:val="22"/>
        </w:rPr>
      </w:pPr>
      <w:r w:rsidRPr="00520787">
        <w:rPr>
          <w:rFonts w:ascii="Arial" w:hAnsi="Arial" w:cs="Arial"/>
          <w:b/>
          <w:sz w:val="22"/>
          <w:szCs w:val="22"/>
        </w:rPr>
        <w:t xml:space="preserve">Cena díla bez DPH                 </w:t>
      </w:r>
      <w:r w:rsidR="00E24711">
        <w:rPr>
          <w:rFonts w:ascii="Arial" w:hAnsi="Arial" w:cs="Arial"/>
          <w:b/>
          <w:sz w:val="22"/>
          <w:szCs w:val="22"/>
        </w:rPr>
        <w:t xml:space="preserve">XXXX                  </w:t>
      </w:r>
      <w:r w:rsidRPr="00520787">
        <w:rPr>
          <w:rFonts w:ascii="Arial" w:hAnsi="Arial" w:cs="Arial"/>
          <w:b/>
          <w:sz w:val="22"/>
          <w:szCs w:val="22"/>
        </w:rPr>
        <w:t>Kč</w:t>
      </w:r>
    </w:p>
    <w:p w14:paraId="6B85D98A" w14:textId="77777777" w:rsidR="00301407" w:rsidRPr="00520787" w:rsidRDefault="00301407" w:rsidP="00301407">
      <w:pPr>
        <w:pStyle w:val="Odstavecseseznamem"/>
        <w:spacing w:line="276" w:lineRule="auto"/>
        <w:rPr>
          <w:rFonts w:ascii="Arial" w:hAnsi="Arial" w:cs="Arial"/>
          <w:b/>
          <w:sz w:val="22"/>
          <w:szCs w:val="22"/>
        </w:rPr>
      </w:pPr>
      <w:r w:rsidRPr="00520787">
        <w:rPr>
          <w:rFonts w:ascii="Arial" w:hAnsi="Arial" w:cs="Arial"/>
          <w:b/>
          <w:sz w:val="22"/>
          <w:szCs w:val="22"/>
        </w:rPr>
        <w:t xml:space="preserve">DPH 21 %                              </w:t>
      </w:r>
      <w:r>
        <w:rPr>
          <w:rFonts w:ascii="Arial" w:hAnsi="Arial" w:cs="Arial"/>
          <w:b/>
          <w:sz w:val="22"/>
          <w:szCs w:val="22"/>
        </w:rPr>
        <w:t xml:space="preserve">  </w:t>
      </w:r>
      <w:r w:rsidR="00E24711">
        <w:rPr>
          <w:rFonts w:ascii="Arial" w:hAnsi="Arial" w:cs="Arial"/>
          <w:b/>
          <w:sz w:val="22"/>
          <w:szCs w:val="22"/>
        </w:rPr>
        <w:t xml:space="preserve">XXXX         </w:t>
      </w:r>
      <w:r>
        <w:rPr>
          <w:rFonts w:ascii="Arial" w:hAnsi="Arial" w:cs="Arial"/>
          <w:b/>
          <w:sz w:val="22"/>
          <w:szCs w:val="22"/>
        </w:rPr>
        <w:t xml:space="preserve">         </w:t>
      </w:r>
      <w:r w:rsidRPr="00520787">
        <w:rPr>
          <w:rFonts w:ascii="Arial" w:hAnsi="Arial" w:cs="Arial"/>
          <w:b/>
          <w:sz w:val="22"/>
          <w:szCs w:val="22"/>
        </w:rPr>
        <w:t>Kč</w:t>
      </w:r>
    </w:p>
    <w:p w14:paraId="08F77C4C" w14:textId="77777777" w:rsidR="00301407" w:rsidRPr="00520787" w:rsidRDefault="00301407" w:rsidP="00301407">
      <w:pPr>
        <w:pStyle w:val="Odstavecseseznamem"/>
        <w:spacing w:line="276" w:lineRule="auto"/>
        <w:rPr>
          <w:rFonts w:ascii="Arial" w:hAnsi="Arial" w:cs="Arial"/>
          <w:b/>
          <w:sz w:val="22"/>
          <w:szCs w:val="22"/>
        </w:rPr>
      </w:pPr>
      <w:r w:rsidRPr="00520787">
        <w:rPr>
          <w:rFonts w:ascii="Arial" w:hAnsi="Arial" w:cs="Arial"/>
          <w:b/>
          <w:sz w:val="22"/>
          <w:szCs w:val="22"/>
        </w:rPr>
        <w:t xml:space="preserve">Cena celkem včetně DPH     </w:t>
      </w:r>
      <w:r>
        <w:rPr>
          <w:rFonts w:ascii="Arial" w:hAnsi="Arial" w:cs="Arial"/>
          <w:b/>
          <w:sz w:val="22"/>
          <w:szCs w:val="22"/>
        </w:rPr>
        <w:t xml:space="preserve"> </w:t>
      </w:r>
      <w:r w:rsidR="00E24711">
        <w:rPr>
          <w:rFonts w:ascii="Arial" w:hAnsi="Arial" w:cs="Arial"/>
          <w:b/>
          <w:sz w:val="22"/>
          <w:szCs w:val="22"/>
        </w:rPr>
        <w:t xml:space="preserve">XXXX         </w:t>
      </w:r>
      <w:r w:rsidRPr="00520787">
        <w:rPr>
          <w:rFonts w:ascii="Arial" w:hAnsi="Arial" w:cs="Arial"/>
          <w:b/>
          <w:sz w:val="22"/>
          <w:szCs w:val="22"/>
        </w:rPr>
        <w:t xml:space="preserve"> </w:t>
      </w:r>
      <w:r>
        <w:rPr>
          <w:rFonts w:ascii="Arial" w:hAnsi="Arial" w:cs="Arial"/>
          <w:b/>
          <w:sz w:val="22"/>
          <w:szCs w:val="22"/>
        </w:rPr>
        <w:t xml:space="preserve">        </w:t>
      </w:r>
      <w:r w:rsidRPr="00520787">
        <w:rPr>
          <w:rFonts w:ascii="Arial" w:hAnsi="Arial" w:cs="Arial"/>
          <w:b/>
          <w:sz w:val="22"/>
          <w:szCs w:val="22"/>
        </w:rPr>
        <w:t>Kč</w:t>
      </w:r>
    </w:p>
    <w:p w14:paraId="19681826" w14:textId="77777777" w:rsidR="00301407" w:rsidRPr="00520787" w:rsidRDefault="00301407" w:rsidP="00301407">
      <w:pPr>
        <w:pStyle w:val="Odstavecseseznamem"/>
        <w:ind w:left="0" w:right="-142"/>
        <w:jc w:val="both"/>
        <w:rPr>
          <w:rFonts w:ascii="Arial" w:hAnsi="Arial" w:cs="Arial"/>
          <w:sz w:val="22"/>
          <w:szCs w:val="22"/>
        </w:rPr>
      </w:pPr>
    </w:p>
    <w:p w14:paraId="4973278C" w14:textId="77777777" w:rsidR="00301407" w:rsidRDefault="00301407" w:rsidP="00301407">
      <w:pPr>
        <w:pStyle w:val="Odstavecseseznamem"/>
        <w:numPr>
          <w:ilvl w:val="0"/>
          <w:numId w:val="6"/>
        </w:numPr>
        <w:ind w:right="-142"/>
        <w:jc w:val="both"/>
        <w:rPr>
          <w:rFonts w:ascii="Arial" w:hAnsi="Arial" w:cs="Arial"/>
          <w:sz w:val="22"/>
          <w:szCs w:val="22"/>
        </w:rPr>
      </w:pPr>
      <w:r w:rsidRPr="00571E1A">
        <w:rPr>
          <w:rFonts w:ascii="Arial" w:hAnsi="Arial" w:cs="Arial"/>
          <w:sz w:val="22"/>
          <w:szCs w:val="22"/>
        </w:rPr>
        <w:t>Cena za dílo je maximální a nejvýše přípustná, platná po celou dobu realizace díla a zahrnuje veškeré náklady nezbytné k řádnému, úplnému a kvalitnímu provedení díla včetně všech rizik a vlivů během provádění díla. Celková cena zahrnuje též dopravu, instalaci, uvedení do provozu, provedení přejímací zkoušky, zaškolení obsluhy a záruční servis, garance, daně, cla, poplatky, inflační a kurzové vlivy a jakékoli další výdaje nutné pro realizaci díla.</w:t>
      </w:r>
    </w:p>
    <w:p w14:paraId="61C0F31C" w14:textId="77777777" w:rsidR="00301407" w:rsidRDefault="00301407" w:rsidP="00301407">
      <w:pPr>
        <w:pStyle w:val="Odstavecseseznamem"/>
        <w:ind w:left="360" w:right="-142"/>
        <w:jc w:val="both"/>
        <w:rPr>
          <w:rFonts w:ascii="Arial" w:hAnsi="Arial" w:cs="Arial"/>
          <w:sz w:val="22"/>
          <w:szCs w:val="22"/>
        </w:rPr>
      </w:pPr>
    </w:p>
    <w:p w14:paraId="423B5D6D" w14:textId="76BD65FC" w:rsidR="00301407" w:rsidRPr="00700A99" w:rsidRDefault="00301407" w:rsidP="00301407">
      <w:pPr>
        <w:pStyle w:val="Odstavecseseznamem"/>
        <w:numPr>
          <w:ilvl w:val="0"/>
          <w:numId w:val="6"/>
        </w:numPr>
        <w:ind w:right="-142"/>
        <w:jc w:val="both"/>
        <w:rPr>
          <w:rFonts w:ascii="Arial" w:hAnsi="Arial" w:cs="Arial"/>
          <w:sz w:val="22"/>
          <w:szCs w:val="22"/>
        </w:rPr>
      </w:pPr>
      <w:r w:rsidRPr="00E948DC">
        <w:rPr>
          <w:rFonts w:ascii="Arial" w:hAnsi="Arial" w:cs="Arial"/>
          <w:snapToGrid w:val="0"/>
          <w:sz w:val="22"/>
          <w:szCs w:val="22"/>
        </w:rPr>
        <w:t xml:space="preserve">Objednatel se zavazuje uhradit cenu díla zhotoviteli na základě řádně vystaveného daňového dokladu zhotovitele – faktury - ve smyslu </w:t>
      </w:r>
      <w:proofErr w:type="spellStart"/>
      <w:r w:rsidRPr="00E948DC">
        <w:rPr>
          <w:rFonts w:ascii="Arial" w:hAnsi="Arial" w:cs="Arial"/>
          <w:snapToGrid w:val="0"/>
          <w:sz w:val="22"/>
          <w:szCs w:val="22"/>
        </w:rPr>
        <w:t>ust</w:t>
      </w:r>
      <w:proofErr w:type="spellEnd"/>
      <w:r w:rsidRPr="00E948DC">
        <w:rPr>
          <w:rFonts w:ascii="Arial" w:hAnsi="Arial" w:cs="Arial"/>
          <w:snapToGrid w:val="0"/>
          <w:sz w:val="22"/>
          <w:szCs w:val="22"/>
        </w:rPr>
        <w:t xml:space="preserve">. § 11 odst. 1 zák. č. 563/1991 Sb., o účetnictví, ve znění pozdějších předpisů, s náležitostmi dle </w:t>
      </w:r>
      <w:proofErr w:type="spellStart"/>
      <w:r w:rsidRPr="00E948DC">
        <w:rPr>
          <w:rFonts w:ascii="Arial" w:hAnsi="Arial" w:cs="Arial"/>
          <w:snapToGrid w:val="0"/>
          <w:sz w:val="22"/>
          <w:szCs w:val="22"/>
        </w:rPr>
        <w:t>ust</w:t>
      </w:r>
      <w:proofErr w:type="spellEnd"/>
      <w:r w:rsidRPr="00E948DC">
        <w:rPr>
          <w:rFonts w:ascii="Arial" w:hAnsi="Arial" w:cs="Arial"/>
          <w:snapToGrid w:val="0"/>
          <w:sz w:val="22"/>
          <w:szCs w:val="22"/>
        </w:rPr>
        <w:t xml:space="preserve">. § 29 zák. č. 235/2004 Sb., o dani z přidané hodnoty, ve znění pozdějších předpisů, se splatností 30 dnů ode dne doručení faktury objednateli, přičemž písemná forma je zachována i při použití elektronických a jiných technických prostředků ve smyslu </w:t>
      </w:r>
      <w:proofErr w:type="spellStart"/>
      <w:r w:rsidRPr="00E948DC">
        <w:rPr>
          <w:rFonts w:ascii="Arial" w:hAnsi="Arial" w:cs="Arial"/>
          <w:snapToGrid w:val="0"/>
          <w:sz w:val="22"/>
          <w:szCs w:val="22"/>
        </w:rPr>
        <w:t>ust</w:t>
      </w:r>
      <w:proofErr w:type="spellEnd"/>
      <w:r w:rsidRPr="00E948DC">
        <w:rPr>
          <w:rFonts w:ascii="Arial" w:hAnsi="Arial" w:cs="Arial"/>
          <w:snapToGrid w:val="0"/>
          <w:sz w:val="22"/>
          <w:szCs w:val="22"/>
        </w:rPr>
        <w:t xml:space="preserve">. § 562 občanského zákoníku. Zhotovitel je oprávněn vystavit předmětný daňový </w:t>
      </w:r>
      <w:r w:rsidRPr="00E948DC">
        <w:rPr>
          <w:rFonts w:ascii="Arial" w:hAnsi="Arial" w:cs="Arial"/>
          <w:snapToGrid w:val="0"/>
          <w:sz w:val="22"/>
          <w:szCs w:val="22"/>
        </w:rPr>
        <w:lastRenderedPageBreak/>
        <w:t xml:space="preserve">doklad ke dni finálního předání a převzetí díla. </w:t>
      </w:r>
      <w:r w:rsidRPr="00E948DC">
        <w:rPr>
          <w:rFonts w:ascii="Arial" w:hAnsi="Arial" w:cs="Arial"/>
          <w:sz w:val="22"/>
          <w:szCs w:val="24"/>
        </w:rPr>
        <w:t>Podkladem pro vystavení faktury bude odsouhlasený předávací protokol podepsaný oprávněnými zástupci obou smluvních stran</w:t>
      </w:r>
      <w:r w:rsidRPr="00FB5FA4">
        <w:rPr>
          <w:rFonts w:ascii="Arial" w:hAnsi="Arial" w:cs="Arial"/>
          <w:snapToGrid w:val="0"/>
          <w:sz w:val="22"/>
          <w:szCs w:val="22"/>
        </w:rPr>
        <w:t xml:space="preserve">. </w:t>
      </w:r>
      <w:r w:rsidR="00FB5FA4" w:rsidRPr="00FB5FA4">
        <w:rPr>
          <w:rFonts w:ascii="Arial" w:hAnsi="Arial" w:cs="Arial"/>
          <w:snapToGrid w:val="0"/>
          <w:sz w:val="22"/>
          <w:szCs w:val="22"/>
        </w:rPr>
        <w:t>Faktura bude obsahovat</w:t>
      </w:r>
      <w:r w:rsidR="00FB5FA4">
        <w:rPr>
          <w:rFonts w:ascii="Arial" w:hAnsi="Arial" w:cs="Arial"/>
          <w:snapToGrid w:val="0"/>
          <w:sz w:val="22"/>
          <w:szCs w:val="22"/>
        </w:rPr>
        <w:t xml:space="preserve"> formulaci, že jde o součást projektu</w:t>
      </w:r>
      <w:r w:rsidR="00FB5FA4">
        <w:rPr>
          <w:sz w:val="22"/>
          <w:szCs w:val="24"/>
        </w:rPr>
        <w:t xml:space="preserve"> </w:t>
      </w:r>
      <w:r w:rsidR="00FB5FA4" w:rsidRPr="00FB5FA4">
        <w:rPr>
          <w:rStyle w:val="datalabel"/>
          <w:rFonts w:ascii="Arial" w:hAnsi="Arial" w:cs="Arial"/>
          <w:i/>
          <w:iCs/>
          <w:color w:val="000000"/>
          <w:sz w:val="22"/>
          <w:szCs w:val="22"/>
        </w:rPr>
        <w:t xml:space="preserve">„Pokročilé bezpečnostně-preventivní nástroje v síti 5G“ číslo projektu: </w:t>
      </w:r>
      <w:r w:rsidR="00FB5FA4" w:rsidRPr="00FB5FA4">
        <w:rPr>
          <w:rFonts w:ascii="Arial" w:hAnsi="Arial" w:cs="Arial"/>
          <w:i/>
          <w:iCs/>
          <w:color w:val="000000"/>
          <w:sz w:val="22"/>
          <w:szCs w:val="22"/>
          <w:shd w:val="clear" w:color="auto" w:fill="FFFFFF"/>
        </w:rPr>
        <w:t>CZ.31.6.0/0.0/0.0/23_087/0008922</w:t>
      </w:r>
      <w:r w:rsidR="00FB5FA4">
        <w:rPr>
          <w:i/>
          <w:iCs/>
          <w:color w:val="000000"/>
          <w:shd w:val="clear" w:color="auto" w:fill="FFFFFF"/>
        </w:rPr>
        <w:t>.</w:t>
      </w:r>
    </w:p>
    <w:p w14:paraId="77F7DB08" w14:textId="77777777" w:rsidR="00700A99" w:rsidRPr="00700A99" w:rsidRDefault="00700A99" w:rsidP="00700A99">
      <w:pPr>
        <w:pStyle w:val="Odstavecseseznamem"/>
        <w:rPr>
          <w:rFonts w:ascii="Arial" w:hAnsi="Arial" w:cs="Arial"/>
          <w:sz w:val="22"/>
          <w:szCs w:val="22"/>
        </w:rPr>
      </w:pPr>
    </w:p>
    <w:p w14:paraId="6B16651E" w14:textId="77777777" w:rsidR="00700A99" w:rsidRPr="00E948DC" w:rsidRDefault="00700A99" w:rsidP="00700A99">
      <w:pPr>
        <w:pStyle w:val="Odstavecseseznamem"/>
        <w:ind w:left="360" w:right="-142"/>
        <w:jc w:val="both"/>
        <w:rPr>
          <w:rFonts w:ascii="Arial" w:hAnsi="Arial" w:cs="Arial"/>
          <w:sz w:val="22"/>
          <w:szCs w:val="22"/>
        </w:rPr>
      </w:pPr>
    </w:p>
    <w:p w14:paraId="7A7BF9C8" w14:textId="77777777" w:rsidR="00301407" w:rsidRPr="00E948DC" w:rsidRDefault="00301407" w:rsidP="00301407">
      <w:pPr>
        <w:pStyle w:val="Odstavecseseznamem"/>
        <w:numPr>
          <w:ilvl w:val="0"/>
          <w:numId w:val="6"/>
        </w:numPr>
        <w:spacing w:line="276" w:lineRule="auto"/>
        <w:jc w:val="both"/>
        <w:rPr>
          <w:rFonts w:ascii="Arial" w:hAnsi="Arial" w:cs="Arial"/>
          <w:sz w:val="22"/>
          <w:szCs w:val="22"/>
        </w:rPr>
      </w:pPr>
      <w:r w:rsidRPr="00520787">
        <w:rPr>
          <w:rFonts w:ascii="Arial" w:hAnsi="Arial" w:cs="Arial"/>
          <w:snapToGrid w:val="0"/>
          <w:sz w:val="22"/>
          <w:szCs w:val="22"/>
        </w:rPr>
        <w:t>Cena díla se považuje za zaplacenou dnem připsání příslušné fakturované částky na účet zhotovitele.</w:t>
      </w:r>
    </w:p>
    <w:p w14:paraId="012A7009" w14:textId="77777777" w:rsidR="00301407" w:rsidRPr="008A46EC" w:rsidRDefault="00301407" w:rsidP="00301407">
      <w:pPr>
        <w:pStyle w:val="Odstavecseseznamem"/>
        <w:spacing w:line="276" w:lineRule="auto"/>
        <w:ind w:left="360"/>
        <w:jc w:val="both"/>
        <w:rPr>
          <w:rFonts w:ascii="Arial" w:hAnsi="Arial" w:cs="Arial"/>
          <w:sz w:val="22"/>
          <w:szCs w:val="22"/>
        </w:rPr>
      </w:pPr>
    </w:p>
    <w:p w14:paraId="5418BED8" w14:textId="77777777" w:rsidR="00301407" w:rsidRDefault="00301407" w:rsidP="00301407">
      <w:pPr>
        <w:pStyle w:val="Odstavecseseznamem"/>
        <w:numPr>
          <w:ilvl w:val="0"/>
          <w:numId w:val="6"/>
        </w:numPr>
        <w:jc w:val="both"/>
        <w:rPr>
          <w:rFonts w:ascii="Arial" w:hAnsi="Arial" w:cs="Arial"/>
          <w:sz w:val="22"/>
          <w:szCs w:val="24"/>
        </w:rPr>
      </w:pPr>
      <w:r w:rsidRPr="00E948DC">
        <w:rPr>
          <w:rFonts w:ascii="Arial" w:hAnsi="Arial" w:cs="Arial"/>
          <w:sz w:val="22"/>
          <w:szCs w:val="24"/>
        </w:rPr>
        <w:t>V případě, že faktura nebude mít odpovídající náležitosti nebo pokud jejich přílohou nebude účastníky podepsaný soupis provedených prací, je objednatel oprávněn zaslat ji ve lhůtě splatnosti zpět zhotoviteli k doplnění, aniž se tak dostane do prodlení se splatností; lhůta splatnosti počíná běžet znovu od opětovného zaslání náležitě doplněných či opravených dokladů.</w:t>
      </w:r>
    </w:p>
    <w:p w14:paraId="545E3970" w14:textId="77777777" w:rsidR="00301407" w:rsidRPr="00E948DC" w:rsidRDefault="00301407" w:rsidP="00301407">
      <w:pPr>
        <w:pStyle w:val="Odstavecseseznamem"/>
        <w:rPr>
          <w:rFonts w:ascii="Arial" w:hAnsi="Arial" w:cs="Arial"/>
          <w:sz w:val="22"/>
          <w:szCs w:val="24"/>
        </w:rPr>
      </w:pPr>
    </w:p>
    <w:p w14:paraId="3DCE623E" w14:textId="77777777" w:rsidR="00301407" w:rsidRDefault="00301407" w:rsidP="00301407">
      <w:pPr>
        <w:pStyle w:val="Odstavecseseznamem"/>
        <w:numPr>
          <w:ilvl w:val="0"/>
          <w:numId w:val="6"/>
        </w:numPr>
        <w:jc w:val="both"/>
        <w:rPr>
          <w:rFonts w:ascii="Arial" w:hAnsi="Arial" w:cs="Arial"/>
          <w:sz w:val="22"/>
          <w:szCs w:val="24"/>
        </w:rPr>
      </w:pPr>
      <w:r w:rsidRPr="00E948DC">
        <w:rPr>
          <w:rFonts w:ascii="Arial" w:hAnsi="Arial" w:cs="Arial"/>
          <w:sz w:val="22"/>
          <w:szCs w:val="24"/>
        </w:rPr>
        <w:t>Zhotovitel prohlašuje, že prověřil skutečnosti rozhodné pro určení výše ceny plnění. Celková cena nesmí být měněna v souvislosti s inflací české měny, hodnotou kursu české měny vůči zahraničním měnám či jinými faktory s vlivem na měnový kurs, stabilitou měny nebo cla, cena s DPH může být měněna pouze v souvislosti se změnou DPH.</w:t>
      </w:r>
    </w:p>
    <w:p w14:paraId="319BB539" w14:textId="77777777" w:rsidR="00301407" w:rsidRPr="00286E1B" w:rsidRDefault="00301407" w:rsidP="00301407">
      <w:pPr>
        <w:ind w:right="-142"/>
        <w:jc w:val="both"/>
        <w:rPr>
          <w:rFonts w:ascii="Arial" w:hAnsi="Arial" w:cs="Arial"/>
        </w:rPr>
      </w:pPr>
    </w:p>
    <w:p w14:paraId="3D84173C" w14:textId="77777777" w:rsidR="00301407" w:rsidRPr="00286E1B" w:rsidRDefault="00301407" w:rsidP="00301407">
      <w:pPr>
        <w:ind w:right="-142"/>
        <w:jc w:val="both"/>
        <w:rPr>
          <w:rFonts w:ascii="Arial" w:hAnsi="Arial" w:cs="Arial"/>
        </w:rPr>
      </w:pPr>
    </w:p>
    <w:p w14:paraId="0F7C363C" w14:textId="77777777" w:rsidR="00301407" w:rsidRPr="00286E1B" w:rsidRDefault="00301407" w:rsidP="00301407">
      <w:pPr>
        <w:numPr>
          <w:ilvl w:val="0"/>
          <w:numId w:val="2"/>
        </w:numPr>
        <w:spacing w:after="0" w:line="240" w:lineRule="auto"/>
        <w:ind w:left="0" w:right="-142" w:firstLine="284"/>
        <w:contextualSpacing/>
        <w:jc w:val="center"/>
        <w:rPr>
          <w:rFonts w:ascii="Arial" w:hAnsi="Arial" w:cs="Arial"/>
          <w:b/>
        </w:rPr>
      </w:pPr>
    </w:p>
    <w:p w14:paraId="2B3962AE" w14:textId="77777777" w:rsidR="00301407" w:rsidRPr="00286E1B" w:rsidRDefault="00301407" w:rsidP="00301407">
      <w:pPr>
        <w:keepNext/>
        <w:ind w:right="-142"/>
        <w:jc w:val="center"/>
        <w:outlineLvl w:val="1"/>
        <w:rPr>
          <w:rFonts w:ascii="Arial" w:hAnsi="Arial" w:cs="Arial"/>
          <w:b/>
        </w:rPr>
      </w:pPr>
      <w:r w:rsidRPr="00286E1B">
        <w:rPr>
          <w:rFonts w:ascii="Arial" w:hAnsi="Arial" w:cs="Arial"/>
          <w:b/>
        </w:rPr>
        <w:t xml:space="preserve">Čas </w:t>
      </w:r>
      <w:r>
        <w:rPr>
          <w:rFonts w:ascii="Arial" w:hAnsi="Arial" w:cs="Arial"/>
          <w:b/>
        </w:rPr>
        <w:t xml:space="preserve">a místo </w:t>
      </w:r>
      <w:r w:rsidRPr="00286E1B">
        <w:rPr>
          <w:rFonts w:ascii="Arial" w:hAnsi="Arial" w:cs="Arial"/>
          <w:b/>
        </w:rPr>
        <w:t xml:space="preserve">plnění </w:t>
      </w:r>
    </w:p>
    <w:p w14:paraId="538B809B" w14:textId="17C8356A" w:rsidR="00301407" w:rsidRPr="00286E1B" w:rsidRDefault="00301407" w:rsidP="00301407">
      <w:pPr>
        <w:ind w:right="-142"/>
        <w:jc w:val="both"/>
        <w:rPr>
          <w:rFonts w:ascii="Arial" w:hAnsi="Arial" w:cs="Arial"/>
        </w:rPr>
      </w:pPr>
    </w:p>
    <w:p w14:paraId="73B7A3C5" w14:textId="77777777" w:rsidR="003C27A5" w:rsidRPr="00EC2917" w:rsidRDefault="003C27A5" w:rsidP="003C27A5">
      <w:pPr>
        <w:pStyle w:val="Odstavecseseznamem"/>
        <w:numPr>
          <w:ilvl w:val="0"/>
          <w:numId w:val="7"/>
        </w:numPr>
        <w:ind w:left="0" w:right="-142" w:firstLine="0"/>
        <w:jc w:val="both"/>
        <w:rPr>
          <w:rFonts w:ascii="Arial" w:hAnsi="Arial" w:cs="Arial"/>
        </w:rPr>
      </w:pPr>
      <w:r w:rsidRPr="00783633">
        <w:rPr>
          <w:rFonts w:ascii="Arial" w:hAnsi="Arial" w:cs="Arial"/>
          <w:sz w:val="22"/>
          <w:szCs w:val="22"/>
        </w:rPr>
        <w:t xml:space="preserve">Zhotovitel se zavazuje zahájit práce </w:t>
      </w:r>
      <w:r>
        <w:rPr>
          <w:rFonts w:ascii="Arial" w:hAnsi="Arial" w:cs="Arial"/>
          <w:sz w:val="22"/>
          <w:szCs w:val="22"/>
        </w:rPr>
        <w:t>bez zbytečného odkladu</w:t>
      </w:r>
      <w:r w:rsidRPr="001405AE">
        <w:rPr>
          <w:rFonts w:ascii="Arial" w:hAnsi="Arial" w:cs="Arial"/>
          <w:sz w:val="22"/>
          <w:szCs w:val="22"/>
        </w:rPr>
        <w:t xml:space="preserve"> po nabytí účinnosti </w:t>
      </w:r>
      <w:r>
        <w:rPr>
          <w:rFonts w:ascii="Arial" w:hAnsi="Arial" w:cs="Arial"/>
          <w:sz w:val="22"/>
          <w:szCs w:val="22"/>
        </w:rPr>
        <w:t>této</w:t>
      </w:r>
      <w:r w:rsidRPr="001405AE">
        <w:rPr>
          <w:rFonts w:ascii="Arial" w:hAnsi="Arial" w:cs="Arial"/>
          <w:sz w:val="22"/>
          <w:szCs w:val="22"/>
        </w:rPr>
        <w:t xml:space="preserve"> smlouvy</w:t>
      </w:r>
      <w:r>
        <w:rPr>
          <w:rFonts w:ascii="Arial" w:hAnsi="Arial" w:cs="Arial"/>
          <w:sz w:val="22"/>
          <w:szCs w:val="22"/>
        </w:rPr>
        <w:t>.</w:t>
      </w:r>
    </w:p>
    <w:p w14:paraId="6712B7D2" w14:textId="77777777" w:rsidR="003C27A5" w:rsidRPr="00EC2917" w:rsidRDefault="003C27A5" w:rsidP="003C27A5">
      <w:pPr>
        <w:pStyle w:val="Odstavecseseznamem"/>
        <w:ind w:left="0" w:right="-142"/>
        <w:jc w:val="both"/>
        <w:rPr>
          <w:rFonts w:ascii="Arial" w:hAnsi="Arial" w:cs="Arial"/>
        </w:rPr>
      </w:pPr>
    </w:p>
    <w:p w14:paraId="5422EBD9" w14:textId="77777777" w:rsidR="003C27A5" w:rsidRPr="00EC2917" w:rsidRDefault="003C27A5" w:rsidP="003C27A5">
      <w:pPr>
        <w:pStyle w:val="Odstavecseseznamem"/>
        <w:numPr>
          <w:ilvl w:val="0"/>
          <w:numId w:val="7"/>
        </w:numPr>
        <w:ind w:left="0" w:right="-142" w:firstLine="0"/>
        <w:jc w:val="both"/>
        <w:rPr>
          <w:rFonts w:ascii="Arial" w:hAnsi="Arial" w:cs="Arial"/>
          <w:sz w:val="22"/>
          <w:szCs w:val="22"/>
        </w:rPr>
      </w:pPr>
      <w:r>
        <w:rPr>
          <w:rFonts w:ascii="Arial" w:hAnsi="Arial" w:cs="Arial"/>
          <w:sz w:val="22"/>
          <w:szCs w:val="22"/>
        </w:rPr>
        <w:t>T</w:t>
      </w:r>
      <w:r w:rsidRPr="00E851B9">
        <w:rPr>
          <w:rFonts w:ascii="Arial" w:hAnsi="Arial" w:cs="Arial"/>
          <w:sz w:val="22"/>
          <w:szCs w:val="22"/>
        </w:rPr>
        <w:t xml:space="preserve">ermín pro řádné dokončení a předání díla: </w:t>
      </w:r>
      <w:r>
        <w:rPr>
          <w:rFonts w:ascii="Arial" w:hAnsi="Arial" w:cs="Arial"/>
          <w:sz w:val="22"/>
          <w:szCs w:val="22"/>
        </w:rPr>
        <w:t>do 40</w:t>
      </w:r>
      <w:r w:rsidRPr="00E851B9">
        <w:rPr>
          <w:rFonts w:ascii="Arial" w:hAnsi="Arial" w:cs="Arial"/>
          <w:sz w:val="22"/>
          <w:szCs w:val="22"/>
        </w:rPr>
        <w:t xml:space="preserve"> dní ode dne nabytí účinnosti této smlouvy</w:t>
      </w:r>
      <w:r>
        <w:rPr>
          <w:rFonts w:ascii="Arial" w:hAnsi="Arial" w:cs="Arial"/>
          <w:sz w:val="22"/>
          <w:szCs w:val="22"/>
        </w:rPr>
        <w:t>.</w:t>
      </w:r>
    </w:p>
    <w:p w14:paraId="5ABEC7A3" w14:textId="77777777" w:rsidR="003C27A5" w:rsidRDefault="003C27A5" w:rsidP="003C27A5">
      <w:pPr>
        <w:pStyle w:val="Odstavecseseznamem"/>
        <w:ind w:left="0" w:right="-142"/>
        <w:jc w:val="both"/>
        <w:rPr>
          <w:rFonts w:ascii="Arial" w:hAnsi="Arial" w:cs="Arial"/>
          <w:sz w:val="22"/>
          <w:szCs w:val="22"/>
        </w:rPr>
      </w:pPr>
    </w:p>
    <w:p w14:paraId="115F82D7" w14:textId="161B4F0E" w:rsidR="00247759" w:rsidRPr="004641F3" w:rsidRDefault="00247759" w:rsidP="00247759">
      <w:pPr>
        <w:pStyle w:val="Odstavecseseznamem"/>
        <w:numPr>
          <w:ilvl w:val="0"/>
          <w:numId w:val="7"/>
        </w:numPr>
        <w:ind w:left="0" w:right="-142" w:firstLine="0"/>
        <w:jc w:val="both"/>
      </w:pPr>
      <w:r w:rsidRPr="00391A2D">
        <w:rPr>
          <w:rFonts w:ascii="Arial" w:hAnsi="Arial" w:cs="Arial"/>
          <w:sz w:val="22"/>
          <w:szCs w:val="22"/>
        </w:rPr>
        <w:t xml:space="preserve">Vzhledem k tomu, že je plnění díla spolufinancováno z dotačního titulu, </w:t>
      </w:r>
      <w:r>
        <w:rPr>
          <w:rFonts w:ascii="Arial" w:hAnsi="Arial" w:cs="Arial"/>
          <w:sz w:val="22"/>
          <w:szCs w:val="22"/>
        </w:rPr>
        <w:t>je v</w:t>
      </w:r>
      <w:r w:rsidRPr="00391A2D">
        <w:rPr>
          <w:rFonts w:ascii="Arial" w:hAnsi="Arial" w:cs="Arial"/>
          <w:sz w:val="22"/>
          <w:szCs w:val="22"/>
        </w:rPr>
        <w:t xml:space="preserve"> případě prodlení zhotovitele s</w:t>
      </w:r>
      <w:r>
        <w:rPr>
          <w:rFonts w:ascii="Arial" w:hAnsi="Arial" w:cs="Arial"/>
          <w:sz w:val="22"/>
          <w:szCs w:val="22"/>
        </w:rPr>
        <w:t> dokončením a předáním díla</w:t>
      </w:r>
      <w:r w:rsidRPr="00391A2D">
        <w:rPr>
          <w:rFonts w:ascii="Arial" w:hAnsi="Arial" w:cs="Arial"/>
          <w:sz w:val="22"/>
          <w:szCs w:val="22"/>
        </w:rPr>
        <w:t xml:space="preserve"> </w:t>
      </w:r>
      <w:r>
        <w:rPr>
          <w:rFonts w:ascii="Arial" w:hAnsi="Arial" w:cs="Arial"/>
          <w:sz w:val="22"/>
          <w:szCs w:val="22"/>
        </w:rPr>
        <w:t>o 14 dnů objednatel</w:t>
      </w:r>
      <w:r w:rsidRPr="00391A2D">
        <w:rPr>
          <w:rFonts w:ascii="Arial" w:hAnsi="Arial" w:cs="Arial"/>
          <w:sz w:val="22"/>
          <w:szCs w:val="22"/>
        </w:rPr>
        <w:t xml:space="preserve"> oprávněn od této smlouvy odstoupit, a to bez jakékoliv sankce, a zhotovitel bere na vědomí, že takové odstoupení je odůvodněno ochranou veřejného zájmu a zabráněním vzniku škody na veřejných prostředcích</w:t>
      </w:r>
      <w:r>
        <w:rPr>
          <w:rFonts w:ascii="Arial" w:hAnsi="Arial" w:cs="Arial"/>
          <w:sz w:val="22"/>
          <w:szCs w:val="22"/>
        </w:rPr>
        <w:t>, kterými objednatel disponuje</w:t>
      </w:r>
      <w:r w:rsidRPr="00391A2D">
        <w:rPr>
          <w:rFonts w:ascii="Arial" w:hAnsi="Arial" w:cs="Arial"/>
          <w:sz w:val="22"/>
          <w:szCs w:val="22"/>
        </w:rPr>
        <w:t>.</w:t>
      </w:r>
      <w:r>
        <w:rPr>
          <w:rFonts w:ascii="Arial" w:hAnsi="Arial" w:cs="Arial"/>
          <w:sz w:val="22"/>
          <w:szCs w:val="22"/>
        </w:rPr>
        <w:t xml:space="preserve"> </w:t>
      </w:r>
    </w:p>
    <w:p w14:paraId="0788D001" w14:textId="77777777" w:rsidR="0010150F" w:rsidRPr="00F30A77" w:rsidRDefault="0010150F" w:rsidP="00F30A77"/>
    <w:p w14:paraId="3A8A4A0B" w14:textId="77777777" w:rsidR="007D4E90" w:rsidRDefault="007D4E90" w:rsidP="00F30A77">
      <w:pPr>
        <w:rPr>
          <w:rFonts w:ascii="Arial" w:hAnsi="Arial" w:cs="Arial"/>
        </w:rPr>
      </w:pPr>
    </w:p>
    <w:p w14:paraId="10EB1CE5" w14:textId="77777777" w:rsidR="007D4E90" w:rsidRDefault="007D4E90" w:rsidP="007D4E90">
      <w:pPr>
        <w:numPr>
          <w:ilvl w:val="0"/>
          <w:numId w:val="7"/>
        </w:numPr>
        <w:spacing w:after="0" w:line="240" w:lineRule="auto"/>
        <w:ind w:left="0" w:right="-142" w:firstLine="0"/>
        <w:contextualSpacing/>
        <w:jc w:val="both"/>
        <w:rPr>
          <w:rFonts w:ascii="Arial" w:hAnsi="Arial" w:cs="Arial"/>
        </w:rPr>
      </w:pPr>
      <w:r>
        <w:rPr>
          <w:rFonts w:ascii="Arial" w:hAnsi="Arial" w:cs="Arial"/>
        </w:rPr>
        <w:t>Místo plnění:</w:t>
      </w:r>
    </w:p>
    <w:p w14:paraId="26C0443A" w14:textId="77777777" w:rsidR="007D4E90" w:rsidRDefault="007D4E90" w:rsidP="007D4E90">
      <w:pPr>
        <w:pStyle w:val="Odstavecseseznamem"/>
        <w:rPr>
          <w:rFonts w:ascii="Arial" w:hAnsi="Arial" w:cs="Arial"/>
        </w:rPr>
      </w:pPr>
    </w:p>
    <w:p w14:paraId="3906200A" w14:textId="77777777" w:rsidR="007D4E90" w:rsidRDefault="007D4E90" w:rsidP="007D4E90">
      <w:pPr>
        <w:spacing w:after="0" w:line="240" w:lineRule="auto"/>
        <w:ind w:right="-142"/>
        <w:contextualSpacing/>
        <w:jc w:val="both"/>
        <w:rPr>
          <w:rFonts w:ascii="Arial" w:hAnsi="Arial" w:cs="Arial"/>
        </w:rPr>
      </w:pPr>
    </w:p>
    <w:p w14:paraId="3B07F799" w14:textId="77777777" w:rsidR="007D4E90" w:rsidRDefault="007D4E90" w:rsidP="007D4E90">
      <w:pPr>
        <w:pStyle w:val="NADPISCENNETUC"/>
        <w:spacing w:before="0" w:after="0"/>
        <w:ind w:firstLine="360"/>
        <w:jc w:val="both"/>
        <w:rPr>
          <w:rFonts w:ascii="Arial" w:hAnsi="Arial" w:cs="Arial"/>
          <w:sz w:val="22"/>
          <w:szCs w:val="22"/>
        </w:rPr>
      </w:pPr>
      <w:r>
        <w:rPr>
          <w:rFonts w:ascii="Arial" w:hAnsi="Arial" w:cs="Arial"/>
          <w:sz w:val="22"/>
          <w:szCs w:val="22"/>
        </w:rPr>
        <w:t>M</w:t>
      </w:r>
      <w:r w:rsidRPr="00E24711">
        <w:rPr>
          <w:rFonts w:ascii="Arial" w:hAnsi="Arial" w:cs="Arial"/>
          <w:sz w:val="22"/>
          <w:szCs w:val="22"/>
        </w:rPr>
        <w:t xml:space="preserve">ěsto Liberec, dle přílohy č. </w:t>
      </w:r>
      <w:r>
        <w:rPr>
          <w:rFonts w:ascii="Arial" w:hAnsi="Arial" w:cs="Arial"/>
          <w:sz w:val="22"/>
          <w:szCs w:val="22"/>
        </w:rPr>
        <w:t>1</w:t>
      </w:r>
      <w:r w:rsidRPr="00E24711">
        <w:rPr>
          <w:rFonts w:ascii="Arial" w:hAnsi="Arial" w:cs="Arial"/>
          <w:sz w:val="22"/>
          <w:szCs w:val="22"/>
        </w:rPr>
        <w:t xml:space="preserve"> – technická dokumentace</w:t>
      </w:r>
    </w:p>
    <w:p w14:paraId="16AF8296" w14:textId="58B0D690" w:rsidR="003C27A5" w:rsidRDefault="003C27A5" w:rsidP="00F30A77"/>
    <w:p w14:paraId="13243033" w14:textId="77777777" w:rsidR="003C27A5" w:rsidRPr="002F0B2C" w:rsidRDefault="003C27A5" w:rsidP="00F30A77"/>
    <w:p w14:paraId="1E768551" w14:textId="77777777" w:rsidR="00E24711" w:rsidRPr="00E24711" w:rsidRDefault="00E24711" w:rsidP="00F30A77">
      <w:pPr>
        <w:pStyle w:val="NADPISCENNETUC"/>
        <w:spacing w:before="0" w:after="0"/>
        <w:jc w:val="both"/>
        <w:rPr>
          <w:rFonts w:ascii="Arial" w:hAnsi="Arial" w:cs="Arial"/>
          <w:sz w:val="22"/>
          <w:szCs w:val="22"/>
        </w:rPr>
      </w:pPr>
    </w:p>
    <w:p w14:paraId="43E531B8" w14:textId="77777777" w:rsidR="00301407" w:rsidRPr="00286E1B" w:rsidRDefault="00301407" w:rsidP="00301407">
      <w:pPr>
        <w:numPr>
          <w:ilvl w:val="0"/>
          <w:numId w:val="2"/>
        </w:numPr>
        <w:spacing w:after="0" w:line="240" w:lineRule="auto"/>
        <w:ind w:left="0" w:right="-142" w:firstLine="284"/>
        <w:contextualSpacing/>
        <w:jc w:val="center"/>
        <w:rPr>
          <w:rFonts w:ascii="Arial" w:hAnsi="Arial" w:cs="Arial"/>
          <w:b/>
        </w:rPr>
      </w:pPr>
    </w:p>
    <w:p w14:paraId="4AB129A6" w14:textId="77777777" w:rsidR="00301407" w:rsidRDefault="00301407" w:rsidP="00301407">
      <w:pPr>
        <w:pStyle w:val="NADPISCENNETUC"/>
        <w:spacing w:before="0" w:after="0"/>
        <w:ind w:left="360"/>
        <w:rPr>
          <w:rFonts w:ascii="Arial" w:hAnsi="Arial" w:cs="Arial"/>
          <w:b/>
          <w:sz w:val="22"/>
          <w:szCs w:val="22"/>
          <w:u w:val="single"/>
        </w:rPr>
      </w:pPr>
      <w:r w:rsidRPr="00E948DC">
        <w:rPr>
          <w:rFonts w:ascii="Arial" w:hAnsi="Arial" w:cs="Arial"/>
          <w:b/>
          <w:sz w:val="22"/>
          <w:szCs w:val="22"/>
          <w:u w:val="single"/>
        </w:rPr>
        <w:lastRenderedPageBreak/>
        <w:t>Provádění díla</w:t>
      </w:r>
    </w:p>
    <w:p w14:paraId="09979BED" w14:textId="77777777" w:rsidR="00301407" w:rsidRPr="00E948DC" w:rsidRDefault="00301407" w:rsidP="00301407">
      <w:pPr>
        <w:pStyle w:val="NADPISCENNETUC"/>
        <w:spacing w:before="0" w:after="0"/>
        <w:ind w:left="360"/>
        <w:rPr>
          <w:rFonts w:ascii="Arial" w:hAnsi="Arial" w:cs="Arial"/>
          <w:b/>
          <w:sz w:val="22"/>
          <w:szCs w:val="22"/>
          <w:u w:val="single"/>
        </w:rPr>
      </w:pPr>
    </w:p>
    <w:p w14:paraId="338581DC" w14:textId="77777777" w:rsidR="00247759" w:rsidRPr="00ED4A68" w:rsidRDefault="00247759" w:rsidP="00247759">
      <w:pPr>
        <w:pStyle w:val="NADPISCENNETUC"/>
        <w:numPr>
          <w:ilvl w:val="0"/>
          <w:numId w:val="12"/>
        </w:numPr>
        <w:spacing w:before="0" w:after="0"/>
        <w:jc w:val="both"/>
        <w:rPr>
          <w:rFonts w:ascii="Arial" w:hAnsi="Arial" w:cs="Arial"/>
          <w:sz w:val="22"/>
          <w:szCs w:val="22"/>
        </w:rPr>
      </w:pPr>
      <w:r w:rsidRPr="00ED4A68">
        <w:rPr>
          <w:rFonts w:ascii="Arial" w:hAnsi="Arial" w:cs="Arial"/>
          <w:sz w:val="22"/>
          <w:szCs w:val="22"/>
        </w:rPr>
        <w:t xml:space="preserve">Zhotovitel se zavazuje provádět dílo dle této smlouvy, zadávací dokumentace včetně všech jejích příloh, </w:t>
      </w:r>
      <w:r>
        <w:rPr>
          <w:rFonts w:ascii="Arial" w:hAnsi="Arial" w:cs="Arial"/>
          <w:sz w:val="22"/>
          <w:szCs w:val="22"/>
        </w:rPr>
        <w:t xml:space="preserve">tj. </w:t>
      </w:r>
      <w:r w:rsidRPr="00ED4A68">
        <w:rPr>
          <w:rFonts w:ascii="Arial" w:hAnsi="Arial" w:cs="Arial"/>
          <w:sz w:val="22"/>
          <w:szCs w:val="22"/>
        </w:rPr>
        <w:t>přílohy č. 1 této smlouvy (technická specifikace) a přílohy č. 2 (cenová nabídka)</w:t>
      </w:r>
      <w:r>
        <w:rPr>
          <w:rFonts w:ascii="Arial" w:hAnsi="Arial" w:cs="Arial"/>
          <w:sz w:val="22"/>
          <w:szCs w:val="22"/>
        </w:rPr>
        <w:t xml:space="preserve">, dle </w:t>
      </w:r>
      <w:r w:rsidRPr="0039279C">
        <w:rPr>
          <w:rFonts w:ascii="Arial" w:hAnsi="Arial" w:cs="Arial"/>
          <w:sz w:val="22"/>
          <w:szCs w:val="22"/>
        </w:rPr>
        <w:t>k prováděnému dílu se vztahujících technologických postupů, technických listů výrobků, norem (zejm. ČSN), obecně závazných právních předpisů</w:t>
      </w:r>
      <w:r>
        <w:rPr>
          <w:rFonts w:ascii="Arial" w:hAnsi="Arial" w:cs="Arial"/>
          <w:sz w:val="22"/>
          <w:szCs w:val="22"/>
        </w:rPr>
        <w:t xml:space="preserve"> </w:t>
      </w:r>
      <w:r w:rsidRPr="0039279C">
        <w:rPr>
          <w:rFonts w:ascii="Arial" w:hAnsi="Arial" w:cs="Arial"/>
          <w:sz w:val="22"/>
          <w:szCs w:val="22"/>
        </w:rPr>
        <w:t>a pokynů objednatele.</w:t>
      </w:r>
      <w:r>
        <w:rPr>
          <w:rFonts w:ascii="Arial" w:hAnsi="Arial" w:cs="Arial"/>
          <w:sz w:val="22"/>
          <w:szCs w:val="22"/>
        </w:rPr>
        <w:t xml:space="preserve"> Zhotovitel je seznámen aktuální fázi legislativního procesu nového </w:t>
      </w:r>
      <w:r w:rsidRPr="0035340D">
        <w:rPr>
          <w:rFonts w:ascii="Arial" w:hAnsi="Arial" w:cs="Arial"/>
          <w:sz w:val="22"/>
          <w:szCs w:val="22"/>
        </w:rPr>
        <w:t>zákona o kybernetické bezpečnosti</w:t>
      </w:r>
      <w:r>
        <w:rPr>
          <w:rFonts w:ascii="Arial" w:hAnsi="Arial" w:cs="Arial"/>
          <w:sz w:val="22"/>
          <w:szCs w:val="22"/>
        </w:rPr>
        <w:t xml:space="preserve"> a bere na vědomí možnost, že v průběhu prací dle této smlouvy může uvedený zákon nabýt účinnosti. Zhotovitel odpovídá za to, že při předání díla bude dílo, veškeré jeho součásti a použité komponenty v souladu s právními předpisy platnými a účinnými ke dni předání díla. </w:t>
      </w:r>
    </w:p>
    <w:p w14:paraId="3E2608A0" w14:textId="77777777" w:rsidR="00301407" w:rsidRPr="00E948DC" w:rsidRDefault="00301407" w:rsidP="00301407">
      <w:pPr>
        <w:pStyle w:val="NADPISCENNETUC"/>
        <w:spacing w:before="0" w:after="0"/>
        <w:jc w:val="both"/>
        <w:rPr>
          <w:rFonts w:ascii="Arial" w:hAnsi="Arial" w:cs="Arial"/>
          <w:b/>
          <w:sz w:val="22"/>
          <w:szCs w:val="22"/>
          <w:u w:val="single"/>
        </w:rPr>
      </w:pPr>
    </w:p>
    <w:p w14:paraId="5425C69A" w14:textId="7520DFF4" w:rsidR="00301407" w:rsidRDefault="00301407" w:rsidP="00301407">
      <w:pPr>
        <w:pStyle w:val="Odstavecseseznamem"/>
        <w:numPr>
          <w:ilvl w:val="0"/>
          <w:numId w:val="12"/>
        </w:numPr>
        <w:ind w:left="0" w:firstLine="0"/>
        <w:jc w:val="both"/>
        <w:rPr>
          <w:rFonts w:ascii="Arial" w:hAnsi="Arial" w:cs="Arial"/>
          <w:sz w:val="22"/>
          <w:szCs w:val="22"/>
        </w:rPr>
      </w:pPr>
      <w:r w:rsidRPr="00E948DC">
        <w:rPr>
          <w:rFonts w:ascii="Arial" w:hAnsi="Arial" w:cs="Arial"/>
          <w:sz w:val="22"/>
          <w:szCs w:val="22"/>
        </w:rPr>
        <w:t xml:space="preserve">Při provádění díla se zhotovitel zavazuje používat materiály, výrobky a technologická zařízení pouze nové a v 1. jakostní třídě a schválené pro použití v ČR a splňující dle platných </w:t>
      </w:r>
      <w:r w:rsidR="00597A96">
        <w:rPr>
          <w:rFonts w:ascii="Arial" w:hAnsi="Arial" w:cs="Arial"/>
          <w:sz w:val="22"/>
          <w:szCs w:val="22"/>
        </w:rPr>
        <w:t xml:space="preserve">a účinných </w:t>
      </w:r>
      <w:r w:rsidRPr="00E948DC">
        <w:rPr>
          <w:rFonts w:ascii="Arial" w:hAnsi="Arial" w:cs="Arial"/>
          <w:sz w:val="22"/>
          <w:szCs w:val="22"/>
        </w:rPr>
        <w:t xml:space="preserve">právních předpisů předepsané vlastnosti (prohlášení o shodě, certifikáty, pokyny a návody). Skladování všech výrobků, materiálů a zařízení, manipulace s nimi a zpracování do díla musí být provedeno v souladu s technickými a technologickými pokyny, návody a upozorněními výrobců. Použití jiných materiálů či výrobků při provádění díla lze pouze </w:t>
      </w:r>
      <w:r w:rsidR="005C75B8">
        <w:rPr>
          <w:rFonts w:ascii="Arial" w:hAnsi="Arial" w:cs="Arial"/>
          <w:sz w:val="22"/>
          <w:szCs w:val="22"/>
        </w:rPr>
        <w:t>na základě písemného dodatku k této smlouvě</w:t>
      </w:r>
      <w:r w:rsidRPr="00E948DC">
        <w:rPr>
          <w:rFonts w:ascii="Arial" w:hAnsi="Arial" w:cs="Arial"/>
          <w:sz w:val="22"/>
          <w:szCs w:val="22"/>
        </w:rPr>
        <w:t>. Použití materiálů a výrobků nezpůsobilých k dosažení řádné kvality díla dle podkladů a vydaných rozhodnutí, nebo nedodržení předepsaných nebo doporučených pracovních či technologických postupů při zpracování materiálů, zabudování výrobků nebo technologických částí (tzv. nezpůsobilé součásti), včetně poškození kvality při skladování není možné. V takovém případě má objednatel právo požadovat odstranění nezpůsobilých součástí a jejich nahrazení vhodnými. Zhotovitel je povinen nahradit nezpůsobilé součásti na své náklady a bezodkladně.</w:t>
      </w:r>
    </w:p>
    <w:p w14:paraId="4840F20A" w14:textId="77777777" w:rsidR="00301407" w:rsidRPr="00E948DC" w:rsidRDefault="00301407" w:rsidP="00301407">
      <w:pPr>
        <w:pStyle w:val="Odstavecseseznamem"/>
        <w:ind w:left="0"/>
        <w:jc w:val="both"/>
        <w:rPr>
          <w:rFonts w:ascii="Arial" w:hAnsi="Arial" w:cs="Arial"/>
          <w:sz w:val="22"/>
          <w:szCs w:val="22"/>
        </w:rPr>
      </w:pPr>
    </w:p>
    <w:p w14:paraId="7E923947" w14:textId="6B23C10E" w:rsidR="00301407" w:rsidRDefault="00301407" w:rsidP="00301407">
      <w:pPr>
        <w:pStyle w:val="Odstavecseseznamem"/>
        <w:numPr>
          <w:ilvl w:val="0"/>
          <w:numId w:val="12"/>
        </w:numPr>
        <w:ind w:left="0" w:firstLine="0"/>
        <w:jc w:val="both"/>
        <w:rPr>
          <w:rFonts w:ascii="Arial" w:hAnsi="Arial" w:cs="Arial"/>
          <w:sz w:val="22"/>
          <w:szCs w:val="22"/>
        </w:rPr>
      </w:pPr>
      <w:r w:rsidRPr="00E948DC">
        <w:rPr>
          <w:rFonts w:ascii="Arial" w:hAnsi="Arial" w:cs="Arial"/>
          <w:sz w:val="22"/>
          <w:szCs w:val="22"/>
        </w:rPr>
        <w:t>Kvalita zhotovitelem provedeného díla musí odpovídat požadavkům uvedeným v normách vztahujících se k prováděnému dílu, zejména pak v ČSN, případně evropských technických normách, v obecně závazných právních předpisech, předpisy pro provádění prací danými charakterem a rozsahem zakázky a v této smlouvě. Objednatel je oprávněn kvalitu zhotovitelem prováděného díla kdykoli kontrolovat.</w:t>
      </w:r>
    </w:p>
    <w:p w14:paraId="2DFB3F23" w14:textId="77777777" w:rsidR="0039279C" w:rsidRPr="00ED4A68" w:rsidRDefault="0039279C" w:rsidP="00ED4A68">
      <w:pPr>
        <w:pStyle w:val="Odstavecseseznamem"/>
        <w:rPr>
          <w:rFonts w:ascii="Arial" w:hAnsi="Arial" w:cs="Arial"/>
          <w:sz w:val="22"/>
          <w:szCs w:val="22"/>
        </w:rPr>
      </w:pPr>
    </w:p>
    <w:p w14:paraId="55B216D1" w14:textId="4170FAED" w:rsidR="0039279C" w:rsidRDefault="0039279C" w:rsidP="00301407">
      <w:pPr>
        <w:pStyle w:val="Odstavecseseznamem"/>
        <w:numPr>
          <w:ilvl w:val="0"/>
          <w:numId w:val="12"/>
        </w:numPr>
        <w:ind w:left="0" w:firstLine="0"/>
        <w:jc w:val="both"/>
        <w:rPr>
          <w:rFonts w:ascii="Arial" w:hAnsi="Arial" w:cs="Arial"/>
          <w:sz w:val="22"/>
          <w:szCs w:val="22"/>
        </w:rPr>
      </w:pPr>
      <w:r w:rsidRPr="00ED4A68">
        <w:rPr>
          <w:rFonts w:ascii="Arial" w:hAnsi="Arial" w:cs="Arial"/>
          <w:sz w:val="22"/>
          <w:szCs w:val="22"/>
        </w:rPr>
        <w:t>Zhotovitel se zavazuje plnit předmět smlouvy v souladu s požadavky na kybernetickou bezpečnost, důvěryhodnost technologií a doporučeními Národního úřadu pro kybernetickou a informační bezpečnost (NÚKIB), které jsou specifikovány v příloze č. 1 této smlouvy. Použití technologií od výrobců uvedených v Seznamu nedůvěryhodných dodavatelů NÚKIB je nepřípustné.</w:t>
      </w:r>
    </w:p>
    <w:p w14:paraId="4AAC5C38" w14:textId="77777777" w:rsidR="00301407" w:rsidRPr="00E948DC" w:rsidRDefault="00301407" w:rsidP="00301407">
      <w:pPr>
        <w:pStyle w:val="Odstavecseseznamem"/>
        <w:ind w:left="0"/>
        <w:jc w:val="both"/>
        <w:rPr>
          <w:rFonts w:ascii="Arial" w:hAnsi="Arial" w:cs="Arial"/>
          <w:sz w:val="22"/>
          <w:szCs w:val="22"/>
        </w:rPr>
      </w:pPr>
    </w:p>
    <w:p w14:paraId="515A9AE6" w14:textId="77777777" w:rsidR="00301407" w:rsidRDefault="00301407" w:rsidP="00301407">
      <w:pPr>
        <w:pStyle w:val="Odstavecseseznamem"/>
        <w:numPr>
          <w:ilvl w:val="0"/>
          <w:numId w:val="12"/>
        </w:numPr>
        <w:ind w:left="0" w:firstLine="0"/>
        <w:jc w:val="both"/>
        <w:rPr>
          <w:rFonts w:ascii="Arial" w:hAnsi="Arial" w:cs="Arial"/>
          <w:sz w:val="22"/>
          <w:szCs w:val="22"/>
        </w:rPr>
      </w:pPr>
      <w:r w:rsidRPr="00E948DC">
        <w:rPr>
          <w:rFonts w:ascii="Arial" w:hAnsi="Arial" w:cs="Arial"/>
          <w:sz w:val="22"/>
          <w:szCs w:val="22"/>
        </w:rPr>
        <w:t>Zhotovitel na sebe přejímá zodpovědnost za škody způsobené všemi osobami a subjekty (včetně poddodavatelů) podílejícími se na provádění předmětného díla, a to po celou dobu realizace, tzn. do převzetí díla objednatelem bez vad a nedodělků, stejně tak za škody způsobené svou činností objednateli nebo třetí osobě na zdraví nebo majetku, tzn., že v případě jakéhokoliv narušení či poškození majetku (např. vjezdů, plotů, objektů, prostranství, inženýrských sítí) nebo poškození zdraví osob je zhotovitel povinen bez zbytečného odkladu tuto škodu odstranit a není-li to možné, tak finančně uhradit.</w:t>
      </w:r>
    </w:p>
    <w:p w14:paraId="1BF53922" w14:textId="77777777" w:rsidR="00301407" w:rsidRPr="00E948DC" w:rsidRDefault="00301407" w:rsidP="00301407">
      <w:pPr>
        <w:pStyle w:val="Odstavecseseznamem"/>
        <w:ind w:left="0"/>
        <w:jc w:val="both"/>
        <w:rPr>
          <w:rFonts w:ascii="Arial" w:hAnsi="Arial" w:cs="Arial"/>
          <w:sz w:val="22"/>
          <w:szCs w:val="22"/>
        </w:rPr>
      </w:pPr>
    </w:p>
    <w:p w14:paraId="299D7D15" w14:textId="77777777" w:rsidR="00301407" w:rsidRDefault="00301407" w:rsidP="00301407">
      <w:pPr>
        <w:pStyle w:val="Odstavecseseznamem"/>
        <w:numPr>
          <w:ilvl w:val="0"/>
          <w:numId w:val="12"/>
        </w:numPr>
        <w:ind w:left="0" w:firstLine="0"/>
        <w:jc w:val="both"/>
        <w:rPr>
          <w:rFonts w:ascii="Arial" w:hAnsi="Arial" w:cs="Arial"/>
          <w:sz w:val="22"/>
          <w:szCs w:val="22"/>
        </w:rPr>
      </w:pPr>
      <w:r w:rsidRPr="00E948DC">
        <w:rPr>
          <w:rFonts w:ascii="Arial" w:hAnsi="Arial" w:cs="Arial"/>
          <w:sz w:val="22"/>
          <w:szCs w:val="22"/>
        </w:rPr>
        <w:t>Zhotovitel se zavazuje provést dílo na svůj náklad a na své nebezpečí a zajistit na svůj náklad všechny materiály nutné k provedení díla.</w:t>
      </w:r>
    </w:p>
    <w:p w14:paraId="19D45D28" w14:textId="77777777" w:rsidR="00301407" w:rsidRPr="00E948DC" w:rsidRDefault="00301407" w:rsidP="00301407">
      <w:pPr>
        <w:pStyle w:val="Odstavecseseznamem"/>
        <w:ind w:left="0"/>
        <w:jc w:val="both"/>
        <w:rPr>
          <w:rFonts w:ascii="Arial" w:hAnsi="Arial" w:cs="Arial"/>
          <w:sz w:val="22"/>
          <w:szCs w:val="22"/>
        </w:rPr>
      </w:pPr>
    </w:p>
    <w:p w14:paraId="030688CC" w14:textId="77777777" w:rsidR="00301407" w:rsidRDefault="00301407" w:rsidP="00301407">
      <w:pPr>
        <w:pStyle w:val="Odstavecseseznamem"/>
        <w:numPr>
          <w:ilvl w:val="0"/>
          <w:numId w:val="12"/>
        </w:numPr>
        <w:ind w:left="0" w:firstLine="0"/>
        <w:jc w:val="both"/>
        <w:rPr>
          <w:rFonts w:ascii="Arial" w:hAnsi="Arial" w:cs="Arial"/>
          <w:sz w:val="22"/>
          <w:szCs w:val="22"/>
        </w:rPr>
      </w:pPr>
      <w:r w:rsidRPr="00E948DC">
        <w:rPr>
          <w:rFonts w:ascii="Arial" w:hAnsi="Arial" w:cs="Arial"/>
          <w:sz w:val="22"/>
          <w:szCs w:val="22"/>
        </w:rPr>
        <w:t>Dílo se považuje za provedené, je-li bez vad a nedodělků předáno objednateli.</w:t>
      </w:r>
    </w:p>
    <w:p w14:paraId="2CBAB59B" w14:textId="77777777" w:rsidR="00301407" w:rsidRPr="00E948DC" w:rsidRDefault="00301407" w:rsidP="00301407">
      <w:pPr>
        <w:pStyle w:val="Odstavecseseznamem"/>
        <w:ind w:left="0"/>
        <w:jc w:val="both"/>
        <w:rPr>
          <w:rFonts w:ascii="Arial" w:hAnsi="Arial" w:cs="Arial"/>
          <w:sz w:val="22"/>
          <w:szCs w:val="22"/>
        </w:rPr>
      </w:pPr>
    </w:p>
    <w:p w14:paraId="11D5B755" w14:textId="722681C1" w:rsidR="00301407" w:rsidRDefault="00301407" w:rsidP="00301407">
      <w:pPr>
        <w:pStyle w:val="Odstavecseseznamem"/>
        <w:numPr>
          <w:ilvl w:val="0"/>
          <w:numId w:val="12"/>
        </w:numPr>
        <w:ind w:left="0" w:firstLine="0"/>
        <w:jc w:val="both"/>
        <w:rPr>
          <w:rFonts w:ascii="Arial" w:hAnsi="Arial" w:cs="Arial"/>
          <w:sz w:val="22"/>
          <w:szCs w:val="22"/>
        </w:rPr>
      </w:pPr>
      <w:r w:rsidRPr="00E948DC">
        <w:rPr>
          <w:rFonts w:ascii="Arial" w:hAnsi="Arial" w:cs="Arial"/>
          <w:sz w:val="22"/>
          <w:szCs w:val="22"/>
        </w:rPr>
        <w:t xml:space="preserve">Zhotovitel nese odpovědnost za vhodnost použitých materiálů a je povinen objednatele </w:t>
      </w:r>
      <w:r w:rsidR="00167191">
        <w:rPr>
          <w:rFonts w:ascii="Arial" w:hAnsi="Arial" w:cs="Arial"/>
          <w:sz w:val="22"/>
          <w:szCs w:val="22"/>
        </w:rPr>
        <w:t xml:space="preserve">písemně </w:t>
      </w:r>
      <w:r w:rsidRPr="00E948DC">
        <w:rPr>
          <w:rFonts w:ascii="Arial" w:hAnsi="Arial" w:cs="Arial"/>
          <w:sz w:val="22"/>
          <w:szCs w:val="22"/>
        </w:rPr>
        <w:t>upozornit na nevhodné materiály určené k použití při provádění díla, které je oprávněn použít pouze v případě, že objednatel písemně sdělí, že na jejich použití trvá.</w:t>
      </w:r>
    </w:p>
    <w:p w14:paraId="4EE6EEF3" w14:textId="77777777" w:rsidR="00301407" w:rsidRPr="00E948DC" w:rsidRDefault="00301407" w:rsidP="00301407">
      <w:pPr>
        <w:pStyle w:val="Odstavecseseznamem"/>
        <w:ind w:left="0"/>
        <w:jc w:val="both"/>
        <w:rPr>
          <w:rFonts w:ascii="Arial" w:hAnsi="Arial" w:cs="Arial"/>
          <w:sz w:val="22"/>
          <w:szCs w:val="22"/>
        </w:rPr>
      </w:pPr>
    </w:p>
    <w:p w14:paraId="0C69CD87" w14:textId="77777777" w:rsidR="00301407" w:rsidRDefault="00301407" w:rsidP="00301407">
      <w:pPr>
        <w:pStyle w:val="Odstavecseseznamem"/>
        <w:numPr>
          <w:ilvl w:val="0"/>
          <w:numId w:val="12"/>
        </w:numPr>
        <w:ind w:left="0" w:firstLine="0"/>
        <w:jc w:val="both"/>
        <w:rPr>
          <w:rFonts w:ascii="Arial" w:hAnsi="Arial" w:cs="Arial"/>
          <w:sz w:val="22"/>
          <w:szCs w:val="22"/>
        </w:rPr>
      </w:pPr>
      <w:r w:rsidRPr="00E948DC">
        <w:rPr>
          <w:rFonts w:ascii="Arial" w:hAnsi="Arial" w:cs="Arial"/>
          <w:sz w:val="22"/>
          <w:szCs w:val="22"/>
        </w:rPr>
        <w:lastRenderedPageBreak/>
        <w:t>Zhotovitel je povinen projednat s objednatelem a od objednatele si nechat předem schválit veškeré změny technologických postupů, změny použití materiálů a ostatní změny stavebních procesů při provádění díla</w:t>
      </w:r>
      <w:r w:rsidR="006B18BF">
        <w:rPr>
          <w:rFonts w:ascii="Arial" w:hAnsi="Arial" w:cs="Arial"/>
          <w:sz w:val="22"/>
          <w:szCs w:val="22"/>
        </w:rPr>
        <w:t>, a to formou písemného dodatku k této smlouvě</w:t>
      </w:r>
      <w:r w:rsidRPr="00E948DC">
        <w:rPr>
          <w:rFonts w:ascii="Arial" w:hAnsi="Arial" w:cs="Arial"/>
          <w:sz w:val="22"/>
          <w:szCs w:val="22"/>
        </w:rPr>
        <w:t>.</w:t>
      </w:r>
    </w:p>
    <w:p w14:paraId="51FE6113" w14:textId="77777777" w:rsidR="00301407" w:rsidRPr="00E948DC" w:rsidRDefault="00301407" w:rsidP="00301407">
      <w:pPr>
        <w:pStyle w:val="Odstavecseseznamem"/>
        <w:ind w:left="0"/>
        <w:jc w:val="both"/>
        <w:rPr>
          <w:rFonts w:ascii="Arial" w:hAnsi="Arial" w:cs="Arial"/>
          <w:sz w:val="22"/>
          <w:szCs w:val="22"/>
        </w:rPr>
      </w:pPr>
    </w:p>
    <w:p w14:paraId="26DEF61D" w14:textId="77777777" w:rsidR="00301407" w:rsidRDefault="00301407" w:rsidP="00301407">
      <w:pPr>
        <w:pStyle w:val="Odstavecseseznamem"/>
        <w:numPr>
          <w:ilvl w:val="0"/>
          <w:numId w:val="12"/>
        </w:numPr>
        <w:ind w:left="0" w:firstLine="0"/>
        <w:jc w:val="both"/>
        <w:rPr>
          <w:rFonts w:ascii="Arial" w:hAnsi="Arial" w:cs="Arial"/>
          <w:sz w:val="22"/>
          <w:szCs w:val="22"/>
        </w:rPr>
      </w:pPr>
      <w:r w:rsidRPr="00E948DC">
        <w:rPr>
          <w:rFonts w:ascii="Arial" w:hAnsi="Arial" w:cs="Arial"/>
          <w:sz w:val="22"/>
          <w:szCs w:val="22"/>
        </w:rPr>
        <w:t>Zhotovitel nese riziko změny okolností ve smyslu ustanovení § 1765 občanského zákoníku.</w:t>
      </w:r>
    </w:p>
    <w:p w14:paraId="529472B4" w14:textId="77777777" w:rsidR="00301407" w:rsidRPr="00E948DC" w:rsidRDefault="00301407" w:rsidP="00301407">
      <w:pPr>
        <w:pStyle w:val="Odstavecseseznamem"/>
        <w:ind w:left="0"/>
        <w:jc w:val="both"/>
        <w:rPr>
          <w:rFonts w:ascii="Arial" w:hAnsi="Arial" w:cs="Arial"/>
          <w:sz w:val="22"/>
          <w:szCs w:val="22"/>
        </w:rPr>
      </w:pPr>
    </w:p>
    <w:p w14:paraId="240137C3" w14:textId="77777777" w:rsidR="00301407" w:rsidRDefault="00301407" w:rsidP="00301407">
      <w:pPr>
        <w:pStyle w:val="Odstavecseseznamem"/>
        <w:numPr>
          <w:ilvl w:val="0"/>
          <w:numId w:val="12"/>
        </w:numPr>
        <w:ind w:left="0" w:firstLine="0"/>
        <w:jc w:val="both"/>
        <w:rPr>
          <w:rFonts w:ascii="Arial" w:hAnsi="Arial" w:cs="Arial"/>
          <w:sz w:val="22"/>
          <w:szCs w:val="22"/>
        </w:rPr>
      </w:pPr>
      <w:r w:rsidRPr="00E948DC">
        <w:rPr>
          <w:rFonts w:ascii="Arial" w:hAnsi="Arial" w:cs="Arial"/>
          <w:sz w:val="22"/>
          <w:szCs w:val="22"/>
        </w:rPr>
        <w:t>Zhotovitel se před zahájením provádění díla seznámil se všemi podklady a souvisejícími dokumenty nezbytnými k provedení díla a s faktickou místní situací, a s ohledem na zejména takto získané informace považuje dílo dle této smlouvy (včetně všech příloh a dokumentů souvisejících s dílem) a za podmínek v nich stanovených za řádně a včas proveditelné.</w:t>
      </w:r>
    </w:p>
    <w:p w14:paraId="5DC4FB8B" w14:textId="77777777" w:rsidR="00301407" w:rsidRPr="00E948DC" w:rsidRDefault="00301407" w:rsidP="00301407">
      <w:pPr>
        <w:pStyle w:val="Odstavecseseznamem"/>
        <w:ind w:left="0"/>
        <w:jc w:val="both"/>
        <w:rPr>
          <w:rFonts w:ascii="Arial" w:hAnsi="Arial" w:cs="Arial"/>
          <w:sz w:val="22"/>
          <w:szCs w:val="22"/>
        </w:rPr>
      </w:pPr>
    </w:p>
    <w:p w14:paraId="68F2FD2D" w14:textId="77777777" w:rsidR="00301407" w:rsidRPr="00E948DC" w:rsidRDefault="00301407" w:rsidP="00301407">
      <w:pPr>
        <w:pStyle w:val="Default"/>
        <w:numPr>
          <w:ilvl w:val="0"/>
          <w:numId w:val="12"/>
        </w:numPr>
        <w:ind w:left="0" w:firstLine="0"/>
        <w:jc w:val="both"/>
        <w:rPr>
          <w:rFonts w:ascii="Arial" w:hAnsi="Arial" w:cs="Arial"/>
          <w:sz w:val="22"/>
          <w:szCs w:val="22"/>
        </w:rPr>
      </w:pPr>
      <w:r w:rsidRPr="00E948DC">
        <w:rPr>
          <w:rFonts w:ascii="Arial" w:hAnsi="Arial" w:cs="Arial"/>
          <w:iCs/>
          <w:sz w:val="22"/>
          <w:szCs w:val="22"/>
        </w:rPr>
        <w:t xml:space="preserve">Zhotovitel zajistí po celou dobu plnění díla: </w:t>
      </w:r>
    </w:p>
    <w:p w14:paraId="4CE7A6F3" w14:textId="77777777" w:rsidR="00301407" w:rsidRPr="00E948DC" w:rsidRDefault="00301407" w:rsidP="00301407">
      <w:pPr>
        <w:pStyle w:val="Odstavecseseznamem"/>
        <w:spacing w:after="37"/>
        <w:ind w:left="0"/>
        <w:jc w:val="both"/>
        <w:rPr>
          <w:rFonts w:ascii="Arial" w:hAnsi="Arial" w:cs="Arial"/>
          <w:color w:val="000000"/>
          <w:sz w:val="22"/>
          <w:szCs w:val="22"/>
        </w:rPr>
      </w:pPr>
      <w:r w:rsidRPr="00E948DC">
        <w:rPr>
          <w:rFonts w:ascii="Arial" w:hAnsi="Arial" w:cs="Arial"/>
          <w:color w:val="000000"/>
          <w:sz w:val="22"/>
          <w:szCs w:val="22"/>
        </w:rPr>
        <w:t xml:space="preserve">- </w:t>
      </w:r>
      <w:r w:rsidRPr="00E948DC">
        <w:rPr>
          <w:rFonts w:ascii="Arial" w:hAnsi="Arial" w:cs="Arial"/>
          <w:iCs/>
          <w:color w:val="000000"/>
          <w:sz w:val="22"/>
          <w:szCs w:val="22"/>
        </w:rPr>
        <w:t xml:space="preserve">důstojné pracovní podmínky,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zhotovitel i u svých poddodavatelů; </w:t>
      </w:r>
    </w:p>
    <w:p w14:paraId="6DFC9EED" w14:textId="77777777" w:rsidR="00301407" w:rsidRPr="00E948DC" w:rsidRDefault="00301407" w:rsidP="00301407">
      <w:pPr>
        <w:pStyle w:val="Odstavecseseznamem"/>
        <w:ind w:left="0"/>
        <w:jc w:val="both"/>
        <w:rPr>
          <w:rFonts w:ascii="Arial" w:hAnsi="Arial" w:cs="Arial"/>
          <w:color w:val="000000"/>
          <w:sz w:val="22"/>
          <w:szCs w:val="22"/>
        </w:rPr>
      </w:pPr>
      <w:r w:rsidRPr="00E948DC">
        <w:rPr>
          <w:rFonts w:ascii="Arial" w:hAnsi="Arial" w:cs="Arial"/>
          <w:color w:val="000000"/>
          <w:sz w:val="22"/>
          <w:szCs w:val="22"/>
        </w:rPr>
        <w:t xml:space="preserve">- </w:t>
      </w:r>
      <w:r w:rsidRPr="00E948DC">
        <w:rPr>
          <w:rFonts w:ascii="Arial" w:hAnsi="Arial" w:cs="Arial"/>
          <w:iCs/>
          <w:color w:val="000000"/>
          <w:sz w:val="22"/>
          <w:szCs w:val="22"/>
        </w:rPr>
        <w:t xml:space="preserve">řádné a včasné plnění finančních závazků svým poddodavatelům za podmínek vycházejících ze smlouvy uzavřené mezi zhotovitelem a objednatelem; </w:t>
      </w:r>
    </w:p>
    <w:p w14:paraId="0F69E475" w14:textId="77777777" w:rsidR="00301407" w:rsidRDefault="00301407" w:rsidP="00301407">
      <w:pPr>
        <w:pStyle w:val="Odstavecseseznamem"/>
        <w:ind w:left="0"/>
        <w:jc w:val="both"/>
        <w:rPr>
          <w:rFonts w:ascii="Arial" w:hAnsi="Arial" w:cs="Arial"/>
          <w:iCs/>
          <w:color w:val="000000"/>
          <w:sz w:val="22"/>
          <w:szCs w:val="22"/>
        </w:rPr>
      </w:pPr>
      <w:r w:rsidRPr="00E948DC">
        <w:rPr>
          <w:rFonts w:ascii="Arial" w:hAnsi="Arial" w:cs="Arial"/>
          <w:iCs/>
          <w:color w:val="000000"/>
          <w:sz w:val="22"/>
          <w:szCs w:val="22"/>
        </w:rPr>
        <w:t>- eliminaci dopadů na životní prostředí ve snaze o trvale udržitelný rozvoj.</w:t>
      </w:r>
    </w:p>
    <w:p w14:paraId="6C6E27CE" w14:textId="77777777" w:rsidR="00301407" w:rsidRPr="00E948DC" w:rsidRDefault="00301407" w:rsidP="00301407">
      <w:pPr>
        <w:pStyle w:val="Odstavecseseznamem"/>
        <w:ind w:left="0"/>
        <w:jc w:val="both"/>
        <w:rPr>
          <w:rFonts w:ascii="Arial" w:hAnsi="Arial" w:cs="Arial"/>
          <w:iCs/>
          <w:color w:val="000000"/>
          <w:sz w:val="22"/>
          <w:szCs w:val="22"/>
        </w:rPr>
      </w:pPr>
    </w:p>
    <w:p w14:paraId="58F9F8BB" w14:textId="219F268B" w:rsidR="00301407" w:rsidRPr="00A52BBB" w:rsidRDefault="00301407" w:rsidP="00301407">
      <w:pPr>
        <w:pStyle w:val="Odstavecseseznamem"/>
        <w:numPr>
          <w:ilvl w:val="0"/>
          <w:numId w:val="12"/>
        </w:numPr>
        <w:ind w:left="0" w:firstLine="0"/>
        <w:jc w:val="both"/>
        <w:rPr>
          <w:rFonts w:ascii="Arial" w:hAnsi="Arial" w:cs="Arial"/>
          <w:sz w:val="22"/>
          <w:szCs w:val="22"/>
        </w:rPr>
      </w:pPr>
      <w:r w:rsidRPr="00E948DC">
        <w:rPr>
          <w:rFonts w:ascii="Arial" w:hAnsi="Arial" w:cs="Arial"/>
          <w:sz w:val="22"/>
          <w:szCs w:val="22"/>
        </w:rPr>
        <w:t>Zhotovitel prohlašuje a podpisem této smlouvy stvrzuje, že je obez</w:t>
      </w:r>
      <w:r w:rsidRPr="00A52BBB">
        <w:rPr>
          <w:rFonts w:ascii="Arial" w:hAnsi="Arial" w:cs="Arial"/>
          <w:sz w:val="22"/>
          <w:szCs w:val="22"/>
        </w:rPr>
        <w:t>námen s místem a okolní situací místa plnění. Náklady na zřízení pracoviště</w:t>
      </w:r>
      <w:r w:rsidR="00167191">
        <w:rPr>
          <w:rFonts w:ascii="Arial" w:hAnsi="Arial" w:cs="Arial"/>
          <w:sz w:val="22"/>
          <w:szCs w:val="22"/>
        </w:rPr>
        <w:t>,</w:t>
      </w:r>
      <w:r w:rsidRPr="00A52BBB">
        <w:rPr>
          <w:rFonts w:ascii="Arial" w:hAnsi="Arial" w:cs="Arial"/>
          <w:sz w:val="22"/>
          <w:szCs w:val="22"/>
        </w:rPr>
        <w:t xml:space="preserve"> jeho provoz, údržbu a likvidaci po dokončení díla jsou součástí ceny díla.</w:t>
      </w:r>
    </w:p>
    <w:p w14:paraId="08C7F12F" w14:textId="77777777" w:rsidR="00301407" w:rsidRDefault="00301407" w:rsidP="00301407">
      <w:pPr>
        <w:pStyle w:val="Odstavecseseznamem"/>
        <w:numPr>
          <w:ilvl w:val="0"/>
          <w:numId w:val="12"/>
        </w:numPr>
        <w:ind w:left="0" w:firstLine="0"/>
        <w:jc w:val="both"/>
        <w:rPr>
          <w:rFonts w:ascii="Arial" w:hAnsi="Arial" w:cs="Arial"/>
          <w:sz w:val="22"/>
          <w:szCs w:val="22"/>
        </w:rPr>
      </w:pPr>
      <w:r w:rsidRPr="00E948DC">
        <w:rPr>
          <w:rFonts w:ascii="Arial" w:hAnsi="Arial" w:cs="Arial"/>
          <w:sz w:val="22"/>
          <w:szCs w:val="22"/>
        </w:rPr>
        <w:t>Dodávku energií a přístup na pracoviště, jeho údržbu a bezpečný provoz zajistí na své náklady zhotovitel, který hradí veškeré poplatky vzniklé či související se spotřebou všech energií po dobu provádění díla, dále veškeré poplatky, náhrady škod či sankce vzniklé či vyměřené v souvislosti s pracovištěm, jeho existencí a vlivem na okolí.</w:t>
      </w:r>
    </w:p>
    <w:p w14:paraId="797C43FB" w14:textId="77777777" w:rsidR="00301407" w:rsidRPr="00E948DC" w:rsidRDefault="00301407" w:rsidP="00301407">
      <w:pPr>
        <w:pStyle w:val="Odstavecseseznamem"/>
        <w:ind w:left="0"/>
        <w:jc w:val="both"/>
        <w:rPr>
          <w:rFonts w:ascii="Arial" w:hAnsi="Arial" w:cs="Arial"/>
          <w:sz w:val="22"/>
          <w:szCs w:val="22"/>
        </w:rPr>
      </w:pPr>
    </w:p>
    <w:p w14:paraId="2F48DEF5" w14:textId="59F54857" w:rsidR="00301407" w:rsidRDefault="00301407" w:rsidP="00301407">
      <w:pPr>
        <w:pStyle w:val="Odstavecseseznamem"/>
        <w:numPr>
          <w:ilvl w:val="0"/>
          <w:numId w:val="12"/>
        </w:numPr>
        <w:ind w:left="0" w:firstLine="0"/>
        <w:jc w:val="both"/>
        <w:rPr>
          <w:rFonts w:ascii="Arial" w:hAnsi="Arial" w:cs="Arial"/>
          <w:sz w:val="22"/>
          <w:szCs w:val="22"/>
        </w:rPr>
      </w:pPr>
      <w:r w:rsidRPr="00E948DC">
        <w:rPr>
          <w:rFonts w:ascii="Arial" w:hAnsi="Arial" w:cs="Arial"/>
          <w:sz w:val="22"/>
          <w:szCs w:val="22"/>
        </w:rPr>
        <w:t xml:space="preserve">Zhotovitel je povinen vést o provádění díla počínaje dnem převzetí pracoviště řádný, úplný průkazný montážní deník (dále jen </w:t>
      </w:r>
      <w:r w:rsidRPr="00E948DC">
        <w:rPr>
          <w:rFonts w:ascii="Arial" w:hAnsi="Arial" w:cs="Arial"/>
          <w:b/>
          <w:sz w:val="22"/>
          <w:szCs w:val="22"/>
        </w:rPr>
        <w:t>„</w:t>
      </w:r>
      <w:r w:rsidR="004641F3">
        <w:rPr>
          <w:rFonts w:ascii="Arial" w:hAnsi="Arial" w:cs="Arial"/>
          <w:b/>
          <w:sz w:val="22"/>
          <w:szCs w:val="22"/>
        </w:rPr>
        <w:t>realizační deník</w:t>
      </w:r>
      <w:r w:rsidRPr="00E948DC">
        <w:rPr>
          <w:rFonts w:ascii="Arial" w:hAnsi="Arial" w:cs="Arial"/>
          <w:sz w:val="22"/>
          <w:szCs w:val="22"/>
        </w:rPr>
        <w:t xml:space="preserve">“) a provádět v něm záznamy v rozsahu a o obsahu, jak vyplývá z platných </w:t>
      </w:r>
      <w:r w:rsidR="00597A96">
        <w:rPr>
          <w:rFonts w:ascii="Arial" w:hAnsi="Arial" w:cs="Arial"/>
          <w:sz w:val="22"/>
          <w:szCs w:val="22"/>
        </w:rPr>
        <w:t xml:space="preserve">a účinných </w:t>
      </w:r>
      <w:r w:rsidRPr="00E948DC">
        <w:rPr>
          <w:rFonts w:ascii="Arial" w:hAnsi="Arial" w:cs="Arial"/>
          <w:sz w:val="22"/>
          <w:szCs w:val="22"/>
        </w:rPr>
        <w:t>právních předpisů.</w:t>
      </w:r>
    </w:p>
    <w:p w14:paraId="1C730A4D" w14:textId="77777777" w:rsidR="00247759" w:rsidRPr="00F30A77" w:rsidRDefault="00247759" w:rsidP="00F30A77">
      <w:pPr>
        <w:pStyle w:val="Odstavecseseznamem"/>
        <w:rPr>
          <w:rFonts w:ascii="Arial" w:hAnsi="Arial" w:cs="Arial"/>
          <w:sz w:val="22"/>
          <w:szCs w:val="22"/>
        </w:rPr>
      </w:pPr>
    </w:p>
    <w:p w14:paraId="56C637CD" w14:textId="77777777" w:rsidR="00247759" w:rsidRDefault="00247759" w:rsidP="00247759">
      <w:pPr>
        <w:pStyle w:val="Odstavecseseznamem"/>
        <w:numPr>
          <w:ilvl w:val="0"/>
          <w:numId w:val="12"/>
        </w:numPr>
        <w:ind w:left="0" w:firstLine="0"/>
        <w:jc w:val="both"/>
        <w:rPr>
          <w:rFonts w:ascii="Arial" w:hAnsi="Arial" w:cs="Arial"/>
          <w:sz w:val="22"/>
          <w:szCs w:val="22"/>
        </w:rPr>
      </w:pPr>
      <w:r>
        <w:rPr>
          <w:rFonts w:ascii="Arial" w:hAnsi="Arial" w:cs="Arial"/>
          <w:sz w:val="22"/>
          <w:szCs w:val="22"/>
        </w:rPr>
        <w:t>Zhotovitel</w:t>
      </w:r>
      <w:r w:rsidRPr="00767037">
        <w:rPr>
          <w:rFonts w:ascii="Arial" w:hAnsi="Arial" w:cs="Arial"/>
          <w:sz w:val="22"/>
          <w:szCs w:val="22"/>
        </w:rPr>
        <w:t xml:space="preserve"> prohlašuje a zavazuje se, že po celou dobu platnosti této smlouvy bude mít sjednáno pojištění pro případ odpovědnosti za škodu/újmu, přičemž toto pojištění se bude vztahovat i na škodu/újmu vzniklou v souvislosti s plněním předmětu této smlouvy objednateli či jakékoliv třetí osobě, s pojistným limitem odpovídajícím předmětu této smlouvy minimálně </w:t>
      </w:r>
      <w:r>
        <w:rPr>
          <w:rFonts w:ascii="Arial" w:hAnsi="Arial" w:cs="Arial"/>
          <w:sz w:val="22"/>
          <w:szCs w:val="22"/>
        </w:rPr>
        <w:t>1 000 000,-</w:t>
      </w:r>
      <w:r w:rsidRPr="00767037">
        <w:rPr>
          <w:rFonts w:ascii="Arial" w:hAnsi="Arial" w:cs="Arial"/>
          <w:sz w:val="22"/>
          <w:szCs w:val="22"/>
        </w:rPr>
        <w:t>Kč na jednu pojistnou událost. Poskytovatel je povinen předložit objednateli kopii pojistné smlouvy či jiný doklad o existenci pojištění, a to do 5 pracovních dnů od doručení výzvy objednatele.</w:t>
      </w:r>
    </w:p>
    <w:p w14:paraId="2F36C874" w14:textId="0C424F9A" w:rsidR="00247759" w:rsidRDefault="00247759" w:rsidP="00F30A77">
      <w:pPr>
        <w:pStyle w:val="Odstavecseseznamem"/>
        <w:ind w:left="0"/>
        <w:jc w:val="both"/>
        <w:rPr>
          <w:rFonts w:ascii="Arial" w:hAnsi="Arial" w:cs="Arial"/>
          <w:sz w:val="22"/>
          <w:szCs w:val="22"/>
        </w:rPr>
      </w:pPr>
    </w:p>
    <w:p w14:paraId="08A34A39" w14:textId="6EFC7C82" w:rsidR="00110E72" w:rsidRPr="00110E72" w:rsidRDefault="00110E72" w:rsidP="00110E72">
      <w:pPr>
        <w:pStyle w:val="Odstavecseseznamem"/>
        <w:numPr>
          <w:ilvl w:val="0"/>
          <w:numId w:val="12"/>
        </w:numPr>
        <w:ind w:left="0" w:firstLine="0"/>
        <w:jc w:val="both"/>
        <w:rPr>
          <w:rFonts w:ascii="Arial" w:hAnsi="Arial" w:cs="Arial"/>
          <w:sz w:val="22"/>
          <w:szCs w:val="22"/>
        </w:rPr>
      </w:pPr>
      <w:r w:rsidRPr="00110E72">
        <w:rPr>
          <w:rFonts w:ascii="Arial" w:hAnsi="Arial" w:cs="Arial"/>
          <w:b/>
          <w:sz w:val="22"/>
          <w:szCs w:val="22"/>
        </w:rPr>
        <w:t>Pro realizaci předmětu</w:t>
      </w:r>
      <w:r w:rsidR="00196709">
        <w:rPr>
          <w:rFonts w:ascii="Arial" w:hAnsi="Arial" w:cs="Arial"/>
          <w:b/>
          <w:sz w:val="22"/>
          <w:szCs w:val="22"/>
        </w:rPr>
        <w:t xml:space="preserve"> plnění této smlouvy</w:t>
      </w:r>
      <w:r w:rsidRPr="00110E72">
        <w:rPr>
          <w:rFonts w:ascii="Arial" w:hAnsi="Arial" w:cs="Arial"/>
          <w:b/>
          <w:sz w:val="22"/>
          <w:szCs w:val="22"/>
        </w:rPr>
        <w:t xml:space="preserve"> je nutná součinnost dodavatele mobilních prvků s dodavatelem zajištění konektivity</w:t>
      </w:r>
      <w:r w:rsidRPr="00110E72">
        <w:rPr>
          <w:rFonts w:ascii="Arial" w:hAnsi="Arial" w:cs="Arial"/>
          <w:sz w:val="22"/>
          <w:szCs w:val="22"/>
        </w:rPr>
        <w:t>. Zhotovitel se zavazuje spolupracovat s vybraným dodavatelem veřejn</w:t>
      </w:r>
      <w:r w:rsidR="00196709">
        <w:rPr>
          <w:rFonts w:ascii="Arial" w:hAnsi="Arial" w:cs="Arial"/>
          <w:sz w:val="22"/>
          <w:szCs w:val="22"/>
        </w:rPr>
        <w:t>é</w:t>
      </w:r>
      <w:r w:rsidRPr="00110E72">
        <w:rPr>
          <w:rFonts w:ascii="Arial" w:hAnsi="Arial" w:cs="Arial"/>
          <w:sz w:val="22"/>
          <w:szCs w:val="22"/>
        </w:rPr>
        <w:t xml:space="preserve"> zakázk</w:t>
      </w:r>
      <w:r w:rsidR="00196709">
        <w:rPr>
          <w:rFonts w:ascii="Arial" w:hAnsi="Arial" w:cs="Arial"/>
          <w:sz w:val="22"/>
          <w:szCs w:val="22"/>
        </w:rPr>
        <w:t>y</w:t>
      </w:r>
      <w:r w:rsidRPr="00110E72">
        <w:rPr>
          <w:rFonts w:ascii="Arial" w:hAnsi="Arial" w:cs="Arial"/>
          <w:sz w:val="22"/>
          <w:szCs w:val="22"/>
        </w:rPr>
        <w:t xml:space="preserve"> „Rozšíření městského kamerového dohledového systému (MKDS) a navazujícího vybavení“.</w:t>
      </w:r>
    </w:p>
    <w:p w14:paraId="66F475A0" w14:textId="77777777" w:rsidR="00110E72" w:rsidRPr="00E948DC" w:rsidRDefault="00110E72" w:rsidP="00F30A77">
      <w:pPr>
        <w:pStyle w:val="Odstavecseseznamem"/>
        <w:ind w:left="0"/>
        <w:jc w:val="both"/>
        <w:rPr>
          <w:rFonts w:ascii="Arial" w:hAnsi="Arial" w:cs="Arial"/>
          <w:sz w:val="22"/>
          <w:szCs w:val="22"/>
        </w:rPr>
      </w:pPr>
    </w:p>
    <w:p w14:paraId="199E30B4" w14:textId="77777777" w:rsidR="00301407" w:rsidRPr="00E948DC" w:rsidRDefault="00301407" w:rsidP="00301407">
      <w:pPr>
        <w:widowControl w:val="0"/>
        <w:jc w:val="both"/>
        <w:rPr>
          <w:rFonts w:ascii="Arial" w:hAnsi="Arial" w:cs="Arial"/>
          <w:b/>
          <w:snapToGrid w:val="0"/>
        </w:rPr>
      </w:pPr>
    </w:p>
    <w:p w14:paraId="64BF18BE" w14:textId="77777777" w:rsidR="00301407" w:rsidRDefault="00301407" w:rsidP="00301407">
      <w:pPr>
        <w:widowControl w:val="0"/>
        <w:jc w:val="center"/>
        <w:rPr>
          <w:rFonts w:ascii="Arial" w:hAnsi="Arial" w:cs="Arial"/>
          <w:b/>
          <w:snapToGrid w:val="0"/>
        </w:rPr>
      </w:pPr>
      <w:r>
        <w:rPr>
          <w:rFonts w:ascii="Arial" w:hAnsi="Arial" w:cs="Arial"/>
          <w:b/>
          <w:snapToGrid w:val="0"/>
        </w:rPr>
        <w:t>V.</w:t>
      </w:r>
    </w:p>
    <w:p w14:paraId="12252970" w14:textId="77777777" w:rsidR="00301407" w:rsidRPr="00286E1B" w:rsidRDefault="00301407" w:rsidP="00301407">
      <w:pPr>
        <w:widowControl w:val="0"/>
        <w:jc w:val="center"/>
        <w:rPr>
          <w:rFonts w:ascii="Arial" w:hAnsi="Arial" w:cs="Arial"/>
          <w:b/>
          <w:snapToGrid w:val="0"/>
        </w:rPr>
      </w:pPr>
      <w:r w:rsidRPr="00E948DC">
        <w:rPr>
          <w:rFonts w:ascii="Arial" w:hAnsi="Arial" w:cs="Arial"/>
          <w:b/>
          <w:snapToGrid w:val="0"/>
        </w:rPr>
        <w:t>Záruka za jakost díla a jeho</w:t>
      </w:r>
      <w:r w:rsidRPr="00286E1B">
        <w:rPr>
          <w:rFonts w:ascii="Arial" w:hAnsi="Arial" w:cs="Arial"/>
          <w:b/>
          <w:snapToGrid w:val="0"/>
        </w:rPr>
        <w:t xml:space="preserve"> předání</w:t>
      </w:r>
    </w:p>
    <w:p w14:paraId="36B35D31" w14:textId="77777777" w:rsidR="00301407" w:rsidRPr="00286E1B" w:rsidRDefault="00301407" w:rsidP="00301407">
      <w:pPr>
        <w:ind w:right="-142"/>
        <w:jc w:val="both"/>
        <w:rPr>
          <w:rFonts w:ascii="Arial" w:hAnsi="Arial" w:cs="Arial"/>
        </w:rPr>
      </w:pPr>
    </w:p>
    <w:p w14:paraId="1A0B00C9" w14:textId="77777777" w:rsidR="00301407" w:rsidRPr="00783633" w:rsidRDefault="00301407" w:rsidP="00301407">
      <w:pPr>
        <w:pStyle w:val="Odstavecseseznamem"/>
        <w:numPr>
          <w:ilvl w:val="0"/>
          <w:numId w:val="8"/>
        </w:numPr>
        <w:tabs>
          <w:tab w:val="left" w:pos="0"/>
        </w:tabs>
        <w:spacing w:before="57" w:line="200" w:lineRule="atLeast"/>
        <w:ind w:left="0" w:right="-142" w:firstLine="0"/>
        <w:jc w:val="both"/>
        <w:rPr>
          <w:rFonts w:ascii="Arial" w:hAnsi="Arial" w:cs="Arial"/>
          <w:sz w:val="22"/>
          <w:szCs w:val="22"/>
        </w:rPr>
      </w:pPr>
      <w:r w:rsidRPr="00783633">
        <w:rPr>
          <w:rFonts w:ascii="Arial" w:hAnsi="Arial" w:cs="Arial"/>
          <w:sz w:val="22"/>
          <w:szCs w:val="22"/>
          <w:u w:val="single"/>
        </w:rPr>
        <w:t>Nebezpečí škody na díle:</w:t>
      </w:r>
      <w:r w:rsidRPr="00783633">
        <w:rPr>
          <w:rFonts w:ascii="Arial" w:hAnsi="Arial" w:cs="Arial"/>
          <w:sz w:val="22"/>
          <w:szCs w:val="22"/>
        </w:rPr>
        <w:t xml:space="preserve"> Ode dne zahájení prací na díle dle této smlouvy do převzetí díla objednatelem nese zhotovitel nebezpečí škody na díle a všech věcech, které opatřil k provedení díla. </w:t>
      </w:r>
    </w:p>
    <w:p w14:paraId="3329ECA5" w14:textId="77777777" w:rsidR="00301407" w:rsidRPr="00286E1B" w:rsidRDefault="00301407" w:rsidP="00301407">
      <w:pPr>
        <w:tabs>
          <w:tab w:val="left" w:pos="0"/>
        </w:tabs>
        <w:spacing w:before="57" w:line="200" w:lineRule="atLeast"/>
        <w:ind w:right="-142"/>
        <w:jc w:val="both"/>
        <w:rPr>
          <w:rFonts w:ascii="Arial" w:hAnsi="Arial" w:cs="Arial"/>
        </w:rPr>
      </w:pPr>
    </w:p>
    <w:p w14:paraId="6A6856AC" w14:textId="093C7E1E" w:rsidR="00301407" w:rsidRPr="00783633" w:rsidRDefault="00301407" w:rsidP="00301407">
      <w:pPr>
        <w:pStyle w:val="Odstavecseseznamem"/>
        <w:numPr>
          <w:ilvl w:val="0"/>
          <w:numId w:val="8"/>
        </w:numPr>
        <w:ind w:left="0" w:right="-142" w:firstLine="0"/>
        <w:jc w:val="both"/>
        <w:rPr>
          <w:rFonts w:ascii="Arial" w:hAnsi="Arial" w:cs="Arial"/>
          <w:sz w:val="22"/>
          <w:szCs w:val="22"/>
        </w:rPr>
      </w:pPr>
      <w:r w:rsidRPr="00783633">
        <w:rPr>
          <w:rFonts w:ascii="Arial" w:hAnsi="Arial" w:cs="Arial"/>
          <w:sz w:val="22"/>
          <w:szCs w:val="22"/>
          <w:u w:val="single"/>
        </w:rPr>
        <w:t>Vlastnické právo k dílu</w:t>
      </w:r>
      <w:r w:rsidRPr="00783633">
        <w:rPr>
          <w:rFonts w:ascii="Arial" w:hAnsi="Arial" w:cs="Arial"/>
          <w:sz w:val="22"/>
          <w:szCs w:val="22"/>
        </w:rPr>
        <w:t xml:space="preserve"> objednatel nabývá jeho převzetím od zhotovitele. Za předané se dílo považuje v okamžiku podepsání předávacího protokolu oběma smluvními stranami. Zhotovitel předá dílo objednateli jednorázově, po jeho celkovém dokončení, kdy objednateli předvede způsobilost díla sloužit svému účelu. </w:t>
      </w:r>
    </w:p>
    <w:p w14:paraId="3FD1F16E" w14:textId="77777777" w:rsidR="00301407" w:rsidRPr="00286E1B" w:rsidRDefault="00301407" w:rsidP="00301407">
      <w:pPr>
        <w:ind w:right="-142"/>
        <w:jc w:val="both"/>
        <w:rPr>
          <w:rFonts w:ascii="Arial" w:hAnsi="Arial" w:cs="Arial"/>
        </w:rPr>
      </w:pPr>
    </w:p>
    <w:p w14:paraId="7427E6D8" w14:textId="77777777" w:rsidR="00301407" w:rsidRPr="00783633" w:rsidRDefault="00301407" w:rsidP="00301407">
      <w:pPr>
        <w:pStyle w:val="Odstavecseseznamem"/>
        <w:numPr>
          <w:ilvl w:val="0"/>
          <w:numId w:val="8"/>
        </w:numPr>
        <w:ind w:left="0" w:right="-142" w:firstLine="0"/>
        <w:jc w:val="both"/>
        <w:rPr>
          <w:rFonts w:ascii="Arial" w:hAnsi="Arial" w:cs="Arial"/>
          <w:sz w:val="22"/>
          <w:szCs w:val="22"/>
        </w:rPr>
      </w:pPr>
      <w:r w:rsidRPr="00783633">
        <w:rPr>
          <w:rFonts w:ascii="Arial" w:hAnsi="Arial" w:cs="Arial"/>
          <w:sz w:val="22"/>
          <w:szCs w:val="22"/>
        </w:rPr>
        <w:t>Předávací protokol sepsaný smluvními stranami dle odst. 2 tohoto článku smlouvy bude obsahovat zejména:</w:t>
      </w:r>
    </w:p>
    <w:p w14:paraId="39CFDD29" w14:textId="77777777" w:rsidR="00301407" w:rsidRPr="00286E1B" w:rsidRDefault="00301407" w:rsidP="00301407">
      <w:pPr>
        <w:ind w:right="-142"/>
        <w:rPr>
          <w:rFonts w:ascii="Arial" w:hAnsi="Arial" w:cs="Arial"/>
        </w:rPr>
      </w:pPr>
      <w:r w:rsidRPr="00286E1B">
        <w:rPr>
          <w:rFonts w:ascii="Arial" w:hAnsi="Arial" w:cs="Arial"/>
        </w:rPr>
        <w:t>-</w:t>
      </w:r>
      <w:r w:rsidRPr="00286E1B">
        <w:rPr>
          <w:rFonts w:ascii="Arial" w:hAnsi="Arial" w:cs="Arial"/>
        </w:rPr>
        <w:tab/>
        <w:t xml:space="preserve">přesnou identifikaci smluvních stran, </w:t>
      </w:r>
    </w:p>
    <w:p w14:paraId="76644EEC" w14:textId="77777777" w:rsidR="00301407" w:rsidRPr="00286E1B" w:rsidRDefault="00301407" w:rsidP="00301407">
      <w:pPr>
        <w:ind w:right="-142"/>
        <w:rPr>
          <w:rFonts w:ascii="Arial" w:hAnsi="Arial" w:cs="Arial"/>
        </w:rPr>
      </w:pPr>
      <w:r w:rsidRPr="00286E1B">
        <w:rPr>
          <w:rFonts w:ascii="Arial" w:hAnsi="Arial" w:cs="Arial"/>
        </w:rPr>
        <w:t>-</w:t>
      </w:r>
      <w:r w:rsidRPr="00286E1B">
        <w:rPr>
          <w:rFonts w:ascii="Arial" w:hAnsi="Arial" w:cs="Arial"/>
        </w:rPr>
        <w:tab/>
        <w:t>vymezení předmětu přejímky,</w:t>
      </w:r>
    </w:p>
    <w:p w14:paraId="0134BC8F" w14:textId="77777777" w:rsidR="00301407" w:rsidRPr="00286E1B" w:rsidRDefault="00301407" w:rsidP="00301407">
      <w:pPr>
        <w:ind w:right="-142"/>
        <w:rPr>
          <w:rFonts w:ascii="Arial" w:hAnsi="Arial" w:cs="Arial"/>
        </w:rPr>
      </w:pPr>
      <w:r w:rsidRPr="00286E1B">
        <w:rPr>
          <w:rFonts w:ascii="Arial" w:hAnsi="Arial" w:cs="Arial"/>
        </w:rPr>
        <w:t xml:space="preserve">- </w:t>
      </w:r>
      <w:r w:rsidRPr="00286E1B">
        <w:rPr>
          <w:rFonts w:ascii="Arial" w:hAnsi="Arial" w:cs="Arial"/>
        </w:rPr>
        <w:tab/>
        <w:t>zhodnocení jakosti předávaného díla,</w:t>
      </w:r>
    </w:p>
    <w:p w14:paraId="5F326123" w14:textId="77777777" w:rsidR="00301407" w:rsidRPr="00286E1B" w:rsidRDefault="00301407" w:rsidP="00301407">
      <w:pPr>
        <w:ind w:right="-142"/>
        <w:rPr>
          <w:rFonts w:ascii="Arial" w:hAnsi="Arial" w:cs="Arial"/>
        </w:rPr>
      </w:pPr>
      <w:r w:rsidRPr="00286E1B">
        <w:rPr>
          <w:rFonts w:ascii="Arial" w:hAnsi="Arial" w:cs="Arial"/>
        </w:rPr>
        <w:t xml:space="preserve">- </w:t>
      </w:r>
      <w:r w:rsidRPr="00286E1B">
        <w:rPr>
          <w:rFonts w:ascii="Arial" w:hAnsi="Arial" w:cs="Arial"/>
        </w:rPr>
        <w:tab/>
        <w:t>soupis případně zjištěných vad a nedodělků, pokud by objednatel dílo přebíral i s těmito vadami a nedodělky,</w:t>
      </w:r>
    </w:p>
    <w:p w14:paraId="2AC5557B" w14:textId="77777777" w:rsidR="00301407" w:rsidRPr="00286E1B" w:rsidRDefault="00301407" w:rsidP="00301407">
      <w:pPr>
        <w:ind w:right="-142"/>
        <w:rPr>
          <w:rFonts w:ascii="Arial" w:hAnsi="Arial" w:cs="Arial"/>
        </w:rPr>
      </w:pPr>
      <w:r w:rsidRPr="00286E1B">
        <w:rPr>
          <w:rFonts w:ascii="Arial" w:hAnsi="Arial" w:cs="Arial"/>
        </w:rPr>
        <w:t>-</w:t>
      </w:r>
      <w:r w:rsidRPr="00286E1B">
        <w:rPr>
          <w:rFonts w:ascii="Arial" w:hAnsi="Arial" w:cs="Arial"/>
        </w:rPr>
        <w:tab/>
        <w:t>záznam o případných dodatečně požadovaných pracích objednatelem,</w:t>
      </w:r>
    </w:p>
    <w:p w14:paraId="6F6D25D9" w14:textId="77777777" w:rsidR="00301407" w:rsidRPr="00286E1B" w:rsidRDefault="00301407" w:rsidP="00301407">
      <w:pPr>
        <w:ind w:right="-142"/>
        <w:rPr>
          <w:rFonts w:ascii="Arial" w:hAnsi="Arial" w:cs="Arial"/>
        </w:rPr>
      </w:pPr>
      <w:r w:rsidRPr="00286E1B">
        <w:rPr>
          <w:rFonts w:ascii="Arial" w:hAnsi="Arial" w:cs="Arial"/>
        </w:rPr>
        <w:t xml:space="preserve">- </w:t>
      </w:r>
      <w:r w:rsidRPr="00286E1B">
        <w:rPr>
          <w:rFonts w:ascii="Arial" w:hAnsi="Arial" w:cs="Arial"/>
        </w:rPr>
        <w:tab/>
        <w:t>prohlášení objednatele, že dílo přejímá s výhradami nebo bez výhrad,</w:t>
      </w:r>
    </w:p>
    <w:p w14:paraId="4951F1B0" w14:textId="77777777" w:rsidR="00301407" w:rsidRPr="00286E1B" w:rsidRDefault="00301407" w:rsidP="00301407">
      <w:pPr>
        <w:ind w:right="-142"/>
        <w:rPr>
          <w:rFonts w:ascii="Arial" w:hAnsi="Arial" w:cs="Arial"/>
        </w:rPr>
      </w:pPr>
      <w:r w:rsidRPr="00286E1B">
        <w:rPr>
          <w:rFonts w:ascii="Arial" w:hAnsi="Arial" w:cs="Arial"/>
        </w:rPr>
        <w:t>-</w:t>
      </w:r>
      <w:r w:rsidRPr="00286E1B">
        <w:rPr>
          <w:rFonts w:ascii="Arial" w:hAnsi="Arial" w:cs="Arial"/>
        </w:rPr>
        <w:tab/>
        <w:t>soupis příloh (seznam předávaných dokladů),</w:t>
      </w:r>
    </w:p>
    <w:p w14:paraId="67B1D084" w14:textId="77777777" w:rsidR="00301407" w:rsidRPr="00286E1B" w:rsidRDefault="00301407" w:rsidP="00301407">
      <w:pPr>
        <w:ind w:right="-142"/>
        <w:rPr>
          <w:rFonts w:ascii="Arial" w:hAnsi="Arial" w:cs="Arial"/>
        </w:rPr>
      </w:pPr>
      <w:r w:rsidRPr="00286E1B">
        <w:rPr>
          <w:rFonts w:ascii="Arial" w:hAnsi="Arial" w:cs="Arial"/>
        </w:rPr>
        <w:t>-</w:t>
      </w:r>
      <w:r w:rsidRPr="00286E1B">
        <w:rPr>
          <w:rFonts w:ascii="Arial" w:hAnsi="Arial" w:cs="Arial"/>
        </w:rPr>
        <w:tab/>
        <w:t>datum, místo a podpisy smluvních stran, popř. jejich oprávněných zástupců.</w:t>
      </w:r>
    </w:p>
    <w:p w14:paraId="2B994127" w14:textId="77777777" w:rsidR="00301407" w:rsidRPr="00286E1B" w:rsidRDefault="00301407" w:rsidP="00301407">
      <w:pPr>
        <w:ind w:right="-142"/>
        <w:rPr>
          <w:rFonts w:ascii="Arial" w:hAnsi="Arial" w:cs="Arial"/>
        </w:rPr>
      </w:pPr>
    </w:p>
    <w:p w14:paraId="4C43435D" w14:textId="77777777" w:rsidR="00247759" w:rsidRPr="00783633" w:rsidRDefault="00247759" w:rsidP="00247759">
      <w:pPr>
        <w:pStyle w:val="Odstavecseseznamem"/>
        <w:numPr>
          <w:ilvl w:val="0"/>
          <w:numId w:val="8"/>
        </w:numPr>
        <w:ind w:left="0" w:right="-142" w:firstLine="0"/>
        <w:jc w:val="both"/>
        <w:rPr>
          <w:rFonts w:ascii="Arial" w:eastAsia="Arial" w:hAnsi="Arial" w:cs="Arial"/>
          <w:sz w:val="22"/>
          <w:szCs w:val="22"/>
        </w:rPr>
      </w:pPr>
      <w:r w:rsidRPr="00783633">
        <w:rPr>
          <w:rFonts w:ascii="Arial" w:eastAsia="Arial" w:hAnsi="Arial" w:cs="Arial"/>
          <w:sz w:val="22"/>
          <w:szCs w:val="22"/>
        </w:rPr>
        <w:t>Zhotovitel odpovídá za vady díla, které má dílo při jeho předání objednateli. Zhotovitel je povinen vady při předání odstranit opravou, a to ve lhůtě dohodnuté v předávacím protokolu. Nebude-li tato lhůta dohodnuta, pak ve lhůtě přiměřené okolnostem a rozsahu vady, nejdéle však do 30 dnů od podpisu předmětného protokolu.</w:t>
      </w:r>
      <w:r>
        <w:rPr>
          <w:rFonts w:ascii="Arial" w:eastAsia="Arial" w:hAnsi="Arial" w:cs="Arial"/>
          <w:sz w:val="22"/>
          <w:szCs w:val="22"/>
        </w:rPr>
        <w:t xml:space="preserve"> Smluvní strany výslovně sjednávají, že podstatnou vadou díla, bránící předání a převzetí díla, je mimo jiné skutečnost, že </w:t>
      </w:r>
      <w:r>
        <w:rPr>
          <w:rFonts w:ascii="Arial" w:hAnsi="Arial" w:cs="Arial"/>
          <w:sz w:val="22"/>
          <w:szCs w:val="22"/>
        </w:rPr>
        <w:t>dílo, některá jeho součást či použité komponenty nejsou v souladu s právními předpisy platnými a účinnými ke dni předání díla.</w:t>
      </w:r>
    </w:p>
    <w:p w14:paraId="16B74FD9" w14:textId="77777777" w:rsidR="00301407" w:rsidRPr="00286E1B" w:rsidRDefault="00301407" w:rsidP="00301407">
      <w:pPr>
        <w:ind w:right="-142"/>
        <w:jc w:val="both"/>
        <w:rPr>
          <w:rFonts w:ascii="Arial" w:hAnsi="Arial" w:cs="Arial"/>
        </w:rPr>
      </w:pPr>
    </w:p>
    <w:p w14:paraId="117F0623" w14:textId="77777777" w:rsidR="00301407" w:rsidRPr="006D5D3A" w:rsidRDefault="00301407" w:rsidP="00301407">
      <w:pPr>
        <w:jc w:val="both"/>
        <w:rPr>
          <w:rFonts w:ascii="Arial" w:hAnsi="Arial" w:cs="Arial"/>
          <w:szCs w:val="24"/>
        </w:rPr>
      </w:pPr>
      <w:r>
        <w:rPr>
          <w:rFonts w:ascii="Arial" w:hAnsi="Arial" w:cs="Arial"/>
          <w:u w:val="single"/>
        </w:rPr>
        <w:t xml:space="preserve">5. </w:t>
      </w:r>
      <w:r w:rsidRPr="00783633">
        <w:rPr>
          <w:rFonts w:ascii="Arial" w:hAnsi="Arial" w:cs="Arial"/>
          <w:u w:val="single"/>
        </w:rPr>
        <w:t>Záruka za jakost:</w:t>
      </w:r>
      <w:r w:rsidRPr="00783633">
        <w:rPr>
          <w:rFonts w:ascii="Arial" w:hAnsi="Arial" w:cs="Arial"/>
        </w:rPr>
        <w:t xml:space="preserve"> Zhotovitel odpovídá za to, že dílo bude zhotoveno úplně a bez vad v souladu s touto smlouvou, včetně jejích příloh, a v záruční době bude mít vlastnosti ve smlouvě dohodnuté a vlastnosti v praxi obvyklé. Zhotovitel odpovídá za vady díla vzniklé v záruční době. Za tyto vady, jež nebyly zřejmé při předání díla objednateli, odpovídá zhotovitel objednateli po záruční dobu, která činí </w:t>
      </w:r>
      <w:r>
        <w:rPr>
          <w:rFonts w:ascii="Arial" w:hAnsi="Arial" w:cs="Arial"/>
        </w:rPr>
        <w:t>36</w:t>
      </w:r>
      <w:r w:rsidRPr="00783633">
        <w:rPr>
          <w:rFonts w:ascii="Arial" w:hAnsi="Arial" w:cs="Arial"/>
        </w:rPr>
        <w:t xml:space="preserve"> měsíců</w:t>
      </w:r>
      <w:r>
        <w:rPr>
          <w:rFonts w:ascii="Arial" w:hAnsi="Arial" w:cs="Arial"/>
        </w:rPr>
        <w:t>.</w:t>
      </w:r>
      <w:r w:rsidRPr="00783633">
        <w:rPr>
          <w:rFonts w:ascii="Arial" w:hAnsi="Arial" w:cs="Arial"/>
        </w:rPr>
        <w:t xml:space="preserve"> Záruční doba počíná běžet předáním díla jako celku. V průběhu dohodnuté záruční doby je zhotovitel povinen poskytovat objednateli záruční servis, tzn. bezplatně a neodkladně odstranit veškeré vady, které budou objednatelem oprávněně reklamovány písemnou reklamací. V reklamaci objednatel vadu popíše a uvede požadovaný způsob jejího vyřízení.</w:t>
      </w:r>
      <w:r>
        <w:rPr>
          <w:rFonts w:ascii="Arial" w:hAnsi="Arial" w:cs="Arial"/>
        </w:rPr>
        <w:t xml:space="preserve"> </w:t>
      </w:r>
      <w:r w:rsidRPr="006D5D3A">
        <w:rPr>
          <w:rFonts w:ascii="Arial" w:hAnsi="Arial" w:cs="Arial"/>
          <w:szCs w:val="24"/>
        </w:rPr>
        <w:t>Cestovní náklady, náklady na materiál a veškeré další náklady, které zhotoviteli vzniknou v souvislosti s prováděním záručních oprav a záručního servisu, hradí v plné výši zhotovitel.</w:t>
      </w:r>
      <w:r>
        <w:rPr>
          <w:rFonts w:ascii="Arial" w:hAnsi="Arial" w:cs="Arial"/>
          <w:szCs w:val="24"/>
        </w:rPr>
        <w:t xml:space="preserve"> </w:t>
      </w:r>
      <w:r w:rsidRPr="00783633">
        <w:rPr>
          <w:rFonts w:ascii="Arial" w:hAnsi="Arial" w:cs="Arial"/>
        </w:rPr>
        <w:t>Zhotovitel je povinen odstranit reklamovanou vadu ve lhůtě dohodnuté mezi smlu</w:t>
      </w:r>
      <w:r>
        <w:rPr>
          <w:rFonts w:ascii="Arial" w:hAnsi="Arial" w:cs="Arial"/>
        </w:rPr>
        <w:t>vními stranami, nejpozději do 48</w:t>
      </w:r>
      <w:r w:rsidRPr="00783633">
        <w:rPr>
          <w:rFonts w:ascii="Arial" w:hAnsi="Arial" w:cs="Arial"/>
        </w:rPr>
        <w:t xml:space="preserve"> </w:t>
      </w:r>
      <w:r>
        <w:rPr>
          <w:rFonts w:ascii="Arial" w:hAnsi="Arial" w:cs="Arial"/>
        </w:rPr>
        <w:t>hodin</w:t>
      </w:r>
      <w:r w:rsidRPr="00783633">
        <w:rPr>
          <w:rFonts w:ascii="Arial" w:hAnsi="Arial" w:cs="Arial"/>
        </w:rPr>
        <w:t xml:space="preserve"> od </w:t>
      </w:r>
      <w:r>
        <w:rPr>
          <w:rFonts w:ascii="Arial" w:hAnsi="Arial" w:cs="Arial"/>
        </w:rPr>
        <w:t>jejího nahlášení</w:t>
      </w:r>
      <w:r w:rsidRPr="00783633">
        <w:rPr>
          <w:rFonts w:ascii="Arial" w:hAnsi="Arial" w:cs="Arial"/>
        </w:rPr>
        <w:t xml:space="preserve">. </w:t>
      </w:r>
    </w:p>
    <w:p w14:paraId="511B1912" w14:textId="77777777" w:rsidR="00301407" w:rsidRDefault="00301407" w:rsidP="00301407">
      <w:pPr>
        <w:widowControl w:val="0"/>
        <w:jc w:val="center"/>
        <w:rPr>
          <w:rFonts w:ascii="Arial" w:hAnsi="Arial" w:cs="Arial"/>
          <w:b/>
          <w:snapToGrid w:val="0"/>
        </w:rPr>
      </w:pPr>
    </w:p>
    <w:p w14:paraId="179DB5C3" w14:textId="77777777" w:rsidR="00301407" w:rsidRPr="00286E1B" w:rsidRDefault="00301407" w:rsidP="00301407">
      <w:pPr>
        <w:widowControl w:val="0"/>
        <w:jc w:val="center"/>
        <w:rPr>
          <w:rFonts w:ascii="Arial" w:hAnsi="Arial" w:cs="Arial"/>
          <w:b/>
          <w:snapToGrid w:val="0"/>
        </w:rPr>
      </w:pPr>
      <w:r>
        <w:rPr>
          <w:rFonts w:ascii="Arial" w:hAnsi="Arial" w:cs="Arial"/>
          <w:b/>
          <w:snapToGrid w:val="0"/>
        </w:rPr>
        <w:t>VI.</w:t>
      </w:r>
    </w:p>
    <w:p w14:paraId="1852B4BC" w14:textId="77777777" w:rsidR="00301407" w:rsidRPr="00286E1B" w:rsidRDefault="00301407" w:rsidP="00301407">
      <w:pPr>
        <w:widowControl w:val="0"/>
        <w:jc w:val="center"/>
        <w:rPr>
          <w:rFonts w:ascii="Arial" w:hAnsi="Arial" w:cs="Arial"/>
          <w:b/>
          <w:snapToGrid w:val="0"/>
        </w:rPr>
      </w:pPr>
      <w:r w:rsidRPr="00286E1B">
        <w:rPr>
          <w:rFonts w:ascii="Arial" w:hAnsi="Arial" w:cs="Arial"/>
          <w:b/>
          <w:snapToGrid w:val="0"/>
        </w:rPr>
        <w:t>Smluvní pokuty</w:t>
      </w:r>
    </w:p>
    <w:p w14:paraId="37EC614C" w14:textId="77777777" w:rsidR="00301407" w:rsidRPr="00286E1B" w:rsidRDefault="00301407" w:rsidP="00301407">
      <w:pPr>
        <w:ind w:right="-142"/>
        <w:jc w:val="both"/>
        <w:rPr>
          <w:rFonts w:ascii="Arial" w:hAnsi="Arial" w:cs="Arial"/>
        </w:rPr>
      </w:pPr>
    </w:p>
    <w:p w14:paraId="025D61A7" w14:textId="77777777" w:rsidR="00301407" w:rsidRPr="00783633" w:rsidRDefault="00301407" w:rsidP="00301407">
      <w:pPr>
        <w:pStyle w:val="Odstavecseseznamem"/>
        <w:numPr>
          <w:ilvl w:val="0"/>
          <w:numId w:val="9"/>
        </w:numPr>
        <w:ind w:left="0" w:right="-142" w:firstLine="0"/>
        <w:jc w:val="both"/>
        <w:rPr>
          <w:rFonts w:ascii="Arial" w:hAnsi="Arial" w:cs="Arial"/>
          <w:sz w:val="22"/>
          <w:szCs w:val="22"/>
        </w:rPr>
      </w:pPr>
      <w:r w:rsidRPr="00783633">
        <w:rPr>
          <w:rFonts w:ascii="Arial" w:hAnsi="Arial" w:cs="Arial"/>
          <w:sz w:val="22"/>
          <w:szCs w:val="22"/>
        </w:rPr>
        <w:lastRenderedPageBreak/>
        <w:t>Smluvní strany se dohodly při neplnění povinností vyplývajících z této smlouvy na těchto smluvních pokutách:</w:t>
      </w:r>
    </w:p>
    <w:p w14:paraId="5377EA41" w14:textId="70BEFCB8" w:rsidR="00301407" w:rsidRPr="00286E1B" w:rsidRDefault="00301407" w:rsidP="00301407">
      <w:pPr>
        <w:ind w:right="-142"/>
        <w:jc w:val="both"/>
        <w:rPr>
          <w:rFonts w:ascii="Arial" w:hAnsi="Arial" w:cs="Arial"/>
        </w:rPr>
      </w:pPr>
      <w:r w:rsidRPr="00286E1B">
        <w:rPr>
          <w:rFonts w:ascii="Arial" w:hAnsi="Arial" w:cs="Arial"/>
        </w:rPr>
        <w:t>a/   v případě prodlení zhotovitele s dokončením a předáním díla zaplatí zhotovitel objednateli za každý započatý den prodlení smluvní pokutu ve výši 0,</w:t>
      </w:r>
      <w:r w:rsidR="002E7222">
        <w:rPr>
          <w:rFonts w:ascii="Arial" w:hAnsi="Arial" w:cs="Arial"/>
        </w:rPr>
        <w:t>2</w:t>
      </w:r>
      <w:r w:rsidR="002E7222" w:rsidRPr="00286E1B">
        <w:rPr>
          <w:rFonts w:ascii="Arial" w:hAnsi="Arial" w:cs="Arial"/>
        </w:rPr>
        <w:t xml:space="preserve"> </w:t>
      </w:r>
      <w:r w:rsidRPr="00286E1B">
        <w:rPr>
          <w:rFonts w:ascii="Arial" w:hAnsi="Arial" w:cs="Arial"/>
        </w:rPr>
        <w:t>% z celkové ceny za provedení díla podle čl. II. odst. 1 této smlouvy bez DPH;</w:t>
      </w:r>
    </w:p>
    <w:p w14:paraId="3A62AE5C" w14:textId="7430C5B9" w:rsidR="00301407" w:rsidRPr="00286E1B" w:rsidRDefault="00301407" w:rsidP="00301407">
      <w:pPr>
        <w:ind w:right="-142"/>
        <w:jc w:val="both"/>
        <w:rPr>
          <w:rFonts w:ascii="Arial" w:hAnsi="Arial" w:cs="Arial"/>
        </w:rPr>
      </w:pPr>
      <w:r w:rsidRPr="00286E1B">
        <w:rPr>
          <w:rFonts w:ascii="Arial" w:hAnsi="Arial" w:cs="Arial"/>
        </w:rPr>
        <w:t>b/  v případě prodlení objednatele s úhradou faktury podle této smlouvy zaplatí objednatel zhotoviteli za každý započatý den prodlení smluvní pokutu ve výši 0,</w:t>
      </w:r>
      <w:r w:rsidR="000A73BF">
        <w:rPr>
          <w:rFonts w:ascii="Arial" w:hAnsi="Arial" w:cs="Arial"/>
        </w:rPr>
        <w:t>2</w:t>
      </w:r>
      <w:r w:rsidR="000A73BF" w:rsidRPr="00286E1B">
        <w:rPr>
          <w:rFonts w:ascii="Arial" w:hAnsi="Arial" w:cs="Arial"/>
        </w:rPr>
        <w:t xml:space="preserve"> </w:t>
      </w:r>
      <w:r w:rsidRPr="00286E1B">
        <w:rPr>
          <w:rFonts w:ascii="Arial" w:hAnsi="Arial" w:cs="Arial"/>
        </w:rPr>
        <w:t>% z fakturované částky;</w:t>
      </w:r>
    </w:p>
    <w:p w14:paraId="76C7DBBB" w14:textId="77BE17A5" w:rsidR="00301407" w:rsidRDefault="00301407" w:rsidP="00301407">
      <w:pPr>
        <w:ind w:right="-142"/>
        <w:jc w:val="both"/>
        <w:rPr>
          <w:rFonts w:ascii="Arial" w:hAnsi="Arial" w:cs="Arial"/>
        </w:rPr>
      </w:pPr>
      <w:r>
        <w:rPr>
          <w:rFonts w:ascii="Arial" w:hAnsi="Arial" w:cs="Arial"/>
        </w:rPr>
        <w:t xml:space="preserve">c/ </w:t>
      </w:r>
      <w:r w:rsidRPr="00286E1B">
        <w:rPr>
          <w:rFonts w:ascii="Arial" w:hAnsi="Arial" w:cs="Arial"/>
        </w:rPr>
        <w:t xml:space="preserve">v případě prodlení zhotovitele s odstraněním vad či nedodělků díla </w:t>
      </w:r>
      <w:r>
        <w:rPr>
          <w:rFonts w:ascii="Arial" w:hAnsi="Arial" w:cs="Arial"/>
        </w:rPr>
        <w:t xml:space="preserve">vyplývajících z předávacího protokolu </w:t>
      </w:r>
      <w:r w:rsidRPr="00286E1B">
        <w:rPr>
          <w:rFonts w:ascii="Arial" w:hAnsi="Arial" w:cs="Arial"/>
        </w:rPr>
        <w:t xml:space="preserve">nebo odstraněním vad a nedodělků, za jejichž odstranění zhotovitel odpovídá z titulu záruky za jakost, ve </w:t>
      </w:r>
      <w:r w:rsidR="007715B0">
        <w:rPr>
          <w:rFonts w:ascii="Arial" w:hAnsi="Arial" w:cs="Arial"/>
        </w:rPr>
        <w:t>sjednané</w:t>
      </w:r>
      <w:r w:rsidR="007715B0" w:rsidRPr="00286E1B">
        <w:rPr>
          <w:rFonts w:ascii="Arial" w:hAnsi="Arial" w:cs="Arial"/>
        </w:rPr>
        <w:t xml:space="preserve"> </w:t>
      </w:r>
      <w:r w:rsidRPr="00286E1B">
        <w:rPr>
          <w:rFonts w:ascii="Arial" w:hAnsi="Arial" w:cs="Arial"/>
        </w:rPr>
        <w:t>lhůtě, zaplatí zhotovitel objednateli za každý započatý den prodlení smluvní pokutu ve výši 0,</w:t>
      </w:r>
      <w:r w:rsidR="002E7222">
        <w:rPr>
          <w:rFonts w:ascii="Arial" w:hAnsi="Arial" w:cs="Arial"/>
        </w:rPr>
        <w:t>2</w:t>
      </w:r>
      <w:r w:rsidRPr="00286E1B">
        <w:rPr>
          <w:rFonts w:ascii="Arial" w:hAnsi="Arial" w:cs="Arial"/>
        </w:rPr>
        <w:t xml:space="preserve"> % z celkové ceny za provedení díla podle čl. II. odst. 1 této smlouvy bez DPH.</w:t>
      </w:r>
    </w:p>
    <w:p w14:paraId="6C458CBE" w14:textId="04B86DE9" w:rsidR="00301407" w:rsidRDefault="00301407" w:rsidP="00301407">
      <w:pPr>
        <w:jc w:val="both"/>
        <w:rPr>
          <w:rFonts w:ascii="Arial" w:hAnsi="Arial" w:cs="Arial"/>
          <w:bCs/>
          <w:iCs/>
          <w:color w:val="000000"/>
          <w:szCs w:val="24"/>
        </w:rPr>
      </w:pPr>
      <w:r>
        <w:rPr>
          <w:rFonts w:ascii="Arial" w:hAnsi="Arial" w:cs="Arial"/>
          <w:bCs/>
          <w:iCs/>
          <w:color w:val="000000"/>
          <w:szCs w:val="24"/>
        </w:rPr>
        <w:t>d/ v</w:t>
      </w:r>
      <w:r w:rsidRPr="006D5D3A">
        <w:rPr>
          <w:rFonts w:ascii="Arial" w:hAnsi="Arial" w:cs="Arial"/>
          <w:bCs/>
          <w:iCs/>
          <w:color w:val="000000"/>
          <w:szCs w:val="24"/>
        </w:rPr>
        <w:t xml:space="preserve"> případě nedodržení kvalitativních parametrů prací a použitých materiálů má objednatel právo účtovat zhotoviteli smluvní pokutu ve výši </w:t>
      </w:r>
      <w:r w:rsidR="009F1361">
        <w:rPr>
          <w:rFonts w:ascii="Arial" w:hAnsi="Arial" w:cs="Arial"/>
          <w:bCs/>
          <w:iCs/>
          <w:color w:val="000000"/>
          <w:szCs w:val="24"/>
        </w:rPr>
        <w:t>5</w:t>
      </w:r>
      <w:r w:rsidR="009F1361" w:rsidRPr="006D5D3A">
        <w:rPr>
          <w:rFonts w:ascii="Arial" w:hAnsi="Arial" w:cs="Arial"/>
          <w:bCs/>
          <w:iCs/>
          <w:color w:val="000000"/>
          <w:szCs w:val="24"/>
        </w:rPr>
        <w:t>000</w:t>
      </w:r>
      <w:r w:rsidRPr="006D5D3A">
        <w:rPr>
          <w:rFonts w:ascii="Arial" w:hAnsi="Arial" w:cs="Arial"/>
          <w:bCs/>
          <w:iCs/>
          <w:color w:val="000000"/>
          <w:szCs w:val="24"/>
        </w:rPr>
        <w:t xml:space="preserve">,- Kč za každý jednotlivý případ.   </w:t>
      </w:r>
    </w:p>
    <w:p w14:paraId="43353FF2" w14:textId="023EC26E" w:rsidR="00301407" w:rsidRDefault="00301407" w:rsidP="00301407">
      <w:pPr>
        <w:pStyle w:val="Zkladntext3"/>
        <w:spacing w:before="60" w:after="60"/>
        <w:jc w:val="both"/>
        <w:rPr>
          <w:rFonts w:ascii="Arial" w:hAnsi="Arial" w:cs="Arial"/>
          <w:sz w:val="22"/>
          <w:szCs w:val="24"/>
        </w:rPr>
      </w:pPr>
      <w:r>
        <w:rPr>
          <w:rFonts w:ascii="Arial" w:hAnsi="Arial" w:cs="Arial"/>
          <w:sz w:val="22"/>
          <w:szCs w:val="24"/>
        </w:rPr>
        <w:t>e/ v</w:t>
      </w:r>
      <w:r w:rsidRPr="006D5D3A">
        <w:rPr>
          <w:rFonts w:ascii="Arial" w:hAnsi="Arial" w:cs="Arial"/>
          <w:sz w:val="22"/>
          <w:szCs w:val="24"/>
        </w:rPr>
        <w:t xml:space="preserve"> případě jakéhokoli dalšího porušení této smlouvy nad rámec případů v tomto článku uvedených, má objednatel právo účtovat smluvní pokutu ve výši 1000,- Kč za každý den prodlení a jednotlivý případ porušení, pokud porušení neodstraní do 3 dnů poté, co byl na porušení písemně upozorněn. </w:t>
      </w:r>
    </w:p>
    <w:p w14:paraId="3CB59D4C" w14:textId="1D674E58" w:rsidR="005C3EB1" w:rsidRDefault="005C3EB1" w:rsidP="00301407">
      <w:pPr>
        <w:pStyle w:val="Zkladntext3"/>
        <w:spacing w:before="60" w:after="60"/>
        <w:jc w:val="both"/>
        <w:rPr>
          <w:rFonts w:ascii="Arial" w:hAnsi="Arial" w:cs="Arial"/>
          <w:sz w:val="22"/>
          <w:szCs w:val="24"/>
        </w:rPr>
      </w:pPr>
    </w:p>
    <w:p w14:paraId="2098B30F" w14:textId="6CCCD9FA" w:rsidR="005C3EB1" w:rsidRPr="00345C00" w:rsidRDefault="005C3EB1" w:rsidP="005C3EB1">
      <w:pPr>
        <w:pStyle w:val="Zkladntext3"/>
        <w:spacing w:before="60" w:after="60"/>
        <w:jc w:val="both"/>
        <w:rPr>
          <w:rFonts w:ascii="Arial" w:hAnsi="Arial" w:cs="Arial"/>
          <w:sz w:val="22"/>
          <w:szCs w:val="24"/>
        </w:rPr>
      </w:pPr>
      <w:r>
        <w:rPr>
          <w:rFonts w:ascii="Arial" w:hAnsi="Arial" w:cs="Arial"/>
          <w:sz w:val="22"/>
          <w:szCs w:val="24"/>
        </w:rPr>
        <w:t>f/ V</w:t>
      </w:r>
      <w:r w:rsidRPr="00345C00">
        <w:rPr>
          <w:rFonts w:ascii="Arial" w:hAnsi="Arial" w:cs="Arial"/>
          <w:sz w:val="22"/>
          <w:szCs w:val="24"/>
        </w:rPr>
        <w:t xml:space="preserve"> případě použití nesouladných komponent nebo softwaru neodpovídajícího technické specifikaci má objednatel právo na smluvní pokutu ve výši 10 000 Kč</w:t>
      </w:r>
      <w:r>
        <w:rPr>
          <w:rFonts w:ascii="Arial" w:hAnsi="Arial" w:cs="Arial"/>
          <w:sz w:val="22"/>
          <w:szCs w:val="24"/>
        </w:rPr>
        <w:t xml:space="preserve"> za každý jednotlivý případ.</w:t>
      </w:r>
    </w:p>
    <w:p w14:paraId="1F35395F" w14:textId="77777777" w:rsidR="005C3EB1" w:rsidRPr="006D5D3A" w:rsidRDefault="005C3EB1" w:rsidP="00301407">
      <w:pPr>
        <w:pStyle w:val="Zkladntext3"/>
        <w:spacing w:before="60" w:after="60"/>
        <w:jc w:val="both"/>
        <w:rPr>
          <w:rFonts w:ascii="Arial" w:hAnsi="Arial" w:cs="Arial"/>
          <w:sz w:val="22"/>
          <w:szCs w:val="24"/>
        </w:rPr>
      </w:pPr>
    </w:p>
    <w:p w14:paraId="6CE3088B" w14:textId="77777777" w:rsidR="00301407" w:rsidRPr="00286E1B" w:rsidRDefault="00301407" w:rsidP="00301407">
      <w:pPr>
        <w:ind w:right="-142"/>
        <w:jc w:val="both"/>
        <w:rPr>
          <w:rFonts w:ascii="Arial" w:hAnsi="Arial" w:cs="Arial"/>
        </w:rPr>
      </w:pPr>
    </w:p>
    <w:p w14:paraId="5CCBB055" w14:textId="77777777" w:rsidR="00301407" w:rsidRDefault="00301407" w:rsidP="00301407">
      <w:pPr>
        <w:ind w:right="-142"/>
        <w:jc w:val="both"/>
        <w:rPr>
          <w:rFonts w:ascii="Arial" w:hAnsi="Arial" w:cs="Arial"/>
        </w:rPr>
      </w:pPr>
      <w:r>
        <w:rPr>
          <w:rFonts w:ascii="Arial" w:hAnsi="Arial" w:cs="Arial"/>
        </w:rPr>
        <w:t>2.</w:t>
      </w:r>
      <w:r w:rsidR="00E24711">
        <w:rPr>
          <w:rFonts w:ascii="Arial" w:hAnsi="Arial" w:cs="Arial"/>
        </w:rPr>
        <w:t xml:space="preserve">  </w:t>
      </w:r>
      <w:r w:rsidRPr="006D5D3A">
        <w:rPr>
          <w:rFonts w:ascii="Arial" w:hAnsi="Arial" w:cs="Arial"/>
        </w:rPr>
        <w:t xml:space="preserve">Splatnost smluvních pokut je 10 dnů ode dne doručení písemné výzvy povinné smluvní straně. V případě, že vznikne povinnost platit smluvní pokutu oběma smluvním stranám, může být provedeno na základě písemné dohody zhotovitele a objednatele jejich započtení ve smyslu </w:t>
      </w:r>
      <w:proofErr w:type="spellStart"/>
      <w:r w:rsidRPr="006D5D3A">
        <w:rPr>
          <w:rFonts w:ascii="Arial" w:hAnsi="Arial" w:cs="Arial"/>
        </w:rPr>
        <w:t>ust</w:t>
      </w:r>
      <w:proofErr w:type="spellEnd"/>
      <w:r w:rsidRPr="006D5D3A">
        <w:rPr>
          <w:rFonts w:ascii="Arial" w:hAnsi="Arial" w:cs="Arial"/>
        </w:rPr>
        <w:t>. § 1982 a násl. občanského zákoníku.</w:t>
      </w:r>
    </w:p>
    <w:p w14:paraId="0D38A631" w14:textId="77777777" w:rsidR="00301407" w:rsidRDefault="00301407" w:rsidP="00301407">
      <w:pPr>
        <w:ind w:right="-142"/>
        <w:jc w:val="both"/>
        <w:rPr>
          <w:rFonts w:ascii="Arial" w:hAnsi="Arial" w:cs="Arial"/>
        </w:rPr>
      </w:pPr>
    </w:p>
    <w:p w14:paraId="514C5C33" w14:textId="77777777" w:rsidR="00301407" w:rsidRDefault="00301407" w:rsidP="00301407">
      <w:pPr>
        <w:ind w:right="-142"/>
        <w:jc w:val="both"/>
        <w:rPr>
          <w:rFonts w:ascii="Arial" w:hAnsi="Arial" w:cs="Arial"/>
          <w:bCs/>
          <w:iCs/>
          <w:color w:val="000000"/>
          <w:szCs w:val="24"/>
        </w:rPr>
      </w:pPr>
      <w:r>
        <w:rPr>
          <w:rFonts w:ascii="Arial" w:hAnsi="Arial" w:cs="Arial"/>
        </w:rPr>
        <w:t xml:space="preserve">3. </w:t>
      </w:r>
      <w:r w:rsidRPr="006D5D3A">
        <w:rPr>
          <w:rFonts w:ascii="Arial" w:hAnsi="Arial" w:cs="Arial"/>
        </w:rPr>
        <w:t xml:space="preserve"> </w:t>
      </w:r>
      <w:r w:rsidRPr="006D5D3A">
        <w:rPr>
          <w:rFonts w:ascii="Arial" w:hAnsi="Arial" w:cs="Arial"/>
          <w:bCs/>
          <w:iCs/>
          <w:color w:val="000000"/>
          <w:szCs w:val="24"/>
        </w:rPr>
        <w:t xml:space="preserve">Zaplacením smluvní pokuty není zhotovitel zbaven povinnosti příp. závady odstranit nebo použít materiál v odpovídající kvalitě.  </w:t>
      </w:r>
    </w:p>
    <w:p w14:paraId="7979E56B" w14:textId="77777777" w:rsidR="00301407" w:rsidRPr="006D5D3A" w:rsidRDefault="00301407" w:rsidP="00301407">
      <w:pPr>
        <w:ind w:right="-142"/>
        <w:jc w:val="both"/>
        <w:rPr>
          <w:rFonts w:ascii="Arial" w:hAnsi="Arial" w:cs="Arial"/>
        </w:rPr>
      </w:pPr>
    </w:p>
    <w:p w14:paraId="5463325B" w14:textId="77777777" w:rsidR="00301407" w:rsidRDefault="00301407" w:rsidP="00301407">
      <w:pPr>
        <w:ind w:right="-142"/>
        <w:jc w:val="both"/>
        <w:rPr>
          <w:rFonts w:ascii="Arial" w:hAnsi="Arial" w:cs="Arial"/>
          <w:color w:val="000000"/>
          <w:szCs w:val="24"/>
        </w:rPr>
      </w:pPr>
      <w:r>
        <w:rPr>
          <w:rFonts w:ascii="Arial" w:hAnsi="Arial" w:cs="Arial"/>
          <w:bCs/>
          <w:iCs/>
          <w:color w:val="000000"/>
          <w:szCs w:val="24"/>
        </w:rPr>
        <w:t xml:space="preserve">4. </w:t>
      </w:r>
      <w:r w:rsidRPr="006D5D3A">
        <w:rPr>
          <w:rFonts w:ascii="Arial" w:hAnsi="Arial" w:cs="Arial"/>
          <w:color w:val="000000"/>
          <w:szCs w:val="24"/>
        </w:rPr>
        <w:t>Zaplacením smluvních pokut nezaniká právo objednatele na náhradu škody.</w:t>
      </w:r>
    </w:p>
    <w:p w14:paraId="7C8FA9E4" w14:textId="77777777" w:rsidR="00301407" w:rsidRDefault="00301407" w:rsidP="00301407">
      <w:pPr>
        <w:ind w:right="-142"/>
        <w:jc w:val="both"/>
        <w:rPr>
          <w:rFonts w:ascii="Arial" w:hAnsi="Arial" w:cs="Arial"/>
          <w:color w:val="000000"/>
          <w:szCs w:val="24"/>
        </w:rPr>
      </w:pPr>
    </w:p>
    <w:p w14:paraId="2E75920E" w14:textId="77777777" w:rsidR="00301407" w:rsidRPr="006D5D3A" w:rsidRDefault="00301407" w:rsidP="00301407">
      <w:pPr>
        <w:ind w:right="-142"/>
        <w:jc w:val="both"/>
        <w:rPr>
          <w:rFonts w:ascii="Arial" w:hAnsi="Arial" w:cs="Arial"/>
        </w:rPr>
      </w:pPr>
      <w:r>
        <w:rPr>
          <w:rFonts w:ascii="Arial" w:hAnsi="Arial" w:cs="Arial"/>
          <w:color w:val="000000"/>
          <w:szCs w:val="24"/>
        </w:rPr>
        <w:t>5.</w:t>
      </w:r>
      <w:r>
        <w:rPr>
          <w:rFonts w:ascii="Arial" w:hAnsi="Arial" w:cs="Arial"/>
        </w:rPr>
        <w:t xml:space="preserve"> </w:t>
      </w:r>
      <w:r w:rsidRPr="006D5D3A">
        <w:rPr>
          <w:rFonts w:ascii="Arial" w:hAnsi="Arial" w:cs="Arial"/>
          <w:szCs w:val="24"/>
        </w:rPr>
        <w:t>Objednatel si vyhrazuje právo na úhrad</w:t>
      </w:r>
      <w:r>
        <w:rPr>
          <w:rFonts w:ascii="Arial" w:hAnsi="Arial" w:cs="Arial"/>
          <w:szCs w:val="24"/>
        </w:rPr>
        <w:t>u</w:t>
      </w:r>
      <w:r w:rsidRPr="006D5D3A">
        <w:rPr>
          <w:rFonts w:ascii="Arial" w:hAnsi="Arial" w:cs="Arial"/>
          <w:szCs w:val="24"/>
        </w:rPr>
        <w:t xml:space="preserve"> smluvní pokuty formou zápočtu proti kterékoliv splatné pohledávce zhotovitele vůči objednateli. </w:t>
      </w:r>
    </w:p>
    <w:p w14:paraId="6F70F13C" w14:textId="77777777" w:rsidR="00301407" w:rsidRPr="00286E1B" w:rsidRDefault="00301407" w:rsidP="00301407">
      <w:pPr>
        <w:ind w:right="-142"/>
        <w:jc w:val="both"/>
        <w:rPr>
          <w:rFonts w:ascii="Arial" w:hAnsi="Arial" w:cs="Arial"/>
        </w:rPr>
      </w:pPr>
    </w:p>
    <w:p w14:paraId="5AE375F1" w14:textId="77777777" w:rsidR="00301407" w:rsidRPr="00286E1B" w:rsidRDefault="00301407" w:rsidP="00301407">
      <w:pPr>
        <w:ind w:right="-142"/>
        <w:jc w:val="center"/>
        <w:rPr>
          <w:rFonts w:ascii="Arial" w:hAnsi="Arial" w:cs="Arial"/>
          <w:b/>
        </w:rPr>
      </w:pPr>
    </w:p>
    <w:p w14:paraId="63309529" w14:textId="77777777" w:rsidR="00301407" w:rsidRPr="00286E1B" w:rsidRDefault="00301407" w:rsidP="00301407">
      <w:pPr>
        <w:ind w:right="-142"/>
        <w:contextualSpacing/>
        <w:jc w:val="center"/>
        <w:rPr>
          <w:rFonts w:ascii="Arial" w:hAnsi="Arial" w:cs="Arial"/>
          <w:b/>
        </w:rPr>
      </w:pPr>
      <w:r>
        <w:rPr>
          <w:rFonts w:ascii="Arial" w:hAnsi="Arial" w:cs="Arial"/>
          <w:b/>
        </w:rPr>
        <w:t>VII.</w:t>
      </w:r>
    </w:p>
    <w:p w14:paraId="59D73456" w14:textId="77777777" w:rsidR="00301407" w:rsidRPr="00286E1B" w:rsidRDefault="00301407" w:rsidP="00301407">
      <w:pPr>
        <w:ind w:right="-142"/>
        <w:jc w:val="center"/>
        <w:rPr>
          <w:rFonts w:ascii="Arial" w:hAnsi="Arial" w:cs="Arial"/>
          <w:b/>
        </w:rPr>
      </w:pPr>
      <w:r w:rsidRPr="00286E1B">
        <w:rPr>
          <w:rFonts w:ascii="Arial" w:hAnsi="Arial" w:cs="Arial"/>
          <w:b/>
        </w:rPr>
        <w:t>Odstoupení od smlouvy</w:t>
      </w:r>
    </w:p>
    <w:p w14:paraId="2FFFBD68" w14:textId="77777777" w:rsidR="00301407" w:rsidRPr="00286E1B" w:rsidRDefault="00301407" w:rsidP="00301407">
      <w:pPr>
        <w:ind w:right="-142"/>
        <w:jc w:val="both"/>
        <w:rPr>
          <w:rFonts w:ascii="Arial" w:hAnsi="Arial" w:cs="Arial"/>
        </w:rPr>
      </w:pPr>
    </w:p>
    <w:p w14:paraId="7855D7C2" w14:textId="77777777" w:rsidR="005F3B6A" w:rsidRPr="00783633" w:rsidRDefault="005F3B6A" w:rsidP="005F3B6A">
      <w:pPr>
        <w:pStyle w:val="Odstavecseseznamem"/>
        <w:numPr>
          <w:ilvl w:val="0"/>
          <w:numId w:val="10"/>
        </w:numPr>
        <w:ind w:left="0" w:right="-142" w:firstLine="0"/>
        <w:jc w:val="both"/>
        <w:rPr>
          <w:rFonts w:ascii="Arial" w:hAnsi="Arial" w:cs="Arial"/>
          <w:sz w:val="22"/>
          <w:szCs w:val="22"/>
        </w:rPr>
      </w:pPr>
      <w:r w:rsidRPr="00783633">
        <w:rPr>
          <w:rFonts w:ascii="Arial" w:hAnsi="Arial" w:cs="Arial"/>
          <w:sz w:val="22"/>
          <w:szCs w:val="22"/>
        </w:rPr>
        <w:t>Objednatel může od smlouvy odstoupit z těchto níže uvedených důvodů:</w:t>
      </w:r>
    </w:p>
    <w:p w14:paraId="10431422" w14:textId="77777777" w:rsidR="005F3B6A" w:rsidRDefault="005F3B6A" w:rsidP="005F3B6A">
      <w:pPr>
        <w:numPr>
          <w:ilvl w:val="0"/>
          <w:numId w:val="3"/>
        </w:numPr>
        <w:spacing w:after="0" w:line="240" w:lineRule="auto"/>
        <w:ind w:left="0" w:right="-142" w:firstLine="0"/>
        <w:contextualSpacing/>
        <w:jc w:val="both"/>
        <w:rPr>
          <w:rFonts w:ascii="Arial" w:hAnsi="Arial" w:cs="Arial"/>
        </w:rPr>
      </w:pPr>
      <w:r>
        <w:rPr>
          <w:rFonts w:ascii="Arial" w:hAnsi="Arial" w:cs="Arial"/>
        </w:rPr>
        <w:lastRenderedPageBreak/>
        <w:t>ne</w:t>
      </w:r>
      <w:r w:rsidRPr="00286E1B">
        <w:rPr>
          <w:rFonts w:ascii="Arial" w:hAnsi="Arial" w:cs="Arial"/>
        </w:rPr>
        <w:t>zahájení provádění díla zhotovitele</w:t>
      </w:r>
      <w:r>
        <w:rPr>
          <w:rFonts w:ascii="Arial" w:hAnsi="Arial" w:cs="Arial"/>
        </w:rPr>
        <w:t>m</w:t>
      </w:r>
      <w:r w:rsidRPr="00286E1B">
        <w:rPr>
          <w:rFonts w:ascii="Arial" w:hAnsi="Arial" w:cs="Arial"/>
        </w:rPr>
        <w:t xml:space="preserve"> </w:t>
      </w:r>
      <w:r>
        <w:rPr>
          <w:rFonts w:ascii="Arial" w:hAnsi="Arial" w:cs="Arial"/>
        </w:rPr>
        <w:t>do 7 dnů od nabytí účinnosti této smlouvy</w:t>
      </w:r>
      <w:r w:rsidRPr="00286E1B">
        <w:rPr>
          <w:rFonts w:ascii="Arial" w:hAnsi="Arial" w:cs="Arial"/>
        </w:rPr>
        <w:t xml:space="preserve">; </w:t>
      </w:r>
    </w:p>
    <w:p w14:paraId="78680A21" w14:textId="77777777" w:rsidR="005F3B6A" w:rsidRDefault="005F3B6A" w:rsidP="005F3B6A">
      <w:pPr>
        <w:numPr>
          <w:ilvl w:val="0"/>
          <w:numId w:val="3"/>
        </w:numPr>
        <w:spacing w:after="0" w:line="240" w:lineRule="auto"/>
        <w:ind w:left="0" w:right="-142" w:firstLine="0"/>
        <w:contextualSpacing/>
        <w:jc w:val="both"/>
        <w:rPr>
          <w:rFonts w:ascii="Arial" w:hAnsi="Arial" w:cs="Arial"/>
        </w:rPr>
      </w:pPr>
      <w:r w:rsidRPr="008E1EA2">
        <w:rPr>
          <w:rFonts w:ascii="Arial" w:hAnsi="Arial" w:cs="Arial"/>
        </w:rPr>
        <w:t xml:space="preserve">prodlení zhotovitele s dokončením a předáním díla </w:t>
      </w:r>
      <w:r>
        <w:rPr>
          <w:rFonts w:ascii="Arial" w:hAnsi="Arial" w:cs="Arial"/>
        </w:rPr>
        <w:t>o</w:t>
      </w:r>
      <w:r w:rsidRPr="008E1EA2">
        <w:rPr>
          <w:rFonts w:ascii="Arial" w:hAnsi="Arial" w:cs="Arial"/>
        </w:rPr>
        <w:t xml:space="preserve"> 14 dnů</w:t>
      </w:r>
      <w:r w:rsidRPr="008E1EA2" w:rsidDel="008E1EA2">
        <w:rPr>
          <w:rFonts w:ascii="Arial" w:hAnsi="Arial" w:cs="Arial"/>
        </w:rPr>
        <w:t xml:space="preserve"> </w:t>
      </w:r>
    </w:p>
    <w:p w14:paraId="4A599384" w14:textId="77777777" w:rsidR="005F3B6A" w:rsidRPr="00286E1B" w:rsidRDefault="005F3B6A" w:rsidP="005F3B6A">
      <w:pPr>
        <w:numPr>
          <w:ilvl w:val="0"/>
          <w:numId w:val="3"/>
        </w:numPr>
        <w:spacing w:after="0" w:line="240" w:lineRule="auto"/>
        <w:ind w:left="0" w:right="-142" w:firstLine="0"/>
        <w:contextualSpacing/>
        <w:jc w:val="both"/>
        <w:rPr>
          <w:rFonts w:ascii="Arial" w:hAnsi="Arial" w:cs="Arial"/>
        </w:rPr>
      </w:pPr>
      <w:r w:rsidRPr="00286E1B">
        <w:rPr>
          <w:rFonts w:ascii="Arial" w:hAnsi="Arial" w:cs="Arial"/>
        </w:rPr>
        <w:t>zhotovitel bude v likvidaci či proti němu bude vedeno exekuční řízení či prováděn výkon rozhodnutí, na jeho majetek bude prohlášen či bude probíhat konkurs, proti zhotoviteli bylo zahájeno či bude probíhat insolvenční řízení;</w:t>
      </w:r>
    </w:p>
    <w:p w14:paraId="697D0EC9" w14:textId="77777777" w:rsidR="005F3B6A" w:rsidRPr="00286E1B" w:rsidRDefault="005F3B6A" w:rsidP="005F3B6A">
      <w:pPr>
        <w:numPr>
          <w:ilvl w:val="0"/>
          <w:numId w:val="3"/>
        </w:numPr>
        <w:spacing w:after="0" w:line="240" w:lineRule="auto"/>
        <w:ind w:left="0" w:right="-142" w:firstLine="0"/>
        <w:contextualSpacing/>
        <w:jc w:val="both"/>
        <w:rPr>
          <w:rFonts w:ascii="Arial" w:hAnsi="Arial" w:cs="Arial"/>
        </w:rPr>
      </w:pPr>
      <w:r w:rsidRPr="00286E1B">
        <w:rPr>
          <w:rFonts w:ascii="Arial" w:hAnsi="Arial" w:cs="Arial"/>
        </w:rPr>
        <w:t>podstatného porušení této smlouvy jiným způsobem.</w:t>
      </w:r>
    </w:p>
    <w:p w14:paraId="56700BE6" w14:textId="77777777" w:rsidR="00301407" w:rsidRPr="00286E1B" w:rsidRDefault="00301407" w:rsidP="00301407">
      <w:pPr>
        <w:ind w:right="-142"/>
        <w:jc w:val="both"/>
        <w:rPr>
          <w:rFonts w:ascii="Arial" w:hAnsi="Arial" w:cs="Arial"/>
        </w:rPr>
      </w:pPr>
    </w:p>
    <w:p w14:paraId="23854B3A" w14:textId="07465360" w:rsidR="00301407" w:rsidRPr="00783633" w:rsidRDefault="00301407" w:rsidP="00301407">
      <w:pPr>
        <w:pStyle w:val="Odstavecseseznamem"/>
        <w:numPr>
          <w:ilvl w:val="0"/>
          <w:numId w:val="10"/>
        </w:numPr>
        <w:ind w:left="0" w:right="-142" w:firstLine="0"/>
        <w:jc w:val="both"/>
        <w:rPr>
          <w:rFonts w:ascii="Arial" w:hAnsi="Arial" w:cs="Arial"/>
          <w:sz w:val="22"/>
          <w:szCs w:val="22"/>
        </w:rPr>
      </w:pPr>
      <w:r w:rsidRPr="00783633">
        <w:rPr>
          <w:rFonts w:ascii="Arial" w:hAnsi="Arial" w:cs="Arial"/>
          <w:sz w:val="22"/>
          <w:szCs w:val="22"/>
        </w:rPr>
        <w:t xml:space="preserve">Zjistí-li objednatel při provádění díla, že zhotovitel porušuje svou povinnost provádět dílo smlouvou </w:t>
      </w:r>
      <w:r w:rsidR="00FE4580">
        <w:rPr>
          <w:rFonts w:ascii="Arial" w:hAnsi="Arial" w:cs="Arial"/>
          <w:sz w:val="22"/>
          <w:szCs w:val="22"/>
        </w:rPr>
        <w:t>sjednaným</w:t>
      </w:r>
      <w:r w:rsidR="00FE4580" w:rsidRPr="00783633">
        <w:rPr>
          <w:rFonts w:ascii="Arial" w:hAnsi="Arial" w:cs="Arial"/>
          <w:sz w:val="22"/>
          <w:szCs w:val="22"/>
        </w:rPr>
        <w:t xml:space="preserve"> </w:t>
      </w:r>
      <w:r w:rsidRPr="00783633">
        <w:rPr>
          <w:rFonts w:ascii="Arial" w:hAnsi="Arial" w:cs="Arial"/>
          <w:sz w:val="22"/>
          <w:szCs w:val="22"/>
        </w:rPr>
        <w:t xml:space="preserve">způsobem, může požadovat, aby zhotovitel zajistil nápravu a prováděl dílo řádným způsobem. Neučiní-li tak zhotovitel ani v přiměřené době, může objednatel odstoupit od smlouvy, vedl-li by postup zhotovitele nepochybně k podstatnému porušení smlouvy. </w:t>
      </w:r>
    </w:p>
    <w:p w14:paraId="4BA3AD49" w14:textId="77777777" w:rsidR="00301407" w:rsidRDefault="00301407" w:rsidP="00301407">
      <w:pPr>
        <w:ind w:right="-142"/>
        <w:jc w:val="both"/>
        <w:rPr>
          <w:rFonts w:ascii="Arial" w:hAnsi="Arial" w:cs="Arial"/>
        </w:rPr>
      </w:pPr>
    </w:p>
    <w:p w14:paraId="613BB2B8" w14:textId="77777777" w:rsidR="00301407" w:rsidRPr="00286E1B" w:rsidRDefault="00301407" w:rsidP="00301407">
      <w:pPr>
        <w:ind w:right="-142"/>
        <w:jc w:val="both"/>
        <w:rPr>
          <w:rFonts w:ascii="Arial" w:hAnsi="Arial" w:cs="Arial"/>
        </w:rPr>
      </w:pPr>
    </w:p>
    <w:p w14:paraId="4A441795" w14:textId="77777777" w:rsidR="00301407" w:rsidRPr="00783633" w:rsidRDefault="00301407" w:rsidP="00301407">
      <w:pPr>
        <w:pStyle w:val="Odstavecseseznamem"/>
        <w:numPr>
          <w:ilvl w:val="0"/>
          <w:numId w:val="10"/>
        </w:numPr>
        <w:ind w:left="0" w:right="-142" w:firstLine="0"/>
        <w:jc w:val="both"/>
        <w:rPr>
          <w:rFonts w:ascii="Arial" w:hAnsi="Arial" w:cs="Arial"/>
          <w:sz w:val="22"/>
          <w:szCs w:val="22"/>
        </w:rPr>
      </w:pPr>
      <w:r w:rsidRPr="00783633">
        <w:rPr>
          <w:rFonts w:ascii="Arial" w:hAnsi="Arial" w:cs="Arial"/>
          <w:sz w:val="22"/>
          <w:szCs w:val="22"/>
        </w:rPr>
        <w:t>Zhotovitel má právo odstoupit od smlouvy:</w:t>
      </w:r>
    </w:p>
    <w:p w14:paraId="314987B2" w14:textId="31EE33DE" w:rsidR="00301407" w:rsidRPr="00286E1B" w:rsidRDefault="00301407" w:rsidP="00301407">
      <w:pPr>
        <w:numPr>
          <w:ilvl w:val="0"/>
          <w:numId w:val="4"/>
        </w:numPr>
        <w:spacing w:after="0" w:line="240" w:lineRule="auto"/>
        <w:ind w:left="0" w:right="-142" w:firstLine="0"/>
        <w:contextualSpacing/>
        <w:jc w:val="both"/>
        <w:rPr>
          <w:rFonts w:ascii="Arial" w:hAnsi="Arial" w:cs="Arial"/>
        </w:rPr>
      </w:pPr>
      <w:r w:rsidRPr="00286E1B">
        <w:rPr>
          <w:rFonts w:ascii="Arial" w:hAnsi="Arial" w:cs="Arial"/>
        </w:rPr>
        <w:t>v případě prodlení objednatele s poskytnutím smluvně sjednané součinnosti k provedení díla (stavební nepřipravenost, nepředání místa plnění zhotoviteli, atd.)</w:t>
      </w:r>
      <w:r w:rsidR="003C7891">
        <w:rPr>
          <w:rFonts w:ascii="Arial" w:hAnsi="Arial" w:cs="Arial"/>
        </w:rPr>
        <w:t xml:space="preserve"> o více než </w:t>
      </w:r>
      <w:r w:rsidR="003C7891" w:rsidRPr="00286E1B">
        <w:rPr>
          <w:rFonts w:ascii="Arial" w:hAnsi="Arial" w:cs="Arial"/>
        </w:rPr>
        <w:t>jeden měsíc</w:t>
      </w:r>
      <w:r w:rsidRPr="00286E1B">
        <w:rPr>
          <w:rFonts w:ascii="Arial" w:hAnsi="Arial" w:cs="Arial"/>
        </w:rPr>
        <w:t>, pokud na to zhotovitel objednatele předem písemně upozornil;</w:t>
      </w:r>
    </w:p>
    <w:p w14:paraId="6CE785F6" w14:textId="77E2C158" w:rsidR="00301407" w:rsidRPr="00286E1B" w:rsidRDefault="00301407" w:rsidP="00301407">
      <w:pPr>
        <w:numPr>
          <w:ilvl w:val="0"/>
          <w:numId w:val="4"/>
        </w:numPr>
        <w:spacing w:after="0" w:line="240" w:lineRule="auto"/>
        <w:ind w:left="0" w:right="-142" w:firstLine="0"/>
        <w:contextualSpacing/>
        <w:jc w:val="both"/>
        <w:rPr>
          <w:rFonts w:ascii="Arial" w:hAnsi="Arial" w:cs="Arial"/>
        </w:rPr>
      </w:pPr>
      <w:r w:rsidRPr="00286E1B">
        <w:rPr>
          <w:rFonts w:ascii="Arial" w:hAnsi="Arial" w:cs="Arial"/>
        </w:rPr>
        <w:t xml:space="preserve">trvá-li objednatel na provedení díla podle zřejmě nevhodného příkazu nebo s použitím zřejmě nevhodné věci, a to i přes </w:t>
      </w:r>
      <w:r w:rsidR="003C7891">
        <w:rPr>
          <w:rFonts w:ascii="Arial" w:hAnsi="Arial" w:cs="Arial"/>
        </w:rPr>
        <w:t xml:space="preserve">písemné </w:t>
      </w:r>
      <w:r w:rsidRPr="00286E1B">
        <w:rPr>
          <w:rFonts w:ascii="Arial" w:hAnsi="Arial" w:cs="Arial"/>
        </w:rPr>
        <w:t xml:space="preserve">upozornění zhotovitele na tuto nevhodnost. </w:t>
      </w:r>
    </w:p>
    <w:p w14:paraId="090B2774" w14:textId="77777777" w:rsidR="00301407" w:rsidRPr="00286E1B" w:rsidRDefault="00301407" w:rsidP="00301407">
      <w:pPr>
        <w:ind w:right="-142"/>
        <w:jc w:val="both"/>
        <w:rPr>
          <w:rFonts w:ascii="Arial" w:hAnsi="Arial" w:cs="Arial"/>
        </w:rPr>
      </w:pPr>
    </w:p>
    <w:p w14:paraId="0BF55500" w14:textId="77777777" w:rsidR="00301407" w:rsidRPr="00783633" w:rsidRDefault="00301407" w:rsidP="00301407">
      <w:pPr>
        <w:pStyle w:val="Odstavecseseznamem"/>
        <w:numPr>
          <w:ilvl w:val="0"/>
          <w:numId w:val="10"/>
        </w:numPr>
        <w:ind w:left="0" w:right="-142" w:firstLine="0"/>
        <w:jc w:val="both"/>
        <w:rPr>
          <w:rFonts w:ascii="Arial" w:hAnsi="Arial" w:cs="Arial"/>
          <w:sz w:val="22"/>
          <w:szCs w:val="22"/>
        </w:rPr>
      </w:pPr>
      <w:r w:rsidRPr="00783633">
        <w:rPr>
          <w:rFonts w:ascii="Arial" w:hAnsi="Arial" w:cs="Arial"/>
          <w:sz w:val="22"/>
          <w:szCs w:val="22"/>
        </w:rPr>
        <w:t xml:space="preserve">Oznámení o odstoupení musí být učiněno písemným jednáním adresovaným druhé smluvní straně, přičemž písemná forma je zachována i při použití elektronických a jiných technických prostředků ve smyslu </w:t>
      </w:r>
      <w:proofErr w:type="spellStart"/>
      <w:r w:rsidRPr="00783633">
        <w:rPr>
          <w:rFonts w:ascii="Arial" w:hAnsi="Arial" w:cs="Arial"/>
          <w:sz w:val="22"/>
          <w:szCs w:val="22"/>
        </w:rPr>
        <w:t>ust</w:t>
      </w:r>
      <w:proofErr w:type="spellEnd"/>
      <w:r w:rsidRPr="00783633">
        <w:rPr>
          <w:rFonts w:ascii="Arial" w:hAnsi="Arial" w:cs="Arial"/>
          <w:sz w:val="22"/>
          <w:szCs w:val="22"/>
        </w:rPr>
        <w:t>. § 562 občanského zákoníku. Odstoupení je účinné okamžikem jeho doručení druhé smluvní straně. Odstoupením od smlouvy se tato od počátku ruší.</w:t>
      </w:r>
    </w:p>
    <w:p w14:paraId="5DCA9BE4" w14:textId="77777777" w:rsidR="00301407" w:rsidRPr="00286E1B" w:rsidRDefault="00301407" w:rsidP="00301407">
      <w:pPr>
        <w:ind w:right="-142"/>
        <w:contextualSpacing/>
        <w:jc w:val="both"/>
        <w:rPr>
          <w:rFonts w:ascii="Arial" w:hAnsi="Arial" w:cs="Arial"/>
        </w:rPr>
      </w:pPr>
    </w:p>
    <w:p w14:paraId="40CB7130" w14:textId="325D413D" w:rsidR="00301407" w:rsidRPr="00783633" w:rsidRDefault="00301407" w:rsidP="00301407">
      <w:pPr>
        <w:pStyle w:val="Odstavecseseznamem"/>
        <w:numPr>
          <w:ilvl w:val="0"/>
          <w:numId w:val="10"/>
        </w:numPr>
        <w:ind w:left="0" w:right="-142" w:firstLine="0"/>
        <w:jc w:val="both"/>
        <w:rPr>
          <w:rFonts w:ascii="Arial" w:hAnsi="Arial" w:cs="Arial"/>
          <w:sz w:val="22"/>
          <w:szCs w:val="22"/>
        </w:rPr>
      </w:pPr>
      <w:r w:rsidRPr="00783633">
        <w:rPr>
          <w:rFonts w:ascii="Arial" w:hAnsi="Arial" w:cs="Arial"/>
          <w:sz w:val="22"/>
          <w:szCs w:val="22"/>
        </w:rPr>
        <w:t xml:space="preserve">Za podstatné porušení této smlouvy se považuje i situace, kdy provedené a předané dílo nesplňuje požadavky dle této smlouvy či nemá funkcionality touto smlouvou vyžadované, nebo kdy zhotovitel neposkytuje objednateli veškerou součinnost smluvně </w:t>
      </w:r>
      <w:r w:rsidR="00597A96">
        <w:rPr>
          <w:rFonts w:ascii="Arial" w:hAnsi="Arial" w:cs="Arial"/>
          <w:sz w:val="22"/>
          <w:szCs w:val="22"/>
        </w:rPr>
        <w:t>sjednanou</w:t>
      </w:r>
      <w:r w:rsidR="00597A96" w:rsidRPr="00783633">
        <w:rPr>
          <w:rFonts w:ascii="Arial" w:hAnsi="Arial" w:cs="Arial"/>
          <w:sz w:val="22"/>
          <w:szCs w:val="22"/>
        </w:rPr>
        <w:t xml:space="preserve"> </w:t>
      </w:r>
      <w:r w:rsidRPr="00783633">
        <w:rPr>
          <w:rFonts w:ascii="Arial" w:hAnsi="Arial" w:cs="Arial"/>
          <w:sz w:val="22"/>
          <w:szCs w:val="22"/>
        </w:rPr>
        <w:t xml:space="preserve">či součinnost spravedlivě </w:t>
      </w:r>
      <w:proofErr w:type="spellStart"/>
      <w:r w:rsidRPr="00783633">
        <w:rPr>
          <w:rFonts w:ascii="Arial" w:hAnsi="Arial" w:cs="Arial"/>
          <w:sz w:val="22"/>
          <w:szCs w:val="22"/>
        </w:rPr>
        <w:t>požadovatelnou</w:t>
      </w:r>
      <w:proofErr w:type="spellEnd"/>
      <w:r w:rsidRPr="00783633">
        <w:rPr>
          <w:rFonts w:ascii="Arial" w:hAnsi="Arial" w:cs="Arial"/>
          <w:sz w:val="22"/>
          <w:szCs w:val="22"/>
        </w:rPr>
        <w:t xml:space="preserve"> k dosažení účelu této smlouvy.</w:t>
      </w:r>
    </w:p>
    <w:p w14:paraId="57C225D6" w14:textId="77777777" w:rsidR="00301407" w:rsidRPr="00286E1B" w:rsidRDefault="00301407" w:rsidP="00301407">
      <w:pPr>
        <w:ind w:right="-142"/>
        <w:jc w:val="center"/>
        <w:rPr>
          <w:rFonts w:ascii="Arial" w:hAnsi="Arial" w:cs="Arial"/>
          <w:b/>
        </w:rPr>
      </w:pPr>
    </w:p>
    <w:p w14:paraId="4E32760E" w14:textId="77777777" w:rsidR="00301407" w:rsidRPr="00286E1B" w:rsidRDefault="00301407" w:rsidP="00301407">
      <w:pPr>
        <w:ind w:left="1004" w:right="-142"/>
        <w:contextualSpacing/>
        <w:jc w:val="center"/>
        <w:rPr>
          <w:rFonts w:ascii="Arial" w:hAnsi="Arial" w:cs="Arial"/>
          <w:b/>
        </w:rPr>
      </w:pPr>
      <w:r>
        <w:rPr>
          <w:rFonts w:ascii="Arial" w:hAnsi="Arial" w:cs="Arial"/>
          <w:b/>
        </w:rPr>
        <w:t>VIII.</w:t>
      </w:r>
    </w:p>
    <w:p w14:paraId="00E7E5D6" w14:textId="77777777" w:rsidR="00301407" w:rsidRPr="00286E1B" w:rsidRDefault="00301407" w:rsidP="00301407">
      <w:pPr>
        <w:keepNext/>
        <w:ind w:right="-142"/>
        <w:jc w:val="center"/>
        <w:outlineLvl w:val="1"/>
        <w:rPr>
          <w:rFonts w:ascii="Arial" w:hAnsi="Arial" w:cs="Arial"/>
          <w:b/>
        </w:rPr>
      </w:pPr>
      <w:r>
        <w:rPr>
          <w:rFonts w:ascii="Arial" w:hAnsi="Arial" w:cs="Arial"/>
          <w:b/>
        </w:rPr>
        <w:t xml:space="preserve">             </w:t>
      </w:r>
      <w:r w:rsidRPr="00286E1B">
        <w:rPr>
          <w:rFonts w:ascii="Arial" w:hAnsi="Arial" w:cs="Arial"/>
          <w:b/>
        </w:rPr>
        <w:t>Závěrečná ujednání</w:t>
      </w:r>
    </w:p>
    <w:p w14:paraId="5B68E1B0" w14:textId="77777777" w:rsidR="00301407" w:rsidRPr="00286E1B" w:rsidRDefault="00301407" w:rsidP="00301407">
      <w:pPr>
        <w:widowControl w:val="0"/>
        <w:jc w:val="both"/>
        <w:rPr>
          <w:rFonts w:ascii="Arial" w:hAnsi="Arial" w:cs="Arial"/>
          <w:snapToGrid w:val="0"/>
        </w:rPr>
      </w:pPr>
    </w:p>
    <w:p w14:paraId="61A6F773" w14:textId="77777777" w:rsidR="00301407" w:rsidRPr="00783633" w:rsidRDefault="00301407" w:rsidP="00301407">
      <w:pPr>
        <w:pStyle w:val="Odstavecseseznamem"/>
        <w:widowControl w:val="0"/>
        <w:numPr>
          <w:ilvl w:val="0"/>
          <w:numId w:val="11"/>
        </w:numPr>
        <w:ind w:left="0" w:right="-142" w:firstLine="0"/>
        <w:jc w:val="both"/>
        <w:rPr>
          <w:rFonts w:ascii="Arial" w:hAnsi="Arial" w:cs="Arial"/>
          <w:snapToGrid w:val="0"/>
          <w:sz w:val="22"/>
          <w:szCs w:val="22"/>
        </w:rPr>
      </w:pPr>
      <w:r w:rsidRPr="00783633">
        <w:rPr>
          <w:rFonts w:ascii="Arial" w:hAnsi="Arial" w:cs="Arial"/>
          <w:snapToGrid w:val="0"/>
          <w:sz w:val="22"/>
          <w:szCs w:val="22"/>
        </w:rPr>
        <w:t>Práva a povinnosti smluvních stran, která nejsou výslovně upravená touto smlouvou, se řídí příslušnými ustanoveními zákona č. 89/2012 Sb., občanský zákoník, ve znění pozdějších předpisů a předpisy souvisejícími.</w:t>
      </w:r>
    </w:p>
    <w:p w14:paraId="5D6FEC43" w14:textId="77777777" w:rsidR="00301407" w:rsidRPr="00286E1B" w:rsidRDefault="00301407" w:rsidP="00301407">
      <w:pPr>
        <w:widowControl w:val="0"/>
        <w:ind w:right="-142"/>
        <w:jc w:val="both"/>
        <w:rPr>
          <w:rFonts w:ascii="Arial" w:hAnsi="Arial" w:cs="Arial"/>
          <w:snapToGrid w:val="0"/>
        </w:rPr>
      </w:pPr>
    </w:p>
    <w:p w14:paraId="29C7BF5A" w14:textId="5A8CC18E" w:rsidR="00301407" w:rsidRPr="00783633" w:rsidRDefault="00301407" w:rsidP="00301407">
      <w:pPr>
        <w:pStyle w:val="Odstavecseseznamem"/>
        <w:widowControl w:val="0"/>
        <w:numPr>
          <w:ilvl w:val="0"/>
          <w:numId w:val="11"/>
        </w:numPr>
        <w:ind w:left="0" w:right="-142" w:firstLine="0"/>
        <w:jc w:val="both"/>
        <w:rPr>
          <w:rFonts w:ascii="Arial" w:hAnsi="Arial" w:cs="Arial"/>
          <w:snapToGrid w:val="0"/>
          <w:sz w:val="22"/>
          <w:szCs w:val="22"/>
        </w:rPr>
      </w:pPr>
      <w:r w:rsidRPr="00783633">
        <w:rPr>
          <w:rFonts w:ascii="Arial" w:hAnsi="Arial" w:cs="Arial"/>
          <w:snapToGrid w:val="0"/>
          <w:sz w:val="22"/>
          <w:szCs w:val="22"/>
        </w:rPr>
        <w:t>Tato smlouva může být měněna nebo doplňována pouze písemnými</w:t>
      </w:r>
      <w:r w:rsidR="003C7891">
        <w:rPr>
          <w:rFonts w:ascii="Arial" w:hAnsi="Arial" w:cs="Arial"/>
          <w:snapToGrid w:val="0"/>
          <w:sz w:val="22"/>
          <w:szCs w:val="22"/>
        </w:rPr>
        <w:t>, vzestupně číslovanými</w:t>
      </w:r>
      <w:r w:rsidRPr="00783633">
        <w:rPr>
          <w:rFonts w:ascii="Arial" w:hAnsi="Arial" w:cs="Arial"/>
          <w:snapToGrid w:val="0"/>
          <w:sz w:val="22"/>
          <w:szCs w:val="22"/>
        </w:rPr>
        <w:t xml:space="preserve"> dodatky, podepsanými oběma smluvními stranami, resp. oprávněnými zástupci obou smluvních stran.</w:t>
      </w:r>
    </w:p>
    <w:p w14:paraId="6F04A095" w14:textId="77777777" w:rsidR="00301407" w:rsidRPr="00286E1B" w:rsidRDefault="00301407" w:rsidP="00301407">
      <w:pPr>
        <w:widowControl w:val="0"/>
        <w:ind w:right="-142"/>
        <w:jc w:val="both"/>
        <w:rPr>
          <w:rFonts w:ascii="Arial" w:hAnsi="Arial" w:cs="Arial"/>
          <w:snapToGrid w:val="0"/>
        </w:rPr>
      </w:pPr>
    </w:p>
    <w:p w14:paraId="1F915982" w14:textId="3E9C807A" w:rsidR="00301407" w:rsidRPr="00783633" w:rsidRDefault="00301407" w:rsidP="00301407">
      <w:pPr>
        <w:pStyle w:val="Odstavecseseznamem"/>
        <w:widowControl w:val="0"/>
        <w:numPr>
          <w:ilvl w:val="0"/>
          <w:numId w:val="11"/>
        </w:numPr>
        <w:ind w:left="0" w:right="-142" w:firstLine="0"/>
        <w:jc w:val="both"/>
        <w:rPr>
          <w:rFonts w:ascii="Arial" w:hAnsi="Arial" w:cs="Arial"/>
          <w:snapToGrid w:val="0"/>
          <w:sz w:val="22"/>
          <w:szCs w:val="22"/>
        </w:rPr>
      </w:pPr>
      <w:r w:rsidRPr="00783633">
        <w:rPr>
          <w:rFonts w:ascii="Arial" w:hAnsi="Arial" w:cs="Arial"/>
          <w:snapToGrid w:val="0"/>
          <w:sz w:val="22"/>
          <w:szCs w:val="22"/>
        </w:rPr>
        <w:t xml:space="preserve">V případě, že se kterékoliv </w:t>
      </w:r>
      <w:r w:rsidR="00597A96">
        <w:rPr>
          <w:rFonts w:ascii="Arial" w:hAnsi="Arial" w:cs="Arial"/>
          <w:snapToGrid w:val="0"/>
          <w:sz w:val="22"/>
          <w:szCs w:val="22"/>
        </w:rPr>
        <w:t>ujednání</w:t>
      </w:r>
      <w:r w:rsidR="00597A96" w:rsidRPr="00783633">
        <w:rPr>
          <w:rFonts w:ascii="Arial" w:hAnsi="Arial" w:cs="Arial"/>
          <w:snapToGrid w:val="0"/>
          <w:sz w:val="22"/>
          <w:szCs w:val="22"/>
        </w:rPr>
        <w:t xml:space="preserve"> </w:t>
      </w:r>
      <w:r w:rsidRPr="00783633">
        <w:rPr>
          <w:rFonts w:ascii="Arial" w:hAnsi="Arial" w:cs="Arial"/>
          <w:snapToGrid w:val="0"/>
          <w:sz w:val="22"/>
          <w:szCs w:val="22"/>
        </w:rPr>
        <w:t xml:space="preserve">této smlouvy stane nebo bude shledáno neplatným nebo nevymahatelným, neovlivní tato skutečnost platnost ani vymahatelnost ostatních ujednání smlouvy. Smluvní strany se zavazují nahradit neplatné či nevymahatelné ujednání platným a vymahatelným, které bude mít nejbližší význam a účinek, jako byl záměr ujednání, které má být takto nahrazeno. </w:t>
      </w:r>
    </w:p>
    <w:p w14:paraId="2623A0ED" w14:textId="77777777" w:rsidR="00301407" w:rsidRPr="00286E1B" w:rsidRDefault="00301407" w:rsidP="00301407">
      <w:pPr>
        <w:widowControl w:val="0"/>
        <w:ind w:right="-142"/>
        <w:jc w:val="both"/>
        <w:rPr>
          <w:rFonts w:ascii="Arial" w:hAnsi="Arial" w:cs="Arial"/>
          <w:snapToGrid w:val="0"/>
        </w:rPr>
      </w:pPr>
    </w:p>
    <w:p w14:paraId="3FE16FA0" w14:textId="77777777" w:rsidR="00301407" w:rsidRDefault="00301407" w:rsidP="00301407">
      <w:pPr>
        <w:pStyle w:val="Odstavecseseznamem"/>
        <w:numPr>
          <w:ilvl w:val="0"/>
          <w:numId w:val="11"/>
        </w:numPr>
        <w:ind w:left="0" w:right="-142" w:firstLine="0"/>
        <w:jc w:val="both"/>
        <w:rPr>
          <w:rFonts w:ascii="Arial" w:hAnsi="Arial" w:cs="Arial"/>
          <w:sz w:val="22"/>
          <w:szCs w:val="22"/>
        </w:rPr>
      </w:pPr>
      <w:r w:rsidRPr="00783633">
        <w:rPr>
          <w:rFonts w:ascii="Arial" w:hAnsi="Arial" w:cs="Arial"/>
          <w:sz w:val="22"/>
          <w:szCs w:val="22"/>
        </w:rPr>
        <w:lastRenderedPageBreak/>
        <w:t>Tato smlouva je platná dnem jejího podpisu oběma smluvními stranami.</w:t>
      </w:r>
    </w:p>
    <w:p w14:paraId="46842A8F" w14:textId="77777777" w:rsidR="00301407" w:rsidRPr="006679D3" w:rsidRDefault="00301407" w:rsidP="00301407">
      <w:pPr>
        <w:pStyle w:val="Odstavecseseznamem"/>
        <w:rPr>
          <w:rFonts w:ascii="Arial" w:hAnsi="Arial" w:cs="Arial"/>
          <w:sz w:val="22"/>
          <w:szCs w:val="22"/>
        </w:rPr>
      </w:pPr>
    </w:p>
    <w:p w14:paraId="57619D32" w14:textId="0ED4D48B" w:rsidR="00301407" w:rsidRPr="006679D3" w:rsidRDefault="00301407" w:rsidP="00301407">
      <w:pPr>
        <w:pStyle w:val="Odstavecseseznamem"/>
        <w:numPr>
          <w:ilvl w:val="0"/>
          <w:numId w:val="11"/>
        </w:numPr>
        <w:ind w:left="0" w:right="-142" w:firstLine="0"/>
        <w:jc w:val="both"/>
        <w:rPr>
          <w:rFonts w:ascii="Arial" w:hAnsi="Arial" w:cs="Arial"/>
          <w:sz w:val="22"/>
          <w:szCs w:val="22"/>
        </w:rPr>
      </w:pPr>
      <w:r w:rsidRPr="006679D3">
        <w:rPr>
          <w:rFonts w:ascii="Arial" w:hAnsi="Arial" w:cs="Arial"/>
          <w:sz w:val="22"/>
          <w:szCs w:val="24"/>
        </w:rPr>
        <w:t xml:space="preserve">Smluvní strany berou na vědomí, že tato smlouva </w:t>
      </w:r>
      <w:r w:rsidR="003C7891">
        <w:rPr>
          <w:rFonts w:ascii="Arial" w:hAnsi="Arial" w:cs="Arial"/>
          <w:sz w:val="22"/>
          <w:szCs w:val="24"/>
        </w:rPr>
        <w:t xml:space="preserve">včetně </w:t>
      </w:r>
      <w:proofErr w:type="spellStart"/>
      <w:r w:rsidR="003C7891">
        <w:rPr>
          <w:rFonts w:ascii="Arial" w:hAnsi="Arial" w:cs="Arial"/>
          <w:sz w:val="22"/>
          <w:szCs w:val="24"/>
        </w:rPr>
        <w:t>metadat</w:t>
      </w:r>
      <w:proofErr w:type="spellEnd"/>
      <w:r w:rsidR="003C7891">
        <w:rPr>
          <w:rFonts w:ascii="Arial" w:hAnsi="Arial" w:cs="Arial"/>
          <w:sz w:val="22"/>
          <w:szCs w:val="24"/>
        </w:rPr>
        <w:t xml:space="preserve"> </w:t>
      </w:r>
      <w:r w:rsidRPr="006679D3">
        <w:rPr>
          <w:rFonts w:ascii="Arial" w:hAnsi="Arial" w:cs="Arial"/>
          <w:sz w:val="22"/>
          <w:szCs w:val="24"/>
        </w:rPr>
        <w:t>bude zveřejněna v registru smluv podle zákona č. 340/2015 Sb., o zvláštních podmínkách účinnosti některých smluv, uveřejňování těchto smluv a o registru smluv (zákon o registru smluv).</w:t>
      </w:r>
    </w:p>
    <w:p w14:paraId="56D85A8F" w14:textId="77777777" w:rsidR="00301407" w:rsidRPr="006679D3" w:rsidRDefault="00301407" w:rsidP="00301407">
      <w:pPr>
        <w:pStyle w:val="Odstavecseseznamem"/>
        <w:rPr>
          <w:rFonts w:ascii="Arial" w:hAnsi="Arial" w:cs="Arial"/>
          <w:sz w:val="22"/>
          <w:szCs w:val="22"/>
        </w:rPr>
      </w:pPr>
    </w:p>
    <w:p w14:paraId="45170028" w14:textId="77777777" w:rsidR="00301407" w:rsidRPr="006679D3" w:rsidRDefault="00301407" w:rsidP="00301407">
      <w:pPr>
        <w:pStyle w:val="Odstavecseseznamem"/>
        <w:numPr>
          <w:ilvl w:val="0"/>
          <w:numId w:val="11"/>
        </w:numPr>
        <w:ind w:left="0" w:right="-142" w:firstLine="0"/>
        <w:jc w:val="both"/>
        <w:rPr>
          <w:rFonts w:ascii="Arial" w:hAnsi="Arial" w:cs="Arial"/>
          <w:sz w:val="22"/>
          <w:szCs w:val="22"/>
        </w:rPr>
      </w:pPr>
      <w:r w:rsidRPr="006679D3">
        <w:rPr>
          <w:rFonts w:ascii="Arial" w:hAnsi="Arial" w:cs="Arial"/>
          <w:sz w:val="22"/>
          <w:szCs w:val="24"/>
        </w:rPr>
        <w:t>Smluvní strany berou na vědomí, že jsou povinny označit údaje ve smlouvě, které jsou chráněny zvláštními zákony (obchodní, bankovní tajemství, osobní údaje, …) a nemohou být poskytnuty, a to šedou barvou zvýraznění textu. Neoznačení údajů je považováno za souhlas s jejich uveřejněním a za souhlas subjektu údajů.</w:t>
      </w:r>
    </w:p>
    <w:p w14:paraId="1E6DE110" w14:textId="77777777" w:rsidR="00301407" w:rsidRPr="006679D3" w:rsidRDefault="00301407" w:rsidP="00301407">
      <w:pPr>
        <w:pStyle w:val="Odstavecseseznamem"/>
        <w:rPr>
          <w:rFonts w:ascii="Arial" w:hAnsi="Arial" w:cs="Arial"/>
          <w:sz w:val="22"/>
          <w:szCs w:val="22"/>
        </w:rPr>
      </w:pPr>
    </w:p>
    <w:p w14:paraId="785FF72E" w14:textId="77777777" w:rsidR="00301407" w:rsidRPr="006679D3" w:rsidRDefault="00301407" w:rsidP="00301407">
      <w:pPr>
        <w:pStyle w:val="Odstavecseseznamem"/>
        <w:numPr>
          <w:ilvl w:val="0"/>
          <w:numId w:val="11"/>
        </w:numPr>
        <w:ind w:left="0" w:right="-142" w:firstLine="0"/>
        <w:jc w:val="both"/>
        <w:rPr>
          <w:rFonts w:ascii="Arial" w:hAnsi="Arial" w:cs="Arial"/>
          <w:sz w:val="22"/>
          <w:szCs w:val="22"/>
        </w:rPr>
      </w:pPr>
      <w:r w:rsidRPr="006679D3">
        <w:rPr>
          <w:rFonts w:ascii="Arial" w:hAnsi="Arial" w:cs="Arial"/>
          <w:sz w:val="22"/>
          <w:szCs w:val="24"/>
        </w:rPr>
        <w:t>Smlouva nabývá účinnosti nejdříve dnem uveřejnění v registru smluv v souladu s § 6 odst. 1 zákona č. 340/2015 Sb., o zvláštních podmínkách účinnosti některých smluv, uveřejňování těchto smluv a o registru smluv (zákon o registru smluv).</w:t>
      </w:r>
    </w:p>
    <w:p w14:paraId="149A8DC9" w14:textId="77777777" w:rsidR="00301407" w:rsidRPr="006679D3" w:rsidRDefault="00301407" w:rsidP="00301407">
      <w:pPr>
        <w:pStyle w:val="Odstavecseseznamem"/>
        <w:rPr>
          <w:rFonts w:ascii="Arial" w:hAnsi="Arial" w:cs="Arial"/>
          <w:sz w:val="22"/>
          <w:szCs w:val="22"/>
        </w:rPr>
      </w:pPr>
    </w:p>
    <w:p w14:paraId="083E050E" w14:textId="77777777" w:rsidR="00301407" w:rsidRPr="006679D3" w:rsidRDefault="00301407" w:rsidP="00301407">
      <w:pPr>
        <w:pStyle w:val="Odstavecseseznamem"/>
        <w:numPr>
          <w:ilvl w:val="0"/>
          <w:numId w:val="11"/>
        </w:numPr>
        <w:ind w:left="0" w:right="-142" w:firstLine="0"/>
        <w:jc w:val="both"/>
        <w:rPr>
          <w:rFonts w:ascii="Arial" w:hAnsi="Arial" w:cs="Arial"/>
          <w:sz w:val="22"/>
          <w:szCs w:val="22"/>
        </w:rPr>
      </w:pPr>
      <w:r w:rsidRPr="006679D3">
        <w:rPr>
          <w:rFonts w:ascii="Arial" w:hAnsi="Arial" w:cs="Arial"/>
          <w:sz w:val="22"/>
          <w:szCs w:val="24"/>
        </w:rPr>
        <w:t>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přijme a potvrdí jeho přijetí.</w:t>
      </w:r>
    </w:p>
    <w:p w14:paraId="4E54A3EE" w14:textId="77777777" w:rsidR="00301407" w:rsidRPr="006679D3" w:rsidRDefault="00301407" w:rsidP="00301407">
      <w:pPr>
        <w:pStyle w:val="Odstavecseseznamem"/>
        <w:rPr>
          <w:rFonts w:ascii="Arial" w:hAnsi="Arial" w:cs="Arial"/>
          <w:sz w:val="22"/>
          <w:szCs w:val="22"/>
        </w:rPr>
      </w:pPr>
    </w:p>
    <w:p w14:paraId="2021C3FE" w14:textId="77777777" w:rsidR="00301407" w:rsidRPr="006679D3" w:rsidRDefault="00301407" w:rsidP="00301407">
      <w:pPr>
        <w:pStyle w:val="Odstavecseseznamem"/>
        <w:numPr>
          <w:ilvl w:val="0"/>
          <w:numId w:val="11"/>
        </w:numPr>
        <w:ind w:left="0" w:right="-142" w:firstLine="0"/>
        <w:jc w:val="both"/>
        <w:rPr>
          <w:rFonts w:ascii="Arial" w:hAnsi="Arial" w:cs="Arial"/>
          <w:sz w:val="22"/>
          <w:szCs w:val="22"/>
        </w:rPr>
      </w:pPr>
      <w:r w:rsidRPr="006679D3">
        <w:rPr>
          <w:rFonts w:ascii="Arial" w:hAnsi="Arial" w:cs="Arial"/>
          <w:sz w:val="22"/>
          <w:szCs w:val="22"/>
        </w:rPr>
        <w:t xml:space="preserve">Tato smlouva byla vyhotovena ve dvou stejnopisech, z nichž každá smluvní strana obdrží po jednom vyhotovení. </w:t>
      </w:r>
    </w:p>
    <w:p w14:paraId="4A68BBA4" w14:textId="77777777" w:rsidR="00301407" w:rsidRPr="00286E1B" w:rsidRDefault="00301407" w:rsidP="00301407">
      <w:pPr>
        <w:ind w:right="-142"/>
        <w:contextualSpacing/>
        <w:jc w:val="both"/>
        <w:rPr>
          <w:rFonts w:ascii="Arial" w:hAnsi="Arial" w:cs="Arial"/>
        </w:rPr>
      </w:pPr>
    </w:p>
    <w:p w14:paraId="2EF370A6" w14:textId="77777777" w:rsidR="00301407" w:rsidRDefault="00301407" w:rsidP="00301407">
      <w:pPr>
        <w:pStyle w:val="Odstavecseseznamem"/>
        <w:numPr>
          <w:ilvl w:val="0"/>
          <w:numId w:val="11"/>
        </w:numPr>
        <w:ind w:left="0" w:right="-142" w:firstLine="0"/>
        <w:jc w:val="both"/>
        <w:rPr>
          <w:rFonts w:ascii="Arial" w:hAnsi="Arial" w:cs="Arial"/>
          <w:sz w:val="22"/>
          <w:szCs w:val="22"/>
        </w:rPr>
      </w:pPr>
      <w:r w:rsidRPr="00783633">
        <w:rPr>
          <w:rFonts w:ascii="Arial" w:hAnsi="Arial" w:cs="Arial"/>
          <w:sz w:val="22"/>
          <w:szCs w:val="22"/>
        </w:rPr>
        <w:t xml:space="preserve">Smluvní strany shodně prohlašují, že jsou plně svéprávné k právnímu jednání, že si tuto smlouvu před jejím podpisem přečetly, že tato byla uzavřena po vzájemném projednání podle jejich pravé a svobodné vůle, nikoliv v tísni za nápadně nevýhodných podmínek, na důkaz čehož připojují níže své vlastnoruční podpisy. </w:t>
      </w:r>
    </w:p>
    <w:p w14:paraId="4C3563A0" w14:textId="77777777" w:rsidR="00301407" w:rsidRPr="006679D3" w:rsidRDefault="00301407" w:rsidP="00301407">
      <w:pPr>
        <w:pStyle w:val="Odstavecseseznamem"/>
        <w:rPr>
          <w:rFonts w:ascii="Arial" w:hAnsi="Arial" w:cs="Arial"/>
          <w:sz w:val="22"/>
          <w:szCs w:val="22"/>
        </w:rPr>
      </w:pPr>
    </w:p>
    <w:p w14:paraId="0B0EAE2D" w14:textId="19CD5AD3" w:rsidR="002B3820" w:rsidRDefault="002B3820" w:rsidP="002B3820">
      <w:pPr>
        <w:ind w:right="-142"/>
        <w:rPr>
          <w:rFonts w:ascii="Arial" w:hAnsi="Arial" w:cs="Arial"/>
          <w:u w:val="single"/>
        </w:rPr>
      </w:pPr>
      <w:r w:rsidRPr="00286E1B">
        <w:rPr>
          <w:rFonts w:ascii="Arial" w:hAnsi="Arial" w:cs="Arial"/>
          <w:u w:val="single"/>
        </w:rPr>
        <w:t>Přílohy:</w:t>
      </w:r>
    </w:p>
    <w:p w14:paraId="4D3CBB4E" w14:textId="77777777" w:rsidR="002B3820" w:rsidRPr="00286E1B" w:rsidRDefault="002B3820" w:rsidP="002B3820">
      <w:pPr>
        <w:ind w:right="-142"/>
        <w:rPr>
          <w:rFonts w:ascii="Arial" w:hAnsi="Arial" w:cs="Arial"/>
          <w:u w:val="single"/>
        </w:rPr>
      </w:pPr>
    </w:p>
    <w:p w14:paraId="2DEA79B3" w14:textId="77777777" w:rsidR="002B3820" w:rsidRDefault="002B3820" w:rsidP="002B3820">
      <w:pPr>
        <w:numPr>
          <w:ilvl w:val="0"/>
          <w:numId w:val="1"/>
        </w:numPr>
        <w:tabs>
          <w:tab w:val="num" w:pos="426"/>
        </w:tabs>
        <w:spacing w:after="0" w:line="240" w:lineRule="auto"/>
        <w:ind w:left="0" w:right="-142" w:firstLine="0"/>
        <w:rPr>
          <w:rFonts w:ascii="Arial" w:hAnsi="Arial" w:cs="Arial"/>
        </w:rPr>
      </w:pPr>
      <w:r>
        <w:rPr>
          <w:rFonts w:ascii="Arial" w:hAnsi="Arial" w:cs="Arial"/>
        </w:rPr>
        <w:t>Technická dokumentace - s</w:t>
      </w:r>
      <w:r w:rsidRPr="00286E1B">
        <w:rPr>
          <w:rFonts w:ascii="Arial" w:hAnsi="Arial" w:cs="Arial"/>
        </w:rPr>
        <w:t>pecifikace díla (činností), včetně technických parametrů.</w:t>
      </w:r>
    </w:p>
    <w:p w14:paraId="174BA41E" w14:textId="77777777" w:rsidR="002B3820" w:rsidRPr="00286E1B" w:rsidRDefault="002B3820" w:rsidP="002B3820">
      <w:pPr>
        <w:numPr>
          <w:ilvl w:val="0"/>
          <w:numId w:val="1"/>
        </w:numPr>
        <w:tabs>
          <w:tab w:val="num" w:pos="426"/>
        </w:tabs>
        <w:spacing w:after="0" w:line="240" w:lineRule="auto"/>
        <w:ind w:left="0" w:right="-142" w:firstLine="0"/>
        <w:rPr>
          <w:rFonts w:ascii="Arial" w:hAnsi="Arial" w:cs="Arial"/>
        </w:rPr>
      </w:pPr>
      <w:r>
        <w:rPr>
          <w:rFonts w:ascii="Arial" w:hAnsi="Arial" w:cs="Arial"/>
        </w:rPr>
        <w:t>Cenová nabídka zhotovitele</w:t>
      </w:r>
    </w:p>
    <w:p w14:paraId="0BCF3871" w14:textId="77777777" w:rsidR="00301407" w:rsidRPr="00286E1B" w:rsidRDefault="00301407" w:rsidP="00301407">
      <w:pPr>
        <w:jc w:val="both"/>
        <w:rPr>
          <w:rFonts w:ascii="Arial" w:hAnsi="Arial" w:cs="Arial"/>
        </w:rPr>
      </w:pPr>
    </w:p>
    <w:p w14:paraId="27B4F4AF" w14:textId="77777777" w:rsidR="00301407" w:rsidRPr="00286E1B" w:rsidRDefault="00301407" w:rsidP="00301407">
      <w:pPr>
        <w:widowControl w:val="0"/>
        <w:rPr>
          <w:rFonts w:ascii="Arial" w:hAnsi="Arial" w:cs="Arial"/>
          <w:snapToGrid w:val="0"/>
        </w:rPr>
      </w:pPr>
    </w:p>
    <w:p w14:paraId="641BA8CD" w14:textId="77777777" w:rsidR="00301407" w:rsidRPr="00286E1B" w:rsidRDefault="00301407" w:rsidP="00301407">
      <w:pPr>
        <w:widowControl w:val="0"/>
        <w:rPr>
          <w:rFonts w:ascii="Arial" w:hAnsi="Arial" w:cs="Arial"/>
          <w:snapToGrid w:val="0"/>
        </w:rPr>
      </w:pPr>
      <w:r w:rsidRPr="00286E1B">
        <w:rPr>
          <w:rFonts w:ascii="Arial" w:hAnsi="Arial" w:cs="Arial"/>
          <w:snapToGrid w:val="0"/>
        </w:rPr>
        <w:t>V …………., dne ………………….</w:t>
      </w:r>
      <w:r w:rsidRPr="00286E1B">
        <w:rPr>
          <w:rFonts w:ascii="Arial" w:hAnsi="Arial" w:cs="Arial"/>
          <w:snapToGrid w:val="0"/>
        </w:rPr>
        <w:tab/>
      </w:r>
      <w:r w:rsidRPr="00286E1B">
        <w:rPr>
          <w:rFonts w:ascii="Arial" w:hAnsi="Arial" w:cs="Arial"/>
          <w:snapToGrid w:val="0"/>
        </w:rPr>
        <w:tab/>
      </w:r>
      <w:r w:rsidRPr="00286E1B">
        <w:rPr>
          <w:rFonts w:ascii="Arial" w:hAnsi="Arial" w:cs="Arial"/>
          <w:snapToGrid w:val="0"/>
        </w:rPr>
        <w:tab/>
      </w:r>
      <w:r w:rsidRPr="00286E1B">
        <w:rPr>
          <w:rFonts w:ascii="Arial" w:hAnsi="Arial" w:cs="Arial"/>
          <w:snapToGrid w:val="0"/>
        </w:rPr>
        <w:tab/>
        <w:t>V …………., dne ………………….</w:t>
      </w:r>
    </w:p>
    <w:p w14:paraId="1427A867" w14:textId="77777777" w:rsidR="00301407" w:rsidRPr="00286E1B" w:rsidRDefault="00301407" w:rsidP="00301407">
      <w:pPr>
        <w:rPr>
          <w:rFonts w:ascii="Arial" w:hAnsi="Arial" w:cs="Arial"/>
        </w:rPr>
      </w:pPr>
    </w:p>
    <w:p w14:paraId="5074286C" w14:textId="77777777" w:rsidR="00301407" w:rsidRPr="00286E1B" w:rsidRDefault="00301407" w:rsidP="00301407">
      <w:pPr>
        <w:rPr>
          <w:rFonts w:ascii="Arial" w:hAnsi="Arial" w:cs="Arial"/>
        </w:rPr>
      </w:pPr>
    </w:p>
    <w:p w14:paraId="133F8922" w14:textId="77777777" w:rsidR="00301407" w:rsidRPr="00286E1B" w:rsidRDefault="00301407" w:rsidP="00301407">
      <w:pPr>
        <w:widowControl w:val="0"/>
        <w:rPr>
          <w:rFonts w:ascii="Arial" w:hAnsi="Arial" w:cs="Arial"/>
          <w:snapToGrid w:val="0"/>
        </w:rPr>
      </w:pPr>
      <w:r w:rsidRPr="00286E1B">
        <w:rPr>
          <w:rFonts w:ascii="Arial" w:hAnsi="Arial" w:cs="Arial"/>
          <w:snapToGrid w:val="0"/>
          <w:u w:val="single"/>
        </w:rPr>
        <w:t>Objednatel</w:t>
      </w:r>
      <w:r w:rsidRPr="00286E1B">
        <w:rPr>
          <w:rFonts w:ascii="Arial" w:hAnsi="Arial" w:cs="Arial"/>
          <w:snapToGrid w:val="0"/>
        </w:rPr>
        <w:t>:</w:t>
      </w:r>
      <w:r w:rsidRPr="00286E1B">
        <w:rPr>
          <w:rFonts w:ascii="Arial" w:hAnsi="Arial" w:cs="Arial"/>
          <w:snapToGrid w:val="0"/>
        </w:rPr>
        <w:tab/>
      </w:r>
      <w:r w:rsidRPr="00286E1B">
        <w:rPr>
          <w:rFonts w:ascii="Arial" w:hAnsi="Arial" w:cs="Arial"/>
          <w:snapToGrid w:val="0"/>
        </w:rPr>
        <w:tab/>
      </w:r>
      <w:r w:rsidRPr="00286E1B">
        <w:rPr>
          <w:rFonts w:ascii="Arial" w:hAnsi="Arial" w:cs="Arial"/>
          <w:snapToGrid w:val="0"/>
        </w:rPr>
        <w:tab/>
      </w:r>
      <w:r w:rsidRPr="00286E1B">
        <w:rPr>
          <w:rFonts w:ascii="Arial" w:hAnsi="Arial" w:cs="Arial"/>
          <w:snapToGrid w:val="0"/>
        </w:rPr>
        <w:tab/>
      </w:r>
      <w:r w:rsidRPr="00286E1B">
        <w:rPr>
          <w:rFonts w:ascii="Arial" w:hAnsi="Arial" w:cs="Arial"/>
          <w:snapToGrid w:val="0"/>
        </w:rPr>
        <w:tab/>
      </w:r>
      <w:r w:rsidRPr="00286E1B">
        <w:rPr>
          <w:rFonts w:ascii="Arial" w:hAnsi="Arial" w:cs="Arial"/>
          <w:snapToGrid w:val="0"/>
        </w:rPr>
        <w:tab/>
      </w:r>
      <w:r w:rsidRPr="00286E1B">
        <w:rPr>
          <w:rFonts w:ascii="Arial" w:hAnsi="Arial" w:cs="Arial"/>
          <w:snapToGrid w:val="0"/>
        </w:rPr>
        <w:tab/>
      </w:r>
      <w:r w:rsidRPr="00286E1B">
        <w:rPr>
          <w:rFonts w:ascii="Arial" w:hAnsi="Arial" w:cs="Arial"/>
          <w:snapToGrid w:val="0"/>
          <w:u w:val="single"/>
        </w:rPr>
        <w:t>Zhotovitel</w:t>
      </w:r>
      <w:r w:rsidRPr="00286E1B">
        <w:rPr>
          <w:rFonts w:ascii="Arial" w:hAnsi="Arial" w:cs="Arial"/>
          <w:snapToGrid w:val="0"/>
        </w:rPr>
        <w:t>:</w:t>
      </w:r>
      <w:r w:rsidRPr="00286E1B">
        <w:rPr>
          <w:rFonts w:ascii="Arial" w:hAnsi="Arial" w:cs="Arial"/>
          <w:snapToGrid w:val="0"/>
        </w:rPr>
        <w:tab/>
      </w:r>
      <w:r w:rsidRPr="00286E1B">
        <w:rPr>
          <w:rFonts w:ascii="Arial" w:hAnsi="Arial" w:cs="Arial"/>
          <w:snapToGrid w:val="0"/>
        </w:rPr>
        <w:tab/>
      </w:r>
    </w:p>
    <w:p w14:paraId="51518396" w14:textId="77777777" w:rsidR="00301407" w:rsidRDefault="00301407" w:rsidP="00301407">
      <w:pPr>
        <w:rPr>
          <w:rFonts w:ascii="Arial" w:hAnsi="Arial" w:cs="Arial"/>
        </w:rPr>
      </w:pPr>
    </w:p>
    <w:p w14:paraId="3F31F29A" w14:textId="77777777" w:rsidR="00301407" w:rsidRPr="00286E1B" w:rsidRDefault="00301407" w:rsidP="00301407">
      <w:pPr>
        <w:rPr>
          <w:rFonts w:ascii="Arial" w:hAnsi="Arial" w:cs="Arial"/>
        </w:rPr>
      </w:pPr>
    </w:p>
    <w:p w14:paraId="7A34C101" w14:textId="77777777" w:rsidR="00301407" w:rsidRDefault="00301407" w:rsidP="00301407">
      <w:pPr>
        <w:widowControl w:val="0"/>
        <w:tabs>
          <w:tab w:val="center" w:pos="1843"/>
          <w:tab w:val="center" w:pos="7088"/>
        </w:tabs>
        <w:rPr>
          <w:rFonts w:ascii="Arial" w:hAnsi="Arial" w:cs="Arial"/>
          <w:snapToGrid w:val="0"/>
        </w:rPr>
      </w:pPr>
      <w:r>
        <w:rPr>
          <w:rFonts w:ascii="Arial" w:hAnsi="Arial" w:cs="Arial"/>
          <w:snapToGrid w:val="0"/>
        </w:rPr>
        <w:tab/>
      </w:r>
      <w:r w:rsidRPr="00286E1B">
        <w:rPr>
          <w:rFonts w:ascii="Arial" w:hAnsi="Arial" w:cs="Arial"/>
          <w:snapToGrid w:val="0"/>
        </w:rPr>
        <w:t>………….......................................</w:t>
      </w:r>
      <w:r w:rsidRPr="00286E1B">
        <w:rPr>
          <w:rFonts w:ascii="Arial" w:hAnsi="Arial" w:cs="Arial"/>
          <w:snapToGrid w:val="0"/>
        </w:rPr>
        <w:tab/>
        <w:t>………….......................................</w:t>
      </w:r>
    </w:p>
    <w:p w14:paraId="3280285D" w14:textId="77777777" w:rsidR="00442241" w:rsidRPr="00ED4A68" w:rsidRDefault="00482BE9" w:rsidP="00ED4A68">
      <w:pPr>
        <w:widowControl w:val="0"/>
        <w:rPr>
          <w:rFonts w:ascii="Arial" w:hAnsi="Arial" w:cs="Arial"/>
          <w:snapToGrid w:val="0"/>
        </w:rPr>
      </w:pPr>
      <w:r w:rsidRPr="00442241">
        <w:rPr>
          <w:rFonts w:ascii="Arial" w:hAnsi="Arial" w:cs="Arial"/>
          <w:snapToGrid w:val="0"/>
        </w:rPr>
        <w:t xml:space="preserve">      </w:t>
      </w:r>
      <w:r w:rsidR="00442241" w:rsidRPr="00ED4A68">
        <w:rPr>
          <w:rFonts w:ascii="Arial" w:hAnsi="Arial" w:cs="Arial"/>
          <w:snapToGrid w:val="0"/>
        </w:rPr>
        <w:t xml:space="preserve">Ing. Jaroslav Zámečník, CSc., </w:t>
      </w:r>
    </w:p>
    <w:p w14:paraId="680266E7" w14:textId="2C1EA149" w:rsidR="00224358" w:rsidRPr="00451C48" w:rsidRDefault="00442241" w:rsidP="00ED4A68">
      <w:pPr>
        <w:widowControl w:val="0"/>
        <w:tabs>
          <w:tab w:val="center" w:pos="1843"/>
          <w:tab w:val="center" w:pos="7088"/>
        </w:tabs>
        <w:rPr>
          <w:rFonts w:ascii="Arial" w:hAnsi="Arial" w:cs="Arial"/>
          <w:snapToGrid w:val="0"/>
        </w:rPr>
      </w:pPr>
      <w:r w:rsidRPr="00ED4A68">
        <w:rPr>
          <w:rFonts w:ascii="Arial" w:hAnsi="Arial" w:cs="Arial"/>
          <w:snapToGrid w:val="0"/>
        </w:rPr>
        <w:t>primátor statutárního města Liberec</w:t>
      </w:r>
    </w:p>
    <w:sectPr w:rsidR="00224358" w:rsidRPr="00451C48" w:rsidSect="00783633">
      <w:headerReference w:type="default" r:id="rId7"/>
      <w:footerReference w:type="even" r:id="rId8"/>
      <w:footerReference w:type="default" r:id="rId9"/>
      <w:headerReference w:type="first" r:id="rId10"/>
      <w:footerReference w:type="first" r:id="rId11"/>
      <w:pgSz w:w="11906" w:h="16838" w:code="9"/>
      <w:pgMar w:top="1701" w:right="1077" w:bottom="1701" w:left="1077"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D841D9" w14:textId="77777777" w:rsidR="00D10386" w:rsidRDefault="00D10386">
      <w:pPr>
        <w:spacing w:after="0" w:line="240" w:lineRule="auto"/>
      </w:pPr>
      <w:r>
        <w:separator/>
      </w:r>
    </w:p>
  </w:endnote>
  <w:endnote w:type="continuationSeparator" w:id="0">
    <w:p w14:paraId="230D4AC8" w14:textId="77777777" w:rsidR="00D10386" w:rsidRDefault="00D10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250AF" w14:textId="77777777" w:rsidR="000558BA" w:rsidRDefault="00E2471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403E510B" w14:textId="77777777" w:rsidR="000558BA" w:rsidRDefault="00D1038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3653775"/>
      <w:docPartObj>
        <w:docPartGallery w:val="Page Numbers (Bottom of Page)"/>
        <w:docPartUnique/>
      </w:docPartObj>
    </w:sdtPr>
    <w:sdtEndPr/>
    <w:sdtContent>
      <w:sdt>
        <w:sdtPr>
          <w:id w:val="1728636285"/>
          <w:docPartObj>
            <w:docPartGallery w:val="Page Numbers (Top of Page)"/>
            <w:docPartUnique/>
          </w:docPartObj>
        </w:sdtPr>
        <w:sdtEndPr/>
        <w:sdtContent>
          <w:p w14:paraId="7A5B8483" w14:textId="24A656F2" w:rsidR="006B18BF" w:rsidRDefault="006B18BF">
            <w:pPr>
              <w:pStyle w:val="Zpat"/>
              <w:jc w:val="center"/>
            </w:pPr>
            <w:r>
              <w:rPr>
                <w:b/>
                <w:bCs/>
                <w:sz w:val="24"/>
                <w:szCs w:val="24"/>
              </w:rPr>
              <w:fldChar w:fldCharType="begin"/>
            </w:r>
            <w:r>
              <w:rPr>
                <w:b/>
                <w:bCs/>
              </w:rPr>
              <w:instrText>PAGE</w:instrText>
            </w:r>
            <w:r>
              <w:rPr>
                <w:b/>
                <w:bCs/>
                <w:sz w:val="24"/>
                <w:szCs w:val="24"/>
              </w:rPr>
              <w:fldChar w:fldCharType="separate"/>
            </w:r>
            <w:r w:rsidR="00196709">
              <w:rPr>
                <w:b/>
                <w:bCs/>
                <w:noProof/>
              </w:rPr>
              <w:t>10</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196709">
              <w:rPr>
                <w:b/>
                <w:bCs/>
                <w:noProof/>
              </w:rPr>
              <w:t>10</w:t>
            </w:r>
            <w:r>
              <w:rPr>
                <w:b/>
                <w:bCs/>
                <w:sz w:val="24"/>
                <w:szCs w:val="24"/>
              </w:rPr>
              <w:fldChar w:fldCharType="end"/>
            </w:r>
          </w:p>
        </w:sdtContent>
      </w:sdt>
    </w:sdtContent>
  </w:sdt>
  <w:p w14:paraId="23F78828" w14:textId="77777777" w:rsidR="006B18BF" w:rsidRDefault="006B18B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87176" w14:textId="5CB3E5DC" w:rsidR="000558BA" w:rsidRPr="004E3831" w:rsidRDefault="00D10386" w:rsidP="004E3831">
    <w:pPr>
      <w:pStyle w:val="Zpat"/>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F19303" w14:textId="77777777" w:rsidR="00D10386" w:rsidRDefault="00D10386">
      <w:pPr>
        <w:spacing w:after="0" w:line="240" w:lineRule="auto"/>
      </w:pPr>
      <w:r>
        <w:separator/>
      </w:r>
    </w:p>
  </w:footnote>
  <w:footnote w:type="continuationSeparator" w:id="0">
    <w:p w14:paraId="0CDFB5E3" w14:textId="77777777" w:rsidR="00D10386" w:rsidRDefault="00D103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48DB3" w14:textId="55F4F689" w:rsidR="000558BA" w:rsidRDefault="00195A91" w:rsidP="00ED4A68">
    <w:pPr>
      <w:pStyle w:val="Zhlav"/>
      <w:tabs>
        <w:tab w:val="clear" w:pos="4536"/>
        <w:tab w:val="clear" w:pos="9072"/>
        <w:tab w:val="left" w:pos="367"/>
      </w:tabs>
      <w:jc w:val="center"/>
    </w:pPr>
    <w:r w:rsidRPr="00195A91">
      <w:rPr>
        <w:noProof/>
      </w:rPr>
      <w:drawing>
        <wp:inline distT="0" distB="0" distL="0" distR="0" wp14:anchorId="747F3B92" wp14:editId="345E910A">
          <wp:extent cx="2505075" cy="442816"/>
          <wp:effectExtent l="0" t="0" r="0" b="0"/>
          <wp:docPr id="1" name="Obrázek 1" descr="K:\odbor PK\Poruba\projekty\2024 projekty\5G\VŘ\hardware\ZD\Dvoj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dbor PK\Poruba\projekty\2024 projekty\5G\VŘ\hardware\ZD\Dvoj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7435" cy="48565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8A008" w14:textId="77777777" w:rsidR="000558BA" w:rsidRDefault="00E24711">
    <w:pPr>
      <w:pStyle w:val="Zhlav"/>
      <w:tabs>
        <w:tab w:val="clear" w:pos="4536"/>
        <w:tab w:val="clear" w:pos="9072"/>
        <w:tab w:val="right" w:pos="1985"/>
        <w:tab w:val="right" w:pos="9639"/>
      </w:tabs>
      <w:rPr>
        <w:rFonts w:ascii="Tahoma" w:hAnsi="Tahoma" w:cs="Tahoma"/>
        <w:b/>
        <w:bCs/>
        <w:color w:val="808080"/>
        <w:sz w:val="16"/>
      </w:rPr>
    </w:pPr>
    <w:r>
      <w:rPr>
        <w:noProof/>
      </w:rPr>
      <w:drawing>
        <wp:anchor distT="0" distB="0" distL="114300" distR="114300" simplePos="0" relativeHeight="251659264" behindDoc="0" locked="0" layoutInCell="1" allowOverlap="1" wp14:anchorId="693C1AD8" wp14:editId="41DECAAD">
          <wp:simplePos x="0" y="0"/>
          <wp:positionH relativeFrom="column">
            <wp:align>left</wp:align>
          </wp:positionH>
          <wp:positionV relativeFrom="paragraph">
            <wp:posOffset>3810</wp:posOffset>
          </wp:positionV>
          <wp:extent cx="1333500" cy="476250"/>
          <wp:effectExtent l="19050" t="0" r="0" b="0"/>
          <wp:wrapSquare wrapText="bothSides"/>
          <wp:docPr id="29" name="obrázek 29" descr="logo_tel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ogo_telmo"/>
                  <pic:cNvPicPr>
                    <a:picLocks noChangeAspect="1" noChangeArrowheads="1"/>
                  </pic:cNvPicPr>
                </pic:nvPicPr>
                <pic:blipFill>
                  <a:blip r:embed="rId1"/>
                  <a:srcRect/>
                  <a:stretch>
                    <a:fillRect/>
                  </a:stretch>
                </pic:blipFill>
                <pic:spPr bwMode="auto">
                  <a:xfrm>
                    <a:off x="0" y="0"/>
                    <a:ext cx="1333500" cy="476250"/>
                  </a:xfrm>
                  <a:prstGeom prst="rect">
                    <a:avLst/>
                  </a:prstGeom>
                  <a:noFill/>
                  <a:ln w="9525">
                    <a:noFill/>
                    <a:miter lim="800000"/>
                    <a:headEnd/>
                    <a:tailEnd/>
                  </a:ln>
                </pic:spPr>
              </pic:pic>
            </a:graphicData>
          </a:graphic>
        </wp:anchor>
      </w:drawing>
    </w:r>
    <w:r>
      <w:rPr>
        <w:rFonts w:ascii="Tahoma" w:hAnsi="Tahoma" w:cs="Tahoma"/>
        <w:b/>
        <w:bCs/>
        <w:color w:val="808080"/>
        <w:sz w:val="16"/>
      </w:rPr>
      <w:tab/>
    </w:r>
  </w:p>
  <w:p w14:paraId="0760258E" w14:textId="77777777" w:rsidR="000558BA" w:rsidRDefault="00E24711">
    <w:pPr>
      <w:pStyle w:val="Zhlav"/>
      <w:tabs>
        <w:tab w:val="clear" w:pos="4536"/>
        <w:tab w:val="clear" w:pos="9072"/>
        <w:tab w:val="right" w:pos="1985"/>
        <w:tab w:val="right" w:pos="9639"/>
      </w:tabs>
      <w:rPr>
        <w:rFonts w:ascii="Tahoma" w:hAnsi="Tahoma" w:cs="Tahoma"/>
        <w:b/>
        <w:bCs/>
        <w:color w:val="808080"/>
        <w:sz w:val="16"/>
      </w:rPr>
    </w:pPr>
    <w:r>
      <w:rPr>
        <w:rFonts w:ascii="Tahoma" w:hAnsi="Tahoma" w:cs="Tahoma"/>
        <w:b/>
        <w:bCs/>
        <w:color w:val="808080"/>
        <w:sz w:val="16"/>
      </w:rPr>
      <w:tab/>
    </w:r>
  </w:p>
  <w:p w14:paraId="0E8D797A" w14:textId="77777777" w:rsidR="000558BA" w:rsidRDefault="00D10386">
    <w:pPr>
      <w:pStyle w:val="Zhlav"/>
      <w:tabs>
        <w:tab w:val="clear" w:pos="4536"/>
        <w:tab w:val="clear" w:pos="9072"/>
        <w:tab w:val="right" w:pos="1985"/>
        <w:tab w:val="right" w:pos="9639"/>
      </w:tabs>
      <w:rPr>
        <w:rFonts w:ascii="Tahoma" w:hAnsi="Tahoma" w:cs="Tahoma"/>
        <w:b/>
        <w:bCs/>
        <w:color w:val="808080"/>
        <w:sz w:val="16"/>
      </w:rPr>
    </w:pPr>
  </w:p>
  <w:p w14:paraId="6479FC55" w14:textId="77777777" w:rsidR="000558BA" w:rsidRDefault="00E24711">
    <w:pPr>
      <w:pStyle w:val="Zhlav"/>
      <w:tabs>
        <w:tab w:val="clear" w:pos="4536"/>
        <w:tab w:val="clear" w:pos="9072"/>
        <w:tab w:val="right" w:pos="1985"/>
        <w:tab w:val="right" w:pos="9639"/>
      </w:tabs>
      <w:rPr>
        <w:rFonts w:ascii="Tahoma" w:hAnsi="Tahoma" w:cs="Tahoma"/>
        <w:color w:val="808080"/>
        <w:sz w:val="18"/>
      </w:rPr>
    </w:pPr>
    <w:r>
      <w:rPr>
        <w:rFonts w:ascii="Tahoma" w:hAnsi="Tahoma" w:cs="Tahoma"/>
        <w:b/>
        <w:bCs/>
        <w:color w:val="808080"/>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97739"/>
    <w:multiLevelType w:val="hybridMultilevel"/>
    <w:tmpl w:val="4F90DA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8047E5"/>
    <w:multiLevelType w:val="hybridMultilevel"/>
    <w:tmpl w:val="CE4A97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EA6835"/>
    <w:multiLevelType w:val="hybridMultilevel"/>
    <w:tmpl w:val="1D64EE0C"/>
    <w:lvl w:ilvl="0" w:tplc="0405000F">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A07AEE"/>
    <w:multiLevelType w:val="hybridMultilevel"/>
    <w:tmpl w:val="97FACE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A6288F"/>
    <w:multiLevelType w:val="hybridMultilevel"/>
    <w:tmpl w:val="B6160C20"/>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AD576A4"/>
    <w:multiLevelType w:val="hybridMultilevel"/>
    <w:tmpl w:val="9B6C0D5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30E594A"/>
    <w:multiLevelType w:val="hybridMultilevel"/>
    <w:tmpl w:val="898A0F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5D03415"/>
    <w:multiLevelType w:val="hybridMultilevel"/>
    <w:tmpl w:val="EAB84B78"/>
    <w:lvl w:ilvl="0" w:tplc="94B8DA64">
      <w:start w:val="1"/>
      <w:numFmt w:val="upperRoman"/>
      <w:lvlText w:val="%1."/>
      <w:lvlJc w:val="center"/>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99C5179"/>
    <w:multiLevelType w:val="hybridMultilevel"/>
    <w:tmpl w:val="D49051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2B27942"/>
    <w:multiLevelType w:val="hybridMultilevel"/>
    <w:tmpl w:val="33AA48D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BD86DF8"/>
    <w:multiLevelType w:val="hybridMultilevel"/>
    <w:tmpl w:val="2CECC1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3F076CE"/>
    <w:multiLevelType w:val="hybridMultilevel"/>
    <w:tmpl w:val="0B0C332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54ED60FB"/>
    <w:multiLevelType w:val="hybridMultilevel"/>
    <w:tmpl w:val="0602B7D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7DA0329"/>
    <w:multiLevelType w:val="hybridMultilevel"/>
    <w:tmpl w:val="72BE47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D30396E"/>
    <w:multiLevelType w:val="hybridMultilevel"/>
    <w:tmpl w:val="FAFAF2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85B4A44"/>
    <w:multiLevelType w:val="hybridMultilevel"/>
    <w:tmpl w:val="D108B154"/>
    <w:lvl w:ilvl="0" w:tplc="238E7534">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DE7BA3"/>
    <w:multiLevelType w:val="hybridMultilevel"/>
    <w:tmpl w:val="F2E272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7106E0C"/>
    <w:multiLevelType w:val="hybridMultilevel"/>
    <w:tmpl w:val="391899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9994406"/>
    <w:multiLevelType w:val="hybridMultilevel"/>
    <w:tmpl w:val="6EA07D8C"/>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7"/>
  </w:num>
  <w:num w:numId="3">
    <w:abstractNumId w:val="12"/>
  </w:num>
  <w:num w:numId="4">
    <w:abstractNumId w:val="9"/>
  </w:num>
  <w:num w:numId="5">
    <w:abstractNumId w:val="5"/>
  </w:num>
  <w:num w:numId="6">
    <w:abstractNumId w:val="18"/>
  </w:num>
  <w:num w:numId="7">
    <w:abstractNumId w:val="8"/>
  </w:num>
  <w:num w:numId="8">
    <w:abstractNumId w:val="3"/>
  </w:num>
  <w:num w:numId="9">
    <w:abstractNumId w:val="16"/>
  </w:num>
  <w:num w:numId="10">
    <w:abstractNumId w:val="13"/>
  </w:num>
  <w:num w:numId="11">
    <w:abstractNumId w:val="17"/>
  </w:num>
  <w:num w:numId="12">
    <w:abstractNumId w:val="2"/>
  </w:num>
  <w:num w:numId="13">
    <w:abstractNumId w:val="10"/>
  </w:num>
  <w:num w:numId="14">
    <w:abstractNumId w:val="15"/>
  </w:num>
  <w:num w:numId="15">
    <w:abstractNumId w:val="6"/>
  </w:num>
  <w:num w:numId="16">
    <w:abstractNumId w:val="14"/>
  </w:num>
  <w:num w:numId="17">
    <w:abstractNumId w:val="0"/>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D4E"/>
    <w:rsid w:val="0002236E"/>
    <w:rsid w:val="00060E0B"/>
    <w:rsid w:val="000A21FD"/>
    <w:rsid w:val="000A73BF"/>
    <w:rsid w:val="000B376A"/>
    <w:rsid w:val="000E7B4B"/>
    <w:rsid w:val="000F02B6"/>
    <w:rsid w:val="0010150F"/>
    <w:rsid w:val="00110E72"/>
    <w:rsid w:val="001405AE"/>
    <w:rsid w:val="00167191"/>
    <w:rsid w:val="001819C3"/>
    <w:rsid w:val="00195A91"/>
    <w:rsid w:val="00196709"/>
    <w:rsid w:val="001B5302"/>
    <w:rsid w:val="002274AB"/>
    <w:rsid w:val="00247759"/>
    <w:rsid w:val="00251A2C"/>
    <w:rsid w:val="00252F52"/>
    <w:rsid w:val="002B3820"/>
    <w:rsid w:val="002C76EC"/>
    <w:rsid w:val="002E7222"/>
    <w:rsid w:val="002F0B2C"/>
    <w:rsid w:val="002F5BE9"/>
    <w:rsid w:val="00301407"/>
    <w:rsid w:val="00326F07"/>
    <w:rsid w:val="0032741D"/>
    <w:rsid w:val="00375091"/>
    <w:rsid w:val="0039279C"/>
    <w:rsid w:val="003B7A62"/>
    <w:rsid w:val="003C27A5"/>
    <w:rsid w:val="003C7891"/>
    <w:rsid w:val="003E780F"/>
    <w:rsid w:val="004119FC"/>
    <w:rsid w:val="00441440"/>
    <w:rsid w:val="00442241"/>
    <w:rsid w:val="004474F9"/>
    <w:rsid w:val="00451C48"/>
    <w:rsid w:val="00452A9B"/>
    <w:rsid w:val="004641F3"/>
    <w:rsid w:val="00482BE9"/>
    <w:rsid w:val="0049522D"/>
    <w:rsid w:val="004E3831"/>
    <w:rsid w:val="00597A96"/>
    <w:rsid w:val="005C3EB1"/>
    <w:rsid w:val="005C75B8"/>
    <w:rsid w:val="005E6B67"/>
    <w:rsid w:val="005F3B6A"/>
    <w:rsid w:val="006355A3"/>
    <w:rsid w:val="006B18BF"/>
    <w:rsid w:val="006C142E"/>
    <w:rsid w:val="00700A99"/>
    <w:rsid w:val="00760062"/>
    <w:rsid w:val="007715B0"/>
    <w:rsid w:val="007D4E90"/>
    <w:rsid w:val="00854091"/>
    <w:rsid w:val="00873789"/>
    <w:rsid w:val="008E1975"/>
    <w:rsid w:val="00960CBA"/>
    <w:rsid w:val="009860B6"/>
    <w:rsid w:val="009B3CC8"/>
    <w:rsid w:val="009D10A3"/>
    <w:rsid w:val="009F1361"/>
    <w:rsid w:val="00A26479"/>
    <w:rsid w:val="00A45046"/>
    <w:rsid w:val="00A57C24"/>
    <w:rsid w:val="00A61F0D"/>
    <w:rsid w:val="00A74381"/>
    <w:rsid w:val="00AF60C0"/>
    <w:rsid w:val="00B066E9"/>
    <w:rsid w:val="00B1143E"/>
    <w:rsid w:val="00B34822"/>
    <w:rsid w:val="00B51B7A"/>
    <w:rsid w:val="00B9559B"/>
    <w:rsid w:val="00BD7A5F"/>
    <w:rsid w:val="00BF2F30"/>
    <w:rsid w:val="00C235C8"/>
    <w:rsid w:val="00C25228"/>
    <w:rsid w:val="00C7520B"/>
    <w:rsid w:val="00C87E2B"/>
    <w:rsid w:val="00C96103"/>
    <w:rsid w:val="00CE69F3"/>
    <w:rsid w:val="00D10386"/>
    <w:rsid w:val="00D17E7E"/>
    <w:rsid w:val="00D35D4E"/>
    <w:rsid w:val="00D371F7"/>
    <w:rsid w:val="00DB67C7"/>
    <w:rsid w:val="00E24711"/>
    <w:rsid w:val="00E531DB"/>
    <w:rsid w:val="00E72423"/>
    <w:rsid w:val="00EC2917"/>
    <w:rsid w:val="00ED4A68"/>
    <w:rsid w:val="00EF1CCB"/>
    <w:rsid w:val="00F05264"/>
    <w:rsid w:val="00F105A0"/>
    <w:rsid w:val="00F30A77"/>
    <w:rsid w:val="00F42496"/>
    <w:rsid w:val="00F45A49"/>
    <w:rsid w:val="00F52F31"/>
    <w:rsid w:val="00F83C14"/>
    <w:rsid w:val="00F91318"/>
    <w:rsid w:val="00FA57F8"/>
    <w:rsid w:val="00FB5FA4"/>
    <w:rsid w:val="00FE45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6E91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301407"/>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301407"/>
    <w:rPr>
      <w:rFonts w:ascii="Times New Roman" w:eastAsia="Times New Roman" w:hAnsi="Times New Roman" w:cs="Times New Roman"/>
      <w:sz w:val="20"/>
      <w:szCs w:val="20"/>
      <w:lang w:eastAsia="cs-CZ"/>
    </w:rPr>
  </w:style>
  <w:style w:type="character" w:styleId="slostrnky">
    <w:name w:val="page number"/>
    <w:basedOn w:val="Standardnpsmoodstavce"/>
    <w:semiHidden/>
    <w:rsid w:val="00301407"/>
  </w:style>
  <w:style w:type="paragraph" w:styleId="Zhlav">
    <w:name w:val="header"/>
    <w:basedOn w:val="Normln"/>
    <w:link w:val="ZhlavChar"/>
    <w:semiHidden/>
    <w:rsid w:val="00301407"/>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semiHidden/>
    <w:rsid w:val="00301407"/>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301407"/>
    <w:pPr>
      <w:spacing w:after="0" w:line="240" w:lineRule="auto"/>
      <w:ind w:left="720"/>
      <w:contextualSpacing/>
    </w:pPr>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301407"/>
    <w:pPr>
      <w:spacing w:after="120" w:line="240" w:lineRule="auto"/>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semiHidden/>
    <w:rsid w:val="00301407"/>
    <w:rPr>
      <w:rFonts w:ascii="Times New Roman" w:eastAsia="Times New Roman" w:hAnsi="Times New Roman" w:cs="Times New Roman"/>
      <w:sz w:val="16"/>
      <w:szCs w:val="16"/>
      <w:lang w:eastAsia="cs-CZ"/>
    </w:rPr>
  </w:style>
  <w:style w:type="paragraph" w:customStyle="1" w:styleId="NADPISCENNETUC">
    <w:name w:val="NADPIS CENNETUC"/>
    <w:basedOn w:val="Normln"/>
    <w:rsid w:val="00301407"/>
    <w:pPr>
      <w:keepNext/>
      <w:keepLines/>
      <w:overflowPunct w:val="0"/>
      <w:autoSpaceDE w:val="0"/>
      <w:autoSpaceDN w:val="0"/>
      <w:adjustRightInd w:val="0"/>
      <w:spacing w:before="120" w:after="60" w:line="240" w:lineRule="auto"/>
      <w:jc w:val="center"/>
      <w:textAlignment w:val="baseline"/>
    </w:pPr>
    <w:rPr>
      <w:rFonts w:ascii="Times New Roman" w:eastAsia="Times New Roman" w:hAnsi="Times New Roman" w:cs="Times New Roman"/>
      <w:sz w:val="20"/>
      <w:szCs w:val="20"/>
      <w:lang w:eastAsia="cs-CZ"/>
    </w:rPr>
  </w:style>
  <w:style w:type="paragraph" w:customStyle="1" w:styleId="Default">
    <w:name w:val="Default"/>
    <w:rsid w:val="00301407"/>
    <w:pPr>
      <w:autoSpaceDE w:val="0"/>
      <w:autoSpaceDN w:val="0"/>
      <w:adjustRightInd w:val="0"/>
      <w:spacing w:after="0" w:line="240" w:lineRule="auto"/>
    </w:pPr>
    <w:rPr>
      <w:rFonts w:ascii="Tahoma" w:eastAsia="Times New Roman" w:hAnsi="Tahoma" w:cs="Tahoma"/>
      <w:color w:val="000000"/>
      <w:sz w:val="24"/>
      <w:szCs w:val="24"/>
      <w:lang w:eastAsia="cs-CZ"/>
    </w:rPr>
  </w:style>
  <w:style w:type="character" w:styleId="Odkaznakoment">
    <w:name w:val="annotation reference"/>
    <w:basedOn w:val="Standardnpsmoodstavce"/>
    <w:uiPriority w:val="99"/>
    <w:semiHidden/>
    <w:unhideWhenUsed/>
    <w:rsid w:val="00A45046"/>
    <w:rPr>
      <w:sz w:val="16"/>
      <w:szCs w:val="16"/>
    </w:rPr>
  </w:style>
  <w:style w:type="paragraph" w:styleId="Textkomente">
    <w:name w:val="annotation text"/>
    <w:basedOn w:val="Normln"/>
    <w:link w:val="TextkomenteChar"/>
    <w:uiPriority w:val="99"/>
    <w:semiHidden/>
    <w:unhideWhenUsed/>
    <w:rsid w:val="00A45046"/>
    <w:pPr>
      <w:spacing w:line="240" w:lineRule="auto"/>
    </w:pPr>
    <w:rPr>
      <w:sz w:val="20"/>
      <w:szCs w:val="20"/>
    </w:rPr>
  </w:style>
  <w:style w:type="character" w:customStyle="1" w:styleId="TextkomenteChar">
    <w:name w:val="Text komentáře Char"/>
    <w:basedOn w:val="Standardnpsmoodstavce"/>
    <w:link w:val="Textkomente"/>
    <w:uiPriority w:val="99"/>
    <w:semiHidden/>
    <w:rsid w:val="00A45046"/>
    <w:rPr>
      <w:sz w:val="20"/>
      <w:szCs w:val="20"/>
    </w:rPr>
  </w:style>
  <w:style w:type="paragraph" w:styleId="Pedmtkomente">
    <w:name w:val="annotation subject"/>
    <w:basedOn w:val="Textkomente"/>
    <w:next w:val="Textkomente"/>
    <w:link w:val="PedmtkomenteChar"/>
    <w:uiPriority w:val="99"/>
    <w:semiHidden/>
    <w:unhideWhenUsed/>
    <w:rsid w:val="00A45046"/>
    <w:rPr>
      <w:b/>
      <w:bCs/>
    </w:rPr>
  </w:style>
  <w:style w:type="character" w:customStyle="1" w:styleId="PedmtkomenteChar">
    <w:name w:val="Předmět komentáře Char"/>
    <w:basedOn w:val="TextkomenteChar"/>
    <w:link w:val="Pedmtkomente"/>
    <w:uiPriority w:val="99"/>
    <w:semiHidden/>
    <w:rsid w:val="00A45046"/>
    <w:rPr>
      <w:b/>
      <w:bCs/>
      <w:sz w:val="20"/>
      <w:szCs w:val="20"/>
    </w:rPr>
  </w:style>
  <w:style w:type="paragraph" w:styleId="Textbubliny">
    <w:name w:val="Balloon Text"/>
    <w:basedOn w:val="Normln"/>
    <w:link w:val="TextbublinyChar"/>
    <w:uiPriority w:val="99"/>
    <w:semiHidden/>
    <w:unhideWhenUsed/>
    <w:rsid w:val="00A4504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45046"/>
    <w:rPr>
      <w:rFonts w:ascii="Segoe UI" w:hAnsi="Segoe UI" w:cs="Segoe UI"/>
      <w:sz w:val="18"/>
      <w:szCs w:val="18"/>
    </w:rPr>
  </w:style>
  <w:style w:type="character" w:customStyle="1" w:styleId="datalabel">
    <w:name w:val="datalabel"/>
    <w:basedOn w:val="Standardnpsmoodstavce"/>
    <w:rsid w:val="00FB5FA4"/>
  </w:style>
  <w:style w:type="paragraph" w:styleId="Bezmezer">
    <w:name w:val="No Spacing"/>
    <w:uiPriority w:val="1"/>
    <w:qFormat/>
    <w:rsid w:val="003C27A5"/>
    <w:pPr>
      <w:spacing w:after="0" w:line="240" w:lineRule="auto"/>
    </w:pPr>
  </w:style>
  <w:style w:type="paragraph" w:styleId="Revize">
    <w:name w:val="Revision"/>
    <w:hidden/>
    <w:uiPriority w:val="99"/>
    <w:semiHidden/>
    <w:rsid w:val="00F30A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3199</Words>
  <Characters>18879</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2025-06-19T09:07:00Z</dcterms:created>
  <dcterms:modified xsi:type="dcterms:W3CDTF">2025-06-19T09:07:00Z</dcterms:modified>
</cp:coreProperties>
</file>