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AE012" w14:textId="77777777" w:rsidR="00D232E6" w:rsidRDefault="00D232E6" w:rsidP="0016794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szCs w:val="22"/>
        </w:rPr>
      </w:pPr>
    </w:p>
    <w:p w14:paraId="18D07441" w14:textId="77777777" w:rsidR="00921ACB" w:rsidRPr="00CC7FA4" w:rsidRDefault="00921ACB" w:rsidP="00921ACB">
      <w:pPr>
        <w:spacing w:line="240" w:lineRule="auto"/>
        <w:jc w:val="center"/>
        <w:rPr>
          <w:rFonts w:asciiTheme="minorHAnsi" w:hAnsiTheme="minorHAnsi" w:cstheme="minorHAnsi"/>
          <w:b/>
          <w:sz w:val="40"/>
          <w:szCs w:val="22"/>
        </w:rPr>
      </w:pPr>
      <w:r w:rsidRPr="00CC7FA4">
        <w:rPr>
          <w:rFonts w:asciiTheme="minorHAnsi" w:hAnsiTheme="minorHAnsi" w:cstheme="minorHAnsi"/>
          <w:b/>
          <w:sz w:val="40"/>
          <w:szCs w:val="22"/>
        </w:rPr>
        <w:t>VÝZVA K PODÁNÍ NABÍDKY</w:t>
      </w:r>
    </w:p>
    <w:p w14:paraId="1906E25C" w14:textId="498F8AF2" w:rsidR="00921ACB" w:rsidRDefault="00921ACB" w:rsidP="0016794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szCs w:val="22"/>
        </w:rPr>
      </w:pPr>
      <w:r w:rsidRPr="00C54090">
        <w:rPr>
          <w:rFonts w:asciiTheme="minorHAnsi" w:hAnsiTheme="minorHAnsi" w:cstheme="minorHAnsi"/>
          <w:b/>
          <w:sz w:val="40"/>
          <w:szCs w:val="22"/>
        </w:rPr>
        <w:t xml:space="preserve">A </w:t>
      </w:r>
      <w:r w:rsidRPr="00C54090">
        <w:rPr>
          <w:rFonts w:asciiTheme="minorHAnsi" w:hAnsiTheme="minorHAnsi" w:cstheme="minorHAnsi"/>
          <w:b/>
          <w:caps/>
          <w:sz w:val="40"/>
          <w:szCs w:val="22"/>
        </w:rPr>
        <w:t>zadávací dokumentace</w:t>
      </w:r>
    </w:p>
    <w:p w14:paraId="5D7FCA8A" w14:textId="77777777" w:rsidR="00921ACB" w:rsidRPr="003032A8" w:rsidRDefault="00921ACB" w:rsidP="0016794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sz w:val="16"/>
          <w:szCs w:val="16"/>
        </w:rPr>
      </w:pPr>
    </w:p>
    <w:p w14:paraId="5A990825" w14:textId="32207728" w:rsidR="008313E6" w:rsidRPr="00284D10" w:rsidRDefault="00F948A9" w:rsidP="0016794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sz w:val="24"/>
          <w:szCs w:val="24"/>
        </w:rPr>
      </w:pPr>
      <w:r w:rsidRPr="00CC7FA4">
        <w:rPr>
          <w:rFonts w:asciiTheme="minorHAnsi" w:hAnsiTheme="minorHAnsi" w:cstheme="minorHAnsi"/>
          <w:sz w:val="24"/>
          <w:szCs w:val="24"/>
        </w:rPr>
        <w:t xml:space="preserve">veřejné </w:t>
      </w:r>
      <w:r w:rsidRPr="00284D10">
        <w:rPr>
          <w:rFonts w:asciiTheme="minorHAnsi" w:hAnsiTheme="minorHAnsi" w:cstheme="minorHAnsi"/>
          <w:sz w:val="24"/>
          <w:szCs w:val="24"/>
        </w:rPr>
        <w:t>zakáz</w:t>
      </w:r>
      <w:r w:rsidR="005130CA" w:rsidRPr="00284D10">
        <w:rPr>
          <w:rFonts w:asciiTheme="minorHAnsi" w:hAnsiTheme="minorHAnsi" w:cstheme="minorHAnsi"/>
          <w:sz w:val="24"/>
          <w:szCs w:val="24"/>
        </w:rPr>
        <w:t>ky</w:t>
      </w:r>
      <w:r w:rsidRPr="00284D10">
        <w:rPr>
          <w:rFonts w:asciiTheme="minorHAnsi" w:hAnsiTheme="minorHAnsi" w:cstheme="minorHAnsi"/>
          <w:sz w:val="24"/>
          <w:szCs w:val="24"/>
        </w:rPr>
        <w:t xml:space="preserve"> malého rozsahu s názvem</w:t>
      </w:r>
    </w:p>
    <w:p w14:paraId="3C371926" w14:textId="5BE1240A" w:rsidR="00F948A9" w:rsidRPr="00284D10" w:rsidRDefault="00F948A9" w:rsidP="0016794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6864EDD8" w14:textId="343CF5AA" w:rsidR="00B655D7" w:rsidRPr="00284D10" w:rsidRDefault="00F017C5" w:rsidP="00705868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84D10">
        <w:rPr>
          <w:rFonts w:asciiTheme="minorHAnsi" w:hAnsiTheme="minorHAnsi" w:cstheme="minorHAnsi"/>
          <w:b/>
          <w:sz w:val="24"/>
          <w:szCs w:val="24"/>
        </w:rPr>
        <w:t>„</w:t>
      </w:r>
      <w:r w:rsidR="00284D10" w:rsidRPr="00284D10">
        <w:rPr>
          <w:rFonts w:asciiTheme="minorHAnsi" w:hAnsiTheme="minorHAnsi" w:cstheme="minorHAnsi"/>
          <w:b/>
          <w:sz w:val="24"/>
          <w:szCs w:val="24"/>
        </w:rPr>
        <w:t>Úprava běžeckých tratí Ruprechtice</w:t>
      </w:r>
      <w:r w:rsidRPr="00284D10">
        <w:rPr>
          <w:rFonts w:asciiTheme="minorHAnsi" w:hAnsiTheme="minorHAnsi" w:cstheme="minorHAnsi"/>
          <w:b/>
          <w:sz w:val="24"/>
          <w:szCs w:val="24"/>
        </w:rPr>
        <w:t>“</w:t>
      </w:r>
    </w:p>
    <w:p w14:paraId="74C9A0B2" w14:textId="6D3C7703" w:rsidR="00431948" w:rsidRPr="00CC7FA4" w:rsidRDefault="00431948" w:rsidP="00705868">
      <w:pPr>
        <w:spacing w:before="240" w:line="240" w:lineRule="auto"/>
        <w:jc w:val="center"/>
        <w:rPr>
          <w:rFonts w:asciiTheme="minorHAnsi" w:hAnsiTheme="minorHAnsi" w:cstheme="minorHAnsi"/>
          <w:sz w:val="24"/>
          <w:szCs w:val="22"/>
        </w:rPr>
      </w:pPr>
      <w:r w:rsidRPr="00284D10">
        <w:rPr>
          <w:rFonts w:asciiTheme="minorHAnsi" w:hAnsiTheme="minorHAnsi" w:cstheme="minorHAnsi"/>
          <w:sz w:val="24"/>
          <w:szCs w:val="24"/>
        </w:rPr>
        <w:t>zadávané v souladu s ust. § 27 a § 31 zákona č. 134/2016 Sb., o zadávání</w:t>
      </w:r>
      <w:r w:rsidRPr="00CC7FA4">
        <w:rPr>
          <w:rFonts w:asciiTheme="minorHAnsi" w:hAnsiTheme="minorHAnsi" w:cstheme="minorHAnsi"/>
          <w:sz w:val="24"/>
          <w:szCs w:val="22"/>
        </w:rPr>
        <w:t xml:space="preserve"> veřejných zakázek, ve znění pozdějších předpisů (dále jen „zákon“).</w:t>
      </w:r>
    </w:p>
    <w:p w14:paraId="43B65397" w14:textId="77777777" w:rsidR="00A256FE" w:rsidRPr="003032A8" w:rsidRDefault="00A256FE" w:rsidP="00C9678F">
      <w:pPr>
        <w:spacing w:line="240" w:lineRule="auto"/>
        <w:rPr>
          <w:rFonts w:asciiTheme="minorHAnsi" w:hAnsiTheme="minorHAnsi" w:cstheme="minorHAnsi"/>
          <w:sz w:val="20"/>
          <w:szCs w:val="18"/>
        </w:rPr>
      </w:pPr>
    </w:p>
    <w:p w14:paraId="1DF1B57B" w14:textId="1C8299D0" w:rsidR="00921ACB" w:rsidRDefault="00921ACB" w:rsidP="00D232E6">
      <w:pPr>
        <w:spacing w:before="240" w:line="240" w:lineRule="auto"/>
        <w:jc w:val="center"/>
        <w:rPr>
          <w:rFonts w:asciiTheme="minorHAnsi" w:hAnsiTheme="minorHAnsi" w:cstheme="minorHAnsi"/>
          <w:sz w:val="24"/>
          <w:szCs w:val="22"/>
        </w:rPr>
      </w:pPr>
      <w:r w:rsidRPr="00D232E6">
        <w:rPr>
          <w:rFonts w:asciiTheme="minorHAnsi" w:hAnsiTheme="minorHAnsi" w:cstheme="minorHAnsi"/>
          <w:sz w:val="24"/>
          <w:szCs w:val="22"/>
        </w:rPr>
        <w:t>Zadavatel veřejné zakázky</w:t>
      </w:r>
    </w:p>
    <w:p w14:paraId="5776431C" w14:textId="77777777" w:rsidR="00D232E6" w:rsidRPr="00614D35" w:rsidRDefault="00D232E6" w:rsidP="00D232E6">
      <w:pPr>
        <w:spacing w:line="240" w:lineRule="auto"/>
        <w:jc w:val="center"/>
        <w:rPr>
          <w:rFonts w:asciiTheme="minorHAnsi" w:hAnsiTheme="minorHAnsi" w:cstheme="minorHAnsi"/>
          <w:sz w:val="14"/>
          <w:szCs w:val="12"/>
        </w:rPr>
      </w:pPr>
    </w:p>
    <w:p w14:paraId="6A7B50F7" w14:textId="3CE01395" w:rsidR="00921ACB" w:rsidRDefault="006464B5" w:rsidP="00D232E6">
      <w:pPr>
        <w:pStyle w:val="Default"/>
        <w:jc w:val="center"/>
      </w:pPr>
      <w:r>
        <w:t xml:space="preserve">    </w:t>
      </w:r>
      <w:r w:rsidR="007E3211">
        <w:rPr>
          <w:noProof/>
        </w:rPr>
        <w:drawing>
          <wp:inline distT="0" distB="0" distL="0" distR="0" wp14:anchorId="02BF1A28" wp14:editId="2D11B2E9">
            <wp:extent cx="1310640" cy="834267"/>
            <wp:effectExtent l="0" t="0" r="3810" b="4445"/>
            <wp:docPr id="19723979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39796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5808" cy="85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4ECDB" w14:textId="77777777" w:rsidR="00D232E6" w:rsidRPr="003032A8" w:rsidRDefault="00D232E6" w:rsidP="00921ACB">
      <w:pPr>
        <w:pStyle w:val="Default"/>
        <w:rPr>
          <w:sz w:val="16"/>
          <w:szCs w:val="16"/>
        </w:rPr>
      </w:pPr>
    </w:p>
    <w:p w14:paraId="17DE0F71" w14:textId="0A0BDB0C" w:rsidR="00921ACB" w:rsidRPr="00A569AA" w:rsidRDefault="00921ACB" w:rsidP="00D232E6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2"/>
        </w:rPr>
      </w:pPr>
      <w:r w:rsidRPr="00A569AA">
        <w:rPr>
          <w:b/>
          <w:bCs/>
        </w:rPr>
        <w:t xml:space="preserve"> </w:t>
      </w:r>
      <w:r w:rsidR="007E3211">
        <w:rPr>
          <w:rFonts w:asciiTheme="minorHAnsi" w:hAnsiTheme="minorHAnsi" w:cstheme="minorHAnsi"/>
          <w:b/>
          <w:bCs/>
          <w:sz w:val="24"/>
          <w:szCs w:val="22"/>
        </w:rPr>
        <w:t>Městské lesy Liberec, p. o.</w:t>
      </w:r>
      <w:r w:rsidRPr="00A569AA">
        <w:rPr>
          <w:rFonts w:asciiTheme="minorHAnsi" w:hAnsiTheme="minorHAnsi" w:cstheme="minorHAnsi"/>
          <w:b/>
          <w:bCs/>
          <w:sz w:val="24"/>
          <w:szCs w:val="22"/>
        </w:rPr>
        <w:t xml:space="preserve"> </w:t>
      </w:r>
    </w:p>
    <w:p w14:paraId="3D031142" w14:textId="34A35E5A" w:rsidR="00921ACB" w:rsidRPr="00D232E6" w:rsidRDefault="00921ACB" w:rsidP="00D232E6">
      <w:pPr>
        <w:spacing w:line="240" w:lineRule="auto"/>
        <w:jc w:val="center"/>
        <w:rPr>
          <w:rFonts w:asciiTheme="minorHAnsi" w:hAnsiTheme="minorHAnsi" w:cstheme="minorHAnsi"/>
          <w:sz w:val="24"/>
          <w:szCs w:val="22"/>
        </w:rPr>
      </w:pPr>
      <w:r w:rsidRPr="00D232E6">
        <w:rPr>
          <w:rFonts w:asciiTheme="minorHAnsi" w:hAnsiTheme="minorHAnsi" w:cstheme="minorHAnsi"/>
          <w:sz w:val="24"/>
          <w:szCs w:val="22"/>
        </w:rPr>
        <w:t xml:space="preserve">se sídlem </w:t>
      </w:r>
      <w:r w:rsidR="007E3211">
        <w:rPr>
          <w:rFonts w:asciiTheme="minorHAnsi" w:hAnsiTheme="minorHAnsi" w:cstheme="minorHAnsi"/>
          <w:sz w:val="24"/>
          <w:szCs w:val="22"/>
        </w:rPr>
        <w:t>Lidové sady 425/1, 460 01</w:t>
      </w:r>
      <w:r w:rsidRPr="00D232E6">
        <w:rPr>
          <w:rFonts w:asciiTheme="minorHAnsi" w:hAnsiTheme="minorHAnsi" w:cstheme="minorHAnsi"/>
          <w:sz w:val="24"/>
          <w:szCs w:val="22"/>
        </w:rPr>
        <w:t xml:space="preserve"> Liberec 1 </w:t>
      </w:r>
    </w:p>
    <w:p w14:paraId="39B9D516" w14:textId="55452507" w:rsidR="00921ACB" w:rsidRPr="00D232E6" w:rsidRDefault="00921ACB" w:rsidP="00D232E6">
      <w:pPr>
        <w:spacing w:line="240" w:lineRule="auto"/>
        <w:jc w:val="center"/>
        <w:rPr>
          <w:rFonts w:asciiTheme="minorHAnsi" w:hAnsiTheme="minorHAnsi" w:cstheme="minorHAnsi"/>
          <w:sz w:val="24"/>
          <w:szCs w:val="22"/>
        </w:rPr>
      </w:pPr>
      <w:r w:rsidRPr="00D232E6">
        <w:rPr>
          <w:rFonts w:asciiTheme="minorHAnsi" w:hAnsiTheme="minorHAnsi" w:cstheme="minorHAnsi"/>
          <w:sz w:val="24"/>
          <w:szCs w:val="22"/>
        </w:rPr>
        <w:t xml:space="preserve">zastoupené ve věcech zadávání této zakázky </w:t>
      </w:r>
      <w:r w:rsidR="007E3211">
        <w:rPr>
          <w:rFonts w:asciiTheme="minorHAnsi" w:hAnsiTheme="minorHAnsi" w:cstheme="minorHAnsi"/>
          <w:sz w:val="24"/>
          <w:szCs w:val="22"/>
        </w:rPr>
        <w:t>Bc. Jiřím Blimlem</w:t>
      </w:r>
      <w:r w:rsidRPr="00D232E6">
        <w:rPr>
          <w:rFonts w:asciiTheme="minorHAnsi" w:hAnsiTheme="minorHAnsi" w:cstheme="minorHAnsi"/>
          <w:sz w:val="24"/>
          <w:szCs w:val="22"/>
        </w:rPr>
        <w:t xml:space="preserve">, </w:t>
      </w:r>
    </w:p>
    <w:p w14:paraId="29308B1B" w14:textId="64A2CB17" w:rsidR="00921ACB" w:rsidRPr="00D232E6" w:rsidRDefault="007E3211" w:rsidP="00D232E6">
      <w:pPr>
        <w:spacing w:line="240" w:lineRule="auto"/>
        <w:jc w:val="center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ředitelem příspěvkové organizace</w:t>
      </w:r>
    </w:p>
    <w:p w14:paraId="51D5BA2A" w14:textId="77777777" w:rsidR="00921ACB" w:rsidRDefault="00921ACB" w:rsidP="00921ACB">
      <w:pPr>
        <w:pStyle w:val="Default"/>
        <w:rPr>
          <w:sz w:val="23"/>
          <w:szCs w:val="23"/>
        </w:rPr>
      </w:pPr>
    </w:p>
    <w:p w14:paraId="1C222F0C" w14:textId="77777777" w:rsidR="00921ACB" w:rsidRDefault="00921ACB" w:rsidP="00921ACB">
      <w:pPr>
        <w:pStyle w:val="Default"/>
        <w:rPr>
          <w:sz w:val="23"/>
          <w:szCs w:val="23"/>
        </w:rPr>
      </w:pPr>
    </w:p>
    <w:p w14:paraId="6B678B30" w14:textId="77777777" w:rsidR="00DF790D" w:rsidRDefault="00DF790D" w:rsidP="00921ACB">
      <w:pPr>
        <w:pStyle w:val="Default"/>
        <w:rPr>
          <w:sz w:val="23"/>
          <w:szCs w:val="23"/>
        </w:rPr>
      </w:pPr>
    </w:p>
    <w:p w14:paraId="2675608F" w14:textId="77777777" w:rsidR="00DF790D" w:rsidRDefault="00DF790D" w:rsidP="00921ACB">
      <w:pPr>
        <w:pStyle w:val="Default"/>
        <w:rPr>
          <w:sz w:val="23"/>
          <w:szCs w:val="23"/>
        </w:rPr>
      </w:pPr>
    </w:p>
    <w:p w14:paraId="58B12BBB" w14:textId="77777777" w:rsidR="00DF790D" w:rsidRDefault="00DF790D" w:rsidP="00921ACB">
      <w:pPr>
        <w:pStyle w:val="Default"/>
        <w:rPr>
          <w:sz w:val="23"/>
          <w:szCs w:val="23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191FD6" w14:paraId="7699053B" w14:textId="77777777" w:rsidTr="00DF790D">
        <w:tc>
          <w:tcPr>
            <w:tcW w:w="9356" w:type="dxa"/>
            <w:shd w:val="clear" w:color="auto" w:fill="D9D9D9" w:themeFill="background1" w:themeFillShade="D9"/>
          </w:tcPr>
          <w:p w14:paraId="438C40A6" w14:textId="1316ACC6" w:rsidR="00191FD6" w:rsidRDefault="00191FD6" w:rsidP="00191FD6">
            <w:pPr>
              <w:pStyle w:val="Nadpis1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40" w:lineRule="auto"/>
              <w:ind w:left="431" w:hanging="431"/>
              <w:rPr>
                <w:sz w:val="12"/>
                <w:szCs w:val="12"/>
              </w:rPr>
            </w:pPr>
            <w:bookmarkStart w:id="0" w:name="_Hlk152659960"/>
            <w:r w:rsidRPr="00191FD6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bsah</w:t>
            </w:r>
          </w:p>
        </w:tc>
      </w:tr>
      <w:bookmarkEnd w:id="0"/>
    </w:tbl>
    <w:p w14:paraId="4C9332F7" w14:textId="77777777" w:rsidR="00921ACB" w:rsidRDefault="00921ACB" w:rsidP="00921ACB">
      <w:pPr>
        <w:pStyle w:val="Default"/>
        <w:rPr>
          <w:sz w:val="12"/>
          <w:szCs w:val="12"/>
        </w:rPr>
      </w:pPr>
    </w:p>
    <w:sdt>
      <w:sdtPr>
        <w:rPr>
          <w:rFonts w:ascii="Arial" w:eastAsia="Times New Roman" w:hAnsi="Arial" w:cs="Arial"/>
          <w:color w:val="auto"/>
          <w:sz w:val="22"/>
          <w:szCs w:val="20"/>
        </w:rPr>
        <w:id w:val="110785201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8EA2C3D" w14:textId="34292CAF" w:rsidR="00E83BA1" w:rsidRPr="00191FD6" w:rsidRDefault="00E83BA1" w:rsidP="00DF790D">
          <w:pPr>
            <w:pStyle w:val="Nadpisobsahu"/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spacing w:before="0" w:line="240" w:lineRule="auto"/>
            <w:rPr>
              <w:sz w:val="6"/>
              <w:szCs w:val="6"/>
            </w:rPr>
          </w:pPr>
        </w:p>
        <w:p w14:paraId="67C6F7FE" w14:textId="4663EEED" w:rsidR="002A59E2" w:rsidRPr="002D1177" w:rsidRDefault="00E83BA1" w:rsidP="00DF790D">
          <w:pPr>
            <w:pStyle w:val="Obsah1"/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tabs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:sz w:val="2"/>
              <w:szCs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2619325" w:history="1"/>
        </w:p>
        <w:p w14:paraId="5724BBD1" w14:textId="460951B0" w:rsidR="002A59E2" w:rsidRPr="002D1177" w:rsidRDefault="002A59E2" w:rsidP="00DF790D">
          <w:pPr>
            <w:pStyle w:val="Obsah1"/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tabs>
              <w:tab w:val="left" w:pos="567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:szCs w:val="22"/>
              <w14:ligatures w14:val="standardContextual"/>
            </w:rPr>
          </w:pPr>
          <w:hyperlink w:anchor="_Toc152619326" w:history="1"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1.</w:t>
            </w:r>
            <w:r w:rsidRPr="002D1177">
              <w:rPr>
                <w:rFonts w:asciiTheme="minorHAnsi" w:eastAsiaTheme="minorEastAsia" w:hAnsiTheme="minorHAnsi" w:cstheme="minorHAnsi"/>
                <w:noProof/>
                <w:kern w:val="2"/>
                <w:szCs w:val="22"/>
                <w14:ligatures w14:val="standardContextual"/>
              </w:rPr>
              <w:tab/>
            </w:r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Identifikační údaje zadavatele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instrText xml:space="preserve"> PAGEREF _Toc152619326 \h </w:instrTex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D4286">
              <w:rPr>
                <w:rFonts w:asciiTheme="minorHAnsi" w:hAnsiTheme="minorHAnsi" w:cstheme="minorHAnsi"/>
                <w:noProof/>
                <w:webHidden/>
              </w:rPr>
              <w:t>2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7461406" w14:textId="159C8D63" w:rsidR="002A59E2" w:rsidRPr="002D1177" w:rsidRDefault="002A59E2" w:rsidP="00DF790D">
          <w:pPr>
            <w:pStyle w:val="Obsah1"/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tabs>
              <w:tab w:val="left" w:pos="567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:szCs w:val="22"/>
              <w14:ligatures w14:val="standardContextual"/>
            </w:rPr>
          </w:pPr>
          <w:hyperlink w:anchor="_Toc152619327" w:history="1"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2.</w:t>
            </w:r>
            <w:r w:rsidRPr="002D1177">
              <w:rPr>
                <w:rFonts w:asciiTheme="minorHAnsi" w:eastAsiaTheme="minorEastAsia" w:hAnsiTheme="minorHAnsi" w:cstheme="minorHAnsi"/>
                <w:noProof/>
                <w:kern w:val="2"/>
                <w:szCs w:val="22"/>
                <w14:ligatures w14:val="standardContextual"/>
              </w:rPr>
              <w:tab/>
            </w:r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Komunikace mezi zadavatelem a dodavatelem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instrText xml:space="preserve"> PAGEREF _Toc152619327 \h </w:instrTex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D4286">
              <w:rPr>
                <w:rFonts w:asciiTheme="minorHAnsi" w:hAnsiTheme="minorHAnsi" w:cstheme="minorHAnsi"/>
                <w:noProof/>
                <w:webHidden/>
              </w:rPr>
              <w:t>2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67AEE84" w14:textId="481F4A3E" w:rsidR="002A59E2" w:rsidRPr="002D1177" w:rsidRDefault="002A59E2" w:rsidP="00DF790D">
          <w:pPr>
            <w:pStyle w:val="Obsah1"/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tabs>
              <w:tab w:val="left" w:pos="567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:szCs w:val="22"/>
              <w14:ligatures w14:val="standardContextual"/>
            </w:rPr>
          </w:pPr>
          <w:hyperlink w:anchor="_Toc152619328" w:history="1"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3.</w:t>
            </w:r>
            <w:r w:rsidRPr="002D1177">
              <w:rPr>
                <w:rFonts w:asciiTheme="minorHAnsi" w:eastAsiaTheme="minorEastAsia" w:hAnsiTheme="minorHAnsi" w:cstheme="minorHAnsi"/>
                <w:noProof/>
                <w:kern w:val="2"/>
                <w:szCs w:val="22"/>
                <w14:ligatures w14:val="standardContextual"/>
              </w:rPr>
              <w:tab/>
            </w:r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Předmět veřejné zakázky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instrText xml:space="preserve"> PAGEREF _Toc152619328 \h </w:instrTex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D4286">
              <w:rPr>
                <w:rFonts w:asciiTheme="minorHAnsi" w:hAnsiTheme="minorHAnsi" w:cstheme="minorHAnsi"/>
                <w:noProof/>
                <w:webHidden/>
              </w:rPr>
              <w:t>2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51D0A9C" w14:textId="2AFEB77A" w:rsidR="002A59E2" w:rsidRPr="002D1177" w:rsidRDefault="002A59E2" w:rsidP="00DF790D">
          <w:pPr>
            <w:pStyle w:val="Obsah1"/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tabs>
              <w:tab w:val="left" w:pos="567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:szCs w:val="22"/>
              <w14:ligatures w14:val="standardContextual"/>
            </w:rPr>
          </w:pPr>
          <w:hyperlink w:anchor="_Toc152619329" w:history="1"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4.</w:t>
            </w:r>
            <w:r w:rsidRPr="002D1177">
              <w:rPr>
                <w:rFonts w:asciiTheme="minorHAnsi" w:eastAsiaTheme="minorEastAsia" w:hAnsiTheme="minorHAnsi" w:cstheme="minorHAnsi"/>
                <w:noProof/>
                <w:kern w:val="2"/>
                <w:szCs w:val="22"/>
                <w14:ligatures w14:val="standardContextual"/>
              </w:rPr>
              <w:tab/>
            </w:r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Předpokládaná hodnota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instrText xml:space="preserve"> PAGEREF _Toc152619329 \h </w:instrTex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D4286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62CAF2E" w14:textId="6A8196D8" w:rsidR="002A59E2" w:rsidRPr="002D1177" w:rsidRDefault="002A59E2" w:rsidP="00DF790D">
          <w:pPr>
            <w:pStyle w:val="Obsah1"/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tabs>
              <w:tab w:val="left" w:pos="567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:szCs w:val="22"/>
              <w14:ligatures w14:val="standardContextual"/>
            </w:rPr>
          </w:pPr>
          <w:hyperlink w:anchor="_Toc152619330" w:history="1"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5.</w:t>
            </w:r>
            <w:r w:rsidRPr="002D1177">
              <w:rPr>
                <w:rFonts w:asciiTheme="minorHAnsi" w:eastAsiaTheme="minorEastAsia" w:hAnsiTheme="minorHAnsi" w:cstheme="minorHAnsi"/>
                <w:noProof/>
                <w:kern w:val="2"/>
                <w:szCs w:val="22"/>
                <w14:ligatures w14:val="standardContextual"/>
              </w:rPr>
              <w:tab/>
            </w:r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Termín plnění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instrText xml:space="preserve"> PAGEREF _Toc152619330 \h </w:instrTex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D4286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B494D81" w14:textId="682FF0E7" w:rsidR="002A59E2" w:rsidRPr="002D1177" w:rsidRDefault="002A59E2" w:rsidP="00DF790D">
          <w:pPr>
            <w:pStyle w:val="Obsah1"/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tabs>
              <w:tab w:val="left" w:pos="567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:szCs w:val="22"/>
              <w14:ligatures w14:val="standardContextual"/>
            </w:rPr>
          </w:pPr>
          <w:hyperlink w:anchor="_Toc152619331" w:history="1"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6.</w:t>
            </w:r>
            <w:r w:rsidRPr="002D1177">
              <w:rPr>
                <w:rFonts w:asciiTheme="minorHAnsi" w:eastAsiaTheme="minorEastAsia" w:hAnsiTheme="minorHAnsi" w:cstheme="minorHAnsi"/>
                <w:noProof/>
                <w:kern w:val="2"/>
                <w:szCs w:val="22"/>
                <w14:ligatures w14:val="standardContextual"/>
              </w:rPr>
              <w:tab/>
            </w:r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Místo plnění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instrText xml:space="preserve"> PAGEREF _Toc152619331 \h </w:instrTex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D4286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62F26E2" w14:textId="49CB84CD" w:rsidR="002A59E2" w:rsidRPr="002D1177" w:rsidRDefault="002A59E2" w:rsidP="00DF790D">
          <w:pPr>
            <w:pStyle w:val="Obsah1"/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tabs>
              <w:tab w:val="left" w:pos="567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:szCs w:val="22"/>
              <w14:ligatures w14:val="standardContextual"/>
            </w:rPr>
          </w:pPr>
          <w:hyperlink w:anchor="_Toc152619332" w:history="1"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7.</w:t>
            </w:r>
            <w:r w:rsidRPr="002D1177">
              <w:rPr>
                <w:rFonts w:asciiTheme="minorHAnsi" w:eastAsiaTheme="minorEastAsia" w:hAnsiTheme="minorHAnsi" w:cstheme="minorHAnsi"/>
                <w:noProof/>
                <w:kern w:val="2"/>
                <w:szCs w:val="22"/>
                <w14:ligatures w14:val="standardContextual"/>
              </w:rPr>
              <w:tab/>
            </w:r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Prohlídka místa plnění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instrText xml:space="preserve"> PAGEREF _Toc152619332 \h </w:instrTex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D4286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9F3577C" w14:textId="211C229D" w:rsidR="002A59E2" w:rsidRPr="002D1177" w:rsidRDefault="002A59E2" w:rsidP="00DF790D">
          <w:pPr>
            <w:pStyle w:val="Obsah1"/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tabs>
              <w:tab w:val="left" w:pos="567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:szCs w:val="22"/>
              <w14:ligatures w14:val="standardContextual"/>
            </w:rPr>
          </w:pPr>
          <w:hyperlink w:anchor="_Toc152619333" w:history="1"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8.</w:t>
            </w:r>
            <w:r w:rsidRPr="002D1177">
              <w:rPr>
                <w:rFonts w:asciiTheme="minorHAnsi" w:eastAsiaTheme="minorEastAsia" w:hAnsiTheme="minorHAnsi" w:cstheme="minorHAnsi"/>
                <w:noProof/>
                <w:kern w:val="2"/>
                <w:szCs w:val="22"/>
                <w14:ligatures w14:val="standardContextual"/>
              </w:rPr>
              <w:tab/>
            </w:r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Požadavky na prokázání kvalifikace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instrText xml:space="preserve"> PAGEREF _Toc152619333 \h </w:instrTex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D4286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7701067" w14:textId="7BBFA41E" w:rsidR="002A59E2" w:rsidRPr="002D1177" w:rsidRDefault="002A59E2" w:rsidP="00DF790D">
          <w:pPr>
            <w:pStyle w:val="Obsah1"/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tabs>
              <w:tab w:val="left" w:pos="567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:szCs w:val="22"/>
              <w14:ligatures w14:val="standardContextual"/>
            </w:rPr>
          </w:pPr>
          <w:hyperlink w:anchor="_Toc152619334" w:history="1"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9.</w:t>
            </w:r>
            <w:r w:rsidRPr="002D1177">
              <w:rPr>
                <w:rFonts w:asciiTheme="minorHAnsi" w:eastAsiaTheme="minorEastAsia" w:hAnsiTheme="minorHAnsi" w:cstheme="minorHAnsi"/>
                <w:noProof/>
                <w:kern w:val="2"/>
                <w:szCs w:val="22"/>
                <w14:ligatures w14:val="standardContextual"/>
              </w:rPr>
              <w:tab/>
            </w:r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Poddodavatelé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instrText xml:space="preserve"> PAGEREF _Toc152619334 \h </w:instrTex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D4286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1322FE2" w14:textId="0B55D83F" w:rsidR="002A59E2" w:rsidRPr="002D1177" w:rsidRDefault="002A59E2" w:rsidP="00DF790D">
          <w:pPr>
            <w:pStyle w:val="Obsah1"/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tabs>
              <w:tab w:val="left" w:pos="567"/>
              <w:tab w:val="left" w:pos="66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:szCs w:val="22"/>
              <w14:ligatures w14:val="standardContextual"/>
            </w:rPr>
          </w:pPr>
          <w:hyperlink w:anchor="_Toc152619335" w:history="1"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10.</w:t>
            </w:r>
            <w:r w:rsidRPr="002D1177">
              <w:rPr>
                <w:rFonts w:asciiTheme="minorHAnsi" w:eastAsiaTheme="minorEastAsia" w:hAnsiTheme="minorHAnsi" w:cstheme="minorHAnsi"/>
                <w:noProof/>
                <w:kern w:val="2"/>
                <w:szCs w:val="22"/>
                <w14:ligatures w14:val="standardContextual"/>
              </w:rPr>
              <w:tab/>
            </w:r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Vysvětlení, změna nebo doplnění výběrových podmínek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instrText xml:space="preserve"> PAGEREF _Toc152619335 \h </w:instrTex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D4286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D63E398" w14:textId="2BACD552" w:rsidR="002A59E2" w:rsidRPr="002D1177" w:rsidRDefault="002A59E2" w:rsidP="00DF790D">
          <w:pPr>
            <w:pStyle w:val="Obsah1"/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tabs>
              <w:tab w:val="left" w:pos="567"/>
              <w:tab w:val="left" w:pos="66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:szCs w:val="22"/>
              <w14:ligatures w14:val="standardContextual"/>
            </w:rPr>
          </w:pPr>
          <w:hyperlink w:anchor="_Toc152619336" w:history="1"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11.</w:t>
            </w:r>
            <w:r w:rsidRPr="002D1177">
              <w:rPr>
                <w:rFonts w:asciiTheme="minorHAnsi" w:eastAsiaTheme="minorEastAsia" w:hAnsiTheme="minorHAnsi" w:cstheme="minorHAnsi"/>
                <w:noProof/>
                <w:kern w:val="2"/>
                <w:szCs w:val="22"/>
                <w14:ligatures w14:val="standardContextual"/>
              </w:rPr>
              <w:tab/>
            </w:r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Hodnocení nabídek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instrText xml:space="preserve"> PAGEREF _Toc152619336 \h </w:instrTex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D4286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C1F06AD" w14:textId="7C367420" w:rsidR="002A59E2" w:rsidRPr="002D1177" w:rsidRDefault="002A59E2" w:rsidP="00DF790D">
          <w:pPr>
            <w:pStyle w:val="Obsah1"/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tabs>
              <w:tab w:val="left" w:pos="567"/>
              <w:tab w:val="left" w:pos="66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:szCs w:val="22"/>
              <w14:ligatures w14:val="standardContextual"/>
            </w:rPr>
          </w:pPr>
          <w:hyperlink w:anchor="_Toc152619337" w:history="1"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12.</w:t>
            </w:r>
            <w:r w:rsidRPr="002D1177">
              <w:rPr>
                <w:rFonts w:asciiTheme="minorHAnsi" w:eastAsiaTheme="minorEastAsia" w:hAnsiTheme="minorHAnsi" w:cstheme="minorHAnsi"/>
                <w:noProof/>
                <w:kern w:val="2"/>
                <w:szCs w:val="22"/>
                <w14:ligatures w14:val="standardContextual"/>
              </w:rPr>
              <w:tab/>
            </w:r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Požadavky na způsob zpracování nabídkové ceny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instrText xml:space="preserve"> PAGEREF _Toc152619337 \h </w:instrTex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D4286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D4FE720" w14:textId="58CEC4EB" w:rsidR="002A59E2" w:rsidRPr="002D1177" w:rsidRDefault="002A59E2" w:rsidP="00DF790D">
          <w:pPr>
            <w:pStyle w:val="Obsah1"/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tabs>
              <w:tab w:val="left" w:pos="567"/>
              <w:tab w:val="left" w:pos="66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:szCs w:val="22"/>
              <w14:ligatures w14:val="standardContextual"/>
            </w:rPr>
          </w:pPr>
          <w:hyperlink w:anchor="_Toc152619338" w:history="1"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13.</w:t>
            </w:r>
            <w:r w:rsidRPr="002D1177">
              <w:rPr>
                <w:rFonts w:asciiTheme="minorHAnsi" w:eastAsiaTheme="minorEastAsia" w:hAnsiTheme="minorHAnsi" w:cstheme="minorHAnsi"/>
                <w:noProof/>
                <w:kern w:val="2"/>
                <w:szCs w:val="22"/>
                <w14:ligatures w14:val="standardContextual"/>
              </w:rPr>
              <w:tab/>
            </w:r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Podmínky pro překročení nabídkové ceny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instrText xml:space="preserve"> PAGEREF _Toc152619338 \h </w:instrTex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D4286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D628D04" w14:textId="3F4D2A0D" w:rsidR="002A59E2" w:rsidRPr="002D1177" w:rsidRDefault="002A59E2" w:rsidP="00DF790D">
          <w:pPr>
            <w:pStyle w:val="Obsah1"/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tabs>
              <w:tab w:val="left" w:pos="567"/>
              <w:tab w:val="left" w:pos="66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:szCs w:val="22"/>
              <w14:ligatures w14:val="standardContextual"/>
            </w:rPr>
          </w:pPr>
          <w:hyperlink w:anchor="_Toc152619339" w:history="1"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14.</w:t>
            </w:r>
            <w:r w:rsidRPr="002D1177">
              <w:rPr>
                <w:rFonts w:asciiTheme="minorHAnsi" w:eastAsiaTheme="minorEastAsia" w:hAnsiTheme="minorHAnsi" w:cstheme="minorHAnsi"/>
                <w:noProof/>
                <w:kern w:val="2"/>
                <w:szCs w:val="22"/>
                <w14:ligatures w14:val="standardContextual"/>
              </w:rPr>
              <w:tab/>
            </w:r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Obchodní a platební podmínky - návrh smlouvy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instrText xml:space="preserve"> PAGEREF _Toc152619339 \h </w:instrTex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D4286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8C8BCDA" w14:textId="22ECA14A" w:rsidR="002A59E2" w:rsidRPr="002D1177" w:rsidRDefault="002A59E2" w:rsidP="00DF790D">
          <w:pPr>
            <w:pStyle w:val="Obsah1"/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tabs>
              <w:tab w:val="left" w:pos="567"/>
              <w:tab w:val="left" w:pos="66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:szCs w:val="22"/>
              <w14:ligatures w14:val="standardContextual"/>
            </w:rPr>
          </w:pPr>
          <w:hyperlink w:anchor="_Toc152619340" w:history="1"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15.</w:t>
            </w:r>
            <w:r w:rsidRPr="002D1177">
              <w:rPr>
                <w:rFonts w:asciiTheme="minorHAnsi" w:eastAsiaTheme="minorEastAsia" w:hAnsiTheme="minorHAnsi" w:cstheme="minorHAnsi"/>
                <w:noProof/>
                <w:kern w:val="2"/>
                <w:szCs w:val="22"/>
                <w14:ligatures w14:val="standardContextual"/>
              </w:rPr>
              <w:tab/>
            </w:r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Členění nabídky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instrText xml:space="preserve"> PAGEREF _Toc152619340 \h </w:instrTex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D4286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801CE56" w14:textId="3AA42C1A" w:rsidR="002A59E2" w:rsidRPr="002D1177" w:rsidRDefault="002A59E2" w:rsidP="00DF790D">
          <w:pPr>
            <w:pStyle w:val="Obsah1"/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tabs>
              <w:tab w:val="left" w:pos="567"/>
              <w:tab w:val="left" w:pos="66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:szCs w:val="22"/>
              <w14:ligatures w14:val="standardContextual"/>
            </w:rPr>
          </w:pPr>
          <w:hyperlink w:anchor="_Toc152619341" w:history="1"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16.</w:t>
            </w:r>
            <w:r w:rsidRPr="002D1177">
              <w:rPr>
                <w:rFonts w:asciiTheme="minorHAnsi" w:eastAsiaTheme="minorEastAsia" w:hAnsiTheme="minorHAnsi" w:cstheme="minorHAnsi"/>
                <w:noProof/>
                <w:kern w:val="2"/>
                <w:szCs w:val="22"/>
                <w14:ligatures w14:val="standardContextual"/>
              </w:rPr>
              <w:tab/>
            </w:r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Otevírání elektronických nabídek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instrText xml:space="preserve"> PAGEREF _Toc152619341 \h </w:instrTex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D4286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8559C99" w14:textId="7C745905" w:rsidR="002A59E2" w:rsidRPr="002D1177" w:rsidRDefault="002A59E2" w:rsidP="00DF790D">
          <w:pPr>
            <w:pStyle w:val="Obsah1"/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tabs>
              <w:tab w:val="left" w:pos="567"/>
              <w:tab w:val="left" w:pos="66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:szCs w:val="22"/>
              <w14:ligatures w14:val="standardContextual"/>
            </w:rPr>
          </w:pPr>
          <w:hyperlink w:anchor="_Toc152619342" w:history="1"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17.</w:t>
            </w:r>
            <w:r w:rsidRPr="002D1177">
              <w:rPr>
                <w:rFonts w:asciiTheme="minorHAnsi" w:eastAsiaTheme="minorEastAsia" w:hAnsiTheme="minorHAnsi" w:cstheme="minorHAnsi"/>
                <w:noProof/>
                <w:kern w:val="2"/>
                <w:szCs w:val="22"/>
                <w14:ligatures w14:val="standardContextual"/>
              </w:rPr>
              <w:tab/>
            </w:r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Lhůta a způsob podání nabídek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instrText xml:space="preserve"> PAGEREF _Toc152619342 \h </w:instrTex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D4286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7656DE0" w14:textId="7E086DA5" w:rsidR="002A59E2" w:rsidRPr="002D1177" w:rsidRDefault="002A59E2" w:rsidP="00DF790D">
          <w:pPr>
            <w:pStyle w:val="Obsah1"/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tabs>
              <w:tab w:val="left" w:pos="567"/>
              <w:tab w:val="left" w:pos="66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:szCs w:val="22"/>
              <w14:ligatures w14:val="standardContextual"/>
            </w:rPr>
          </w:pPr>
          <w:hyperlink w:anchor="_Toc152619343" w:history="1"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18.</w:t>
            </w:r>
            <w:r w:rsidRPr="002D1177">
              <w:rPr>
                <w:rFonts w:asciiTheme="minorHAnsi" w:eastAsiaTheme="minorEastAsia" w:hAnsiTheme="minorHAnsi" w:cstheme="minorHAnsi"/>
                <w:noProof/>
                <w:kern w:val="2"/>
                <w:szCs w:val="22"/>
                <w14:ligatures w14:val="standardContextual"/>
              </w:rPr>
              <w:tab/>
            </w:r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Požadavky na podání nabídky v elektronické podobě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instrText xml:space="preserve"> PAGEREF _Toc152619343 \h </w:instrTex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D4286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935117B" w14:textId="11FADE4C" w:rsidR="002A59E2" w:rsidRPr="002D1177" w:rsidRDefault="002A59E2" w:rsidP="00DF790D">
          <w:pPr>
            <w:pStyle w:val="Obsah1"/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tabs>
              <w:tab w:val="left" w:pos="567"/>
              <w:tab w:val="left" w:pos="66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:szCs w:val="22"/>
              <w14:ligatures w14:val="standardContextual"/>
            </w:rPr>
          </w:pPr>
          <w:hyperlink w:anchor="_Toc152619344" w:history="1"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19.</w:t>
            </w:r>
            <w:r w:rsidRPr="002D1177">
              <w:rPr>
                <w:rFonts w:asciiTheme="minorHAnsi" w:eastAsiaTheme="minorEastAsia" w:hAnsiTheme="minorHAnsi" w:cstheme="minorHAnsi"/>
                <w:noProof/>
                <w:kern w:val="2"/>
                <w:szCs w:val="22"/>
                <w14:ligatures w14:val="standardContextual"/>
              </w:rPr>
              <w:tab/>
            </w:r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Zpracování nabídek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instrText xml:space="preserve"> PAGEREF _Toc152619344 \h </w:instrTex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D4286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3EC4CC3" w14:textId="7CFBDC72" w:rsidR="002A59E2" w:rsidRPr="002D1177" w:rsidRDefault="002A59E2" w:rsidP="00DF790D">
          <w:pPr>
            <w:pStyle w:val="Obsah1"/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tabs>
              <w:tab w:val="left" w:pos="567"/>
              <w:tab w:val="left" w:pos="66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HAnsi"/>
              <w:noProof/>
              <w:kern w:val="2"/>
              <w:szCs w:val="22"/>
              <w14:ligatures w14:val="standardContextual"/>
            </w:rPr>
          </w:pPr>
          <w:hyperlink w:anchor="_Toc152619345" w:history="1"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20.</w:t>
            </w:r>
            <w:r w:rsidRPr="002D1177">
              <w:rPr>
                <w:rFonts w:asciiTheme="minorHAnsi" w:eastAsiaTheme="minorEastAsia" w:hAnsiTheme="minorHAnsi" w:cstheme="minorHAnsi"/>
                <w:noProof/>
                <w:kern w:val="2"/>
                <w:szCs w:val="22"/>
                <w14:ligatures w14:val="standardContextual"/>
              </w:rPr>
              <w:tab/>
            </w:r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Poskytnutí dokumentace k výběrovému řízení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instrText xml:space="preserve"> PAGEREF _Toc152619345 \h </w:instrTex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D4286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B49ADB5" w14:textId="207EDD0D" w:rsidR="002A59E2" w:rsidRDefault="002A59E2" w:rsidP="00DF790D">
          <w:pPr>
            <w:pStyle w:val="Obsah1"/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tabs>
              <w:tab w:val="left" w:pos="567"/>
              <w:tab w:val="left" w:pos="66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noProof/>
              <w:kern w:val="2"/>
              <w:szCs w:val="22"/>
              <w14:ligatures w14:val="standardContextual"/>
            </w:rPr>
          </w:pPr>
          <w:hyperlink w:anchor="_Toc152619346" w:history="1"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21.</w:t>
            </w:r>
            <w:r w:rsidRPr="002D1177">
              <w:rPr>
                <w:rFonts w:asciiTheme="minorHAnsi" w:eastAsiaTheme="minorEastAsia" w:hAnsiTheme="minorHAnsi" w:cstheme="minorHAnsi"/>
                <w:noProof/>
                <w:kern w:val="2"/>
                <w:szCs w:val="22"/>
                <w14:ligatures w14:val="standardContextual"/>
              </w:rPr>
              <w:tab/>
            </w:r>
            <w:r w:rsidRPr="002D1177">
              <w:rPr>
                <w:rStyle w:val="Hypertextovodkaz"/>
                <w:rFonts w:asciiTheme="minorHAnsi" w:hAnsiTheme="minorHAnsi" w:cstheme="minorHAnsi"/>
                <w:noProof/>
              </w:rPr>
              <w:t>Další podmínky a vyhrazená práva zadavatele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instrText xml:space="preserve"> PAGEREF _Toc152619346 \h </w:instrTex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D4286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Pr="002D117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AAFF9A0" w14:textId="1499BC91" w:rsidR="00E83BA1" w:rsidRDefault="00E83BA1" w:rsidP="00DF790D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tabs>
              <w:tab w:val="left" w:pos="567"/>
            </w:tabs>
            <w:spacing w:line="240" w:lineRule="auto"/>
          </w:pPr>
          <w:r>
            <w:rPr>
              <w:b/>
              <w:bCs/>
            </w:rPr>
            <w:fldChar w:fldCharType="end"/>
          </w:r>
        </w:p>
      </w:sdtContent>
    </w:sdt>
    <w:p w14:paraId="0AB1852A" w14:textId="60CCA6F8" w:rsidR="007E63DF" w:rsidRPr="00C30CCA" w:rsidRDefault="007E63DF" w:rsidP="0055522B">
      <w:pPr>
        <w:pStyle w:val="Nadpis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spacing w:before="360"/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1" w:name="_Toc152619326"/>
      <w:bookmarkStart w:id="2" w:name="_Hlk152660012"/>
      <w:r w:rsidRPr="00C30CCA">
        <w:rPr>
          <w:rFonts w:asciiTheme="minorHAnsi" w:hAnsiTheme="minorHAnsi" w:cstheme="minorHAnsi"/>
          <w:sz w:val="24"/>
          <w:szCs w:val="24"/>
        </w:rPr>
        <w:lastRenderedPageBreak/>
        <w:t>Identifikační údaje zadavatele</w:t>
      </w:r>
      <w:bookmarkEnd w:id="1"/>
    </w:p>
    <w:bookmarkEnd w:id="2"/>
    <w:p w14:paraId="4CB6CE1A" w14:textId="77777777" w:rsidR="003F340C" w:rsidRPr="00E83BA1" w:rsidRDefault="003F340C" w:rsidP="00EC3C9B">
      <w:pPr>
        <w:spacing w:line="240" w:lineRule="auto"/>
        <w:ind w:left="425"/>
        <w:rPr>
          <w:sz w:val="6"/>
          <w:szCs w:val="6"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283"/>
        <w:gridCol w:w="6231"/>
      </w:tblGrid>
      <w:tr w:rsidR="00AF594D" w14:paraId="6494E0E2" w14:textId="77777777" w:rsidTr="008908BB"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E2B05F" w14:textId="73E3A63A" w:rsidR="00AF594D" w:rsidRPr="00C30CCA" w:rsidRDefault="00F017C5" w:rsidP="00A10552">
            <w:pPr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Městské lesy Liberec, p. o. </w:t>
            </w:r>
          </w:p>
        </w:tc>
      </w:tr>
      <w:tr w:rsidR="00AF594D" w14:paraId="29A80FAE" w14:textId="77777777" w:rsidTr="00D23EA7">
        <w:trPr>
          <w:trHeight w:hRule="exact" w:val="2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E843D08" w14:textId="77777777" w:rsidR="00AF594D" w:rsidRPr="00F017C5" w:rsidRDefault="00AF594D" w:rsidP="00A10552">
            <w:pPr>
              <w:tabs>
                <w:tab w:val="left" w:pos="426"/>
              </w:tabs>
              <w:spacing w:line="240" w:lineRule="auto"/>
              <w:ind w:firstLine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F017C5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262A34" w14:textId="77777777" w:rsidR="00AF594D" w:rsidRPr="00F017C5" w:rsidRDefault="00AF594D" w:rsidP="00A10552">
            <w:pPr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17C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2E05FA" w14:textId="3861331C" w:rsidR="00AF594D" w:rsidRPr="00F017C5" w:rsidRDefault="00F017C5" w:rsidP="00A10552">
            <w:pPr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17C5">
              <w:rPr>
                <w:rFonts w:asciiTheme="minorHAnsi" w:hAnsiTheme="minorHAnsi" w:cstheme="minorHAnsi"/>
                <w:sz w:val="24"/>
                <w:szCs w:val="24"/>
              </w:rPr>
              <w:t>Lidové sady 425/1, 460 01</w:t>
            </w:r>
            <w:r w:rsidR="00AF594D" w:rsidRPr="00F017C5">
              <w:rPr>
                <w:rFonts w:asciiTheme="minorHAnsi" w:hAnsiTheme="minorHAnsi" w:cstheme="minorHAnsi"/>
                <w:sz w:val="24"/>
                <w:szCs w:val="24"/>
              </w:rPr>
              <w:t xml:space="preserve"> Liberec</w:t>
            </w:r>
          </w:p>
        </w:tc>
      </w:tr>
      <w:tr w:rsidR="00AF594D" w14:paraId="72F8E01C" w14:textId="77777777" w:rsidTr="00D23EA7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6E411B" w14:textId="5A73DD37" w:rsidR="00C01DC2" w:rsidRPr="00F017C5" w:rsidRDefault="00C01DC2" w:rsidP="00F017C5">
            <w:pPr>
              <w:tabs>
                <w:tab w:val="left" w:pos="426"/>
              </w:tabs>
              <w:spacing w:line="240" w:lineRule="auto"/>
              <w:ind w:firstLine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F017C5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AF594D" w:rsidRPr="00F017C5">
              <w:rPr>
                <w:rFonts w:asciiTheme="minorHAnsi" w:hAnsiTheme="minorHAnsi" w:cstheme="minorHAnsi"/>
                <w:sz w:val="24"/>
                <w:szCs w:val="24"/>
              </w:rPr>
              <w:t>astoupený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3961" w14:textId="77777777" w:rsidR="00AF594D" w:rsidRPr="00F017C5" w:rsidRDefault="00AF594D" w:rsidP="00A10552">
            <w:pPr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17C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33C479CF" w14:textId="77777777" w:rsidR="00C01DC2" w:rsidRPr="00F017C5" w:rsidRDefault="00C01DC2" w:rsidP="00A10552">
            <w:pPr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81BB3D" w14:textId="2F3E4B0B" w:rsidR="00AF594D" w:rsidRPr="00F017C5" w:rsidRDefault="00F017C5" w:rsidP="00E57613">
            <w:pPr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17C5">
              <w:rPr>
                <w:rFonts w:asciiTheme="minorHAnsi" w:hAnsiTheme="minorHAnsi" w:cstheme="minorHAnsi"/>
                <w:sz w:val="24"/>
                <w:szCs w:val="24"/>
              </w:rPr>
              <w:t xml:space="preserve">Bc. Jiřím Blimlem, ředitelem </w:t>
            </w:r>
            <w:r w:rsidR="00E57613" w:rsidRPr="00F017C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F594D" w14:paraId="2D64EC03" w14:textId="77777777" w:rsidTr="00D23EA7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BA80EA" w14:textId="77777777" w:rsidR="00AF594D" w:rsidRPr="00F017C5" w:rsidRDefault="00AF594D" w:rsidP="00A10552">
            <w:pPr>
              <w:tabs>
                <w:tab w:val="left" w:pos="426"/>
              </w:tabs>
              <w:spacing w:line="240" w:lineRule="auto"/>
              <w:ind w:firstLine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F017C5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07CD5" w14:textId="77777777" w:rsidR="00AF594D" w:rsidRPr="00F017C5" w:rsidRDefault="00AF594D" w:rsidP="00A10552">
            <w:pPr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17C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F1B978" w14:textId="0CCA85F3" w:rsidR="00AF594D" w:rsidRPr="00F017C5" w:rsidRDefault="00F017C5" w:rsidP="00A10552">
            <w:pPr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17C5">
              <w:rPr>
                <w:rFonts w:asciiTheme="minorHAnsi" w:hAnsiTheme="minorHAnsi" w:cstheme="minorHAnsi"/>
                <w:sz w:val="24"/>
                <w:szCs w:val="24"/>
              </w:rPr>
              <w:t>72053984</w:t>
            </w:r>
          </w:p>
        </w:tc>
      </w:tr>
      <w:tr w:rsidR="00AF594D" w14:paraId="414EEC82" w14:textId="77777777" w:rsidTr="00D23EA7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BF0A81" w14:textId="77777777" w:rsidR="00AF594D" w:rsidRPr="00F017C5" w:rsidRDefault="00AF594D" w:rsidP="00A10552">
            <w:pPr>
              <w:tabs>
                <w:tab w:val="left" w:pos="426"/>
              </w:tabs>
              <w:spacing w:line="240" w:lineRule="auto"/>
              <w:ind w:firstLine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F017C5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2C16B" w14:textId="77777777" w:rsidR="00AF594D" w:rsidRPr="00F017C5" w:rsidRDefault="00AF594D" w:rsidP="00A10552">
            <w:pPr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17C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C2F572" w14:textId="18632E67" w:rsidR="00AF594D" w:rsidRPr="00F017C5" w:rsidRDefault="00AF594D" w:rsidP="00A10552">
            <w:pPr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17C5">
              <w:rPr>
                <w:rFonts w:asciiTheme="minorHAnsi" w:hAnsiTheme="minorHAnsi" w:cstheme="minorHAnsi"/>
                <w:sz w:val="24"/>
                <w:szCs w:val="24"/>
              </w:rPr>
              <w:t>CZ</w:t>
            </w:r>
            <w:r w:rsidR="00F017C5" w:rsidRPr="00F017C5">
              <w:rPr>
                <w:rFonts w:asciiTheme="minorHAnsi" w:hAnsiTheme="minorHAnsi" w:cstheme="minorHAnsi"/>
                <w:sz w:val="24"/>
                <w:szCs w:val="24"/>
              </w:rPr>
              <w:t>72053984</w:t>
            </w:r>
          </w:p>
        </w:tc>
      </w:tr>
      <w:tr w:rsidR="00AF594D" w14:paraId="29A68A51" w14:textId="77777777" w:rsidTr="00D23EA7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D405C1" w14:textId="77777777" w:rsidR="00AF594D" w:rsidRPr="00F017C5" w:rsidRDefault="00AF594D" w:rsidP="00A10552">
            <w:pPr>
              <w:tabs>
                <w:tab w:val="left" w:pos="426"/>
              </w:tabs>
              <w:spacing w:line="240" w:lineRule="auto"/>
              <w:ind w:firstLine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F017C5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D7E60" w14:textId="77777777" w:rsidR="00AF594D" w:rsidRPr="00F017C5" w:rsidRDefault="00AF594D" w:rsidP="00A10552">
            <w:pPr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17C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160ABB" w14:textId="402DBA28" w:rsidR="00AF594D" w:rsidRPr="00F017C5" w:rsidRDefault="00AF594D" w:rsidP="00A10552">
            <w:pPr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17C5">
              <w:rPr>
                <w:rFonts w:asciiTheme="minorHAnsi" w:hAnsiTheme="minorHAnsi" w:cstheme="minorHAnsi"/>
                <w:sz w:val="24"/>
                <w:szCs w:val="24"/>
              </w:rPr>
              <w:t>+420</w:t>
            </w:r>
            <w:r w:rsidR="00F017C5" w:rsidRPr="00F017C5">
              <w:rPr>
                <w:rFonts w:asciiTheme="minorHAnsi" w:hAnsiTheme="minorHAnsi" w:cstheme="minorHAnsi"/>
                <w:sz w:val="24"/>
                <w:szCs w:val="24"/>
              </w:rPr>
              <w:t> 602 171 377</w:t>
            </w:r>
          </w:p>
        </w:tc>
      </w:tr>
      <w:tr w:rsidR="00AF594D" w14:paraId="3EDDB348" w14:textId="77777777" w:rsidTr="00D23EA7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150BDB" w14:textId="77777777" w:rsidR="00AF594D" w:rsidRPr="00E5068C" w:rsidRDefault="00AF594D" w:rsidP="00A10552">
            <w:pPr>
              <w:tabs>
                <w:tab w:val="left" w:pos="426"/>
              </w:tabs>
              <w:spacing w:line="240" w:lineRule="auto"/>
              <w:ind w:firstLine="16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068C">
              <w:rPr>
                <w:rStyle w:val="Siln"/>
                <w:rFonts w:asciiTheme="minorHAnsi" w:hAnsiTheme="minorHAnsi" w:cstheme="minorHAnsi"/>
                <w:b w:val="0"/>
                <w:bCs w:val="0"/>
                <w:sz w:val="24"/>
                <w:szCs w:val="24"/>
                <w:shd w:val="clear" w:color="auto" w:fill="FFFFFF"/>
              </w:rPr>
              <w:t>datová schránka</w:t>
            </w:r>
            <w:r w:rsidRPr="00E5068C">
              <w:rPr>
                <w:rStyle w:val="apple-converted-space"/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4C6DF" w14:textId="77777777" w:rsidR="00AF594D" w:rsidRPr="00E5068C" w:rsidRDefault="00AF594D" w:rsidP="00A10552">
            <w:pPr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068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FE2BA8" w14:textId="299FF8C7" w:rsidR="00AF594D" w:rsidRPr="00E5068C" w:rsidRDefault="00F017C5" w:rsidP="00A10552">
            <w:pPr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068C">
              <w:rPr>
                <w:rFonts w:asciiTheme="minorHAnsi" w:hAnsiTheme="minorHAnsi" w:cstheme="minorHAnsi"/>
                <w:bCs/>
                <w:sz w:val="24"/>
                <w:szCs w:val="24"/>
              </w:rPr>
              <w:t>qtzjm3i</w:t>
            </w:r>
          </w:p>
        </w:tc>
      </w:tr>
      <w:tr w:rsidR="00AF594D" w14:paraId="5D74AA36" w14:textId="77777777" w:rsidTr="00D23EA7">
        <w:trPr>
          <w:trHeight w:hRule="exact" w:val="284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33B6AF" w14:textId="77777777" w:rsidR="00AF594D" w:rsidRPr="00E5068C" w:rsidRDefault="00AF594D" w:rsidP="00A10552">
            <w:pPr>
              <w:tabs>
                <w:tab w:val="left" w:pos="426"/>
              </w:tabs>
              <w:spacing w:line="240" w:lineRule="auto"/>
              <w:ind w:firstLine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E5068C">
              <w:rPr>
                <w:rFonts w:asciiTheme="minorHAnsi" w:hAnsiTheme="minorHAnsi" w:cstheme="minorHAnsi"/>
                <w:sz w:val="24"/>
                <w:szCs w:val="24"/>
              </w:rPr>
              <w:t>web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43623" w14:textId="77777777" w:rsidR="00AF594D" w:rsidRPr="00E5068C" w:rsidRDefault="00AF594D" w:rsidP="00A10552">
            <w:pPr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068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CD9909" w14:textId="6A64270A" w:rsidR="00AF594D" w:rsidRPr="00E5068C" w:rsidRDefault="007D4286" w:rsidP="00A10552">
            <w:pPr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068C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  <w:t>http</w:t>
            </w:r>
            <w:r w:rsidR="00747C2D" w:rsidRPr="00E5068C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  <w:t>s</w:t>
            </w:r>
            <w:r w:rsidR="00DC7C98" w:rsidRPr="00E5068C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  <w:t>://www.mestske-lesy-liberec.cz</w:t>
            </w:r>
          </w:p>
        </w:tc>
      </w:tr>
      <w:tr w:rsidR="00AF594D" w14:paraId="45FF4554" w14:textId="77777777" w:rsidTr="00D23EA7">
        <w:trPr>
          <w:trHeight w:hRule="exact" w:val="34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B2BF71" w14:textId="77777777" w:rsidR="00AF594D" w:rsidRPr="00E5068C" w:rsidRDefault="00AF594D" w:rsidP="00A10552">
            <w:pPr>
              <w:tabs>
                <w:tab w:val="left" w:pos="426"/>
              </w:tabs>
              <w:spacing w:line="240" w:lineRule="auto"/>
              <w:ind w:firstLine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E5068C">
              <w:rPr>
                <w:rFonts w:asciiTheme="minorHAnsi" w:hAnsiTheme="minorHAnsi" w:cstheme="minorHAnsi"/>
                <w:sz w:val="24"/>
                <w:szCs w:val="24"/>
              </w:rPr>
              <w:t>profil zadavatele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74C7B" w14:textId="77777777" w:rsidR="00AF594D" w:rsidRPr="00E5068C" w:rsidRDefault="00AF594D" w:rsidP="00A10552">
            <w:pPr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068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E033F" w14:textId="0423B066" w:rsidR="00AF594D" w:rsidRPr="00E5068C" w:rsidRDefault="00F017C5" w:rsidP="00A10552">
            <w:pPr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9" w:history="1">
              <w:r w:rsidRPr="00E5068C">
                <w:rPr>
                  <w:rStyle w:val="Hypertextovodkaz"/>
                  <w:rFonts w:asciiTheme="minorHAnsi" w:hAnsiTheme="minorHAnsi" w:cstheme="minorHAnsi"/>
                  <w:sz w:val="24"/>
                  <w:szCs w:val="24"/>
                </w:rPr>
                <w:t>https://zakazky.liberec.cz/</w:t>
              </w:r>
            </w:hyperlink>
            <w:r w:rsidR="00DC7C98" w:rsidRPr="00E5068C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  <w:t>profile_display_2913.html</w:t>
            </w:r>
          </w:p>
        </w:tc>
      </w:tr>
    </w:tbl>
    <w:p w14:paraId="42ECA6D0" w14:textId="746DD9B6" w:rsidR="007E63DF" w:rsidRPr="00161847" w:rsidRDefault="00F5120E" w:rsidP="0055522B">
      <w:pPr>
        <w:pStyle w:val="Nadpis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3" w:name="_Toc152619327"/>
      <w:bookmarkStart w:id="4" w:name="_Hlk152660025"/>
      <w:r w:rsidRPr="00161847">
        <w:rPr>
          <w:rFonts w:asciiTheme="minorHAnsi" w:hAnsiTheme="minorHAnsi" w:cstheme="minorHAnsi"/>
          <w:sz w:val="24"/>
          <w:szCs w:val="24"/>
        </w:rPr>
        <w:t>Komunikace mezi zadavatelem a dodavatelem</w:t>
      </w:r>
      <w:bookmarkEnd w:id="3"/>
    </w:p>
    <w:p w14:paraId="449A8F93" w14:textId="609BFCE1" w:rsidR="00A3240A" w:rsidRPr="00AA65CA" w:rsidRDefault="00A3240A" w:rsidP="00826DA5">
      <w:pPr>
        <w:spacing w:before="120"/>
        <w:ind w:left="431"/>
        <w:rPr>
          <w:rFonts w:asciiTheme="minorHAnsi" w:hAnsiTheme="minorHAnsi" w:cstheme="minorHAnsi"/>
          <w:sz w:val="24"/>
          <w:szCs w:val="24"/>
        </w:rPr>
      </w:pPr>
      <w:r w:rsidRPr="00AA65CA">
        <w:rPr>
          <w:rFonts w:asciiTheme="minorHAnsi" w:hAnsiTheme="minorHAnsi" w:cstheme="minorHAnsi"/>
          <w:sz w:val="24"/>
          <w:szCs w:val="24"/>
        </w:rPr>
        <w:t>Ko</w:t>
      </w:r>
      <w:bookmarkEnd w:id="4"/>
      <w:r w:rsidRPr="00AA65CA">
        <w:rPr>
          <w:rFonts w:asciiTheme="minorHAnsi" w:hAnsiTheme="minorHAnsi" w:cstheme="minorHAnsi"/>
          <w:sz w:val="24"/>
          <w:szCs w:val="24"/>
        </w:rPr>
        <w:t xml:space="preserve">munikace mezi zadavatelem a dodavatelem bude probíhat elektronickými prostředky, a to přednostně prostřednictvím </w:t>
      </w:r>
      <w:r w:rsidR="001C7F2A" w:rsidRPr="00AA65CA">
        <w:rPr>
          <w:rFonts w:asciiTheme="minorHAnsi" w:hAnsiTheme="minorHAnsi" w:cstheme="minorHAnsi"/>
          <w:sz w:val="24"/>
          <w:szCs w:val="24"/>
        </w:rPr>
        <w:t xml:space="preserve">elektronického </w:t>
      </w:r>
      <w:r w:rsidRPr="00AA65CA">
        <w:rPr>
          <w:rFonts w:asciiTheme="minorHAnsi" w:hAnsiTheme="minorHAnsi" w:cstheme="minorHAnsi"/>
          <w:sz w:val="24"/>
          <w:szCs w:val="24"/>
        </w:rPr>
        <w:t xml:space="preserve">nástroje </w:t>
      </w:r>
      <w:r w:rsidR="00DC28CA" w:rsidRPr="00AA65CA">
        <w:rPr>
          <w:rFonts w:asciiTheme="minorHAnsi" w:hAnsiTheme="minorHAnsi" w:cstheme="minorHAnsi"/>
          <w:sz w:val="24"/>
          <w:szCs w:val="24"/>
        </w:rPr>
        <w:t xml:space="preserve">E-ZAK dostupného na internetové adrese: </w:t>
      </w:r>
      <w:hyperlink r:id="rId10" w:history="1">
        <w:r w:rsidR="00DC28CA" w:rsidRPr="00AA65CA">
          <w:rPr>
            <w:rStyle w:val="Hypertextovodkaz"/>
            <w:rFonts w:asciiTheme="minorHAnsi" w:hAnsiTheme="minorHAnsi" w:cstheme="minorHAnsi"/>
            <w:sz w:val="24"/>
            <w:szCs w:val="24"/>
          </w:rPr>
          <w:t>https://zakazky.liberec.cz</w:t>
        </w:r>
      </w:hyperlink>
      <w:r w:rsidR="00DC7C98">
        <w:rPr>
          <w:rStyle w:val="Hypertextovodkaz"/>
          <w:rFonts w:asciiTheme="minorHAnsi" w:hAnsiTheme="minorHAnsi" w:cstheme="minorHAnsi"/>
          <w:sz w:val="24"/>
          <w:szCs w:val="24"/>
        </w:rPr>
        <w:t>/profile_display_2913.html</w:t>
      </w:r>
      <w:r w:rsidRPr="00AA65CA">
        <w:rPr>
          <w:rFonts w:asciiTheme="minorHAnsi" w:hAnsiTheme="minorHAnsi" w:cstheme="minorHAnsi"/>
          <w:sz w:val="24"/>
          <w:szCs w:val="24"/>
        </w:rPr>
        <w:t>. Veškeré informace k elektronické komunikaci jsou uvedeny v </w:t>
      </w:r>
      <w:r w:rsidRPr="00AA65CA">
        <w:rPr>
          <w:rFonts w:asciiTheme="minorHAnsi" w:hAnsiTheme="minorHAnsi" w:cstheme="minorHAnsi"/>
          <w:color w:val="000000" w:themeColor="text1"/>
          <w:sz w:val="24"/>
          <w:szCs w:val="24"/>
        </w:rPr>
        <w:t>této výzv</w:t>
      </w:r>
      <w:r w:rsidR="00E11E3F" w:rsidRPr="00AA65CA">
        <w:rPr>
          <w:rFonts w:asciiTheme="minorHAnsi" w:hAnsiTheme="minorHAnsi" w:cstheme="minorHAnsi"/>
          <w:color w:val="000000" w:themeColor="text1"/>
          <w:sz w:val="24"/>
          <w:szCs w:val="24"/>
        </w:rPr>
        <w:t>ě</w:t>
      </w:r>
      <w:r w:rsidR="00AF28B5" w:rsidRPr="00AA65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 podání nabídky</w:t>
      </w:r>
      <w:r w:rsidR="00855322" w:rsidRPr="00AA65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zadávací dokumentace</w:t>
      </w:r>
      <w:r w:rsidRPr="00AA65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A65CA">
        <w:rPr>
          <w:rFonts w:asciiTheme="minorHAnsi" w:hAnsiTheme="minorHAnsi" w:cstheme="minorHAnsi"/>
          <w:sz w:val="24"/>
          <w:szCs w:val="24"/>
        </w:rPr>
        <w:t>(dále jen „</w:t>
      </w:r>
      <w:r w:rsidR="00855322" w:rsidRPr="00AA65CA">
        <w:rPr>
          <w:rFonts w:asciiTheme="minorHAnsi" w:hAnsiTheme="minorHAnsi" w:cstheme="minorHAnsi"/>
          <w:sz w:val="24"/>
          <w:szCs w:val="24"/>
        </w:rPr>
        <w:t>výzva a ZD</w:t>
      </w:r>
      <w:r w:rsidRPr="00AA65CA">
        <w:rPr>
          <w:rFonts w:asciiTheme="minorHAnsi" w:hAnsiTheme="minorHAnsi" w:cstheme="minorHAnsi"/>
          <w:sz w:val="24"/>
          <w:szCs w:val="24"/>
        </w:rPr>
        <w:t>“).</w:t>
      </w:r>
    </w:p>
    <w:p w14:paraId="4427A441" w14:textId="53A45180" w:rsidR="007E63DF" w:rsidRPr="00A35ECB" w:rsidRDefault="007E63DF" w:rsidP="0055522B">
      <w:pPr>
        <w:pStyle w:val="Nadpis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5" w:name="_Toc152619328"/>
      <w:r w:rsidRPr="00A35ECB">
        <w:rPr>
          <w:rFonts w:asciiTheme="minorHAnsi" w:hAnsiTheme="minorHAnsi" w:cstheme="minorHAnsi"/>
          <w:sz w:val="24"/>
          <w:szCs w:val="24"/>
        </w:rPr>
        <w:t>Předmět veřejné zakázky</w:t>
      </w:r>
      <w:bookmarkEnd w:id="5"/>
    </w:p>
    <w:p w14:paraId="144C6881" w14:textId="5B4731C1" w:rsidR="00F9281B" w:rsidRPr="002A40BF" w:rsidRDefault="00533312" w:rsidP="0055522B">
      <w:pPr>
        <w:pStyle w:val="Odstavecseseznamem"/>
        <w:numPr>
          <w:ilvl w:val="1"/>
          <w:numId w:val="8"/>
        </w:numPr>
        <w:spacing w:before="240"/>
        <w:ind w:left="425" w:hanging="425"/>
        <w:rPr>
          <w:rFonts w:asciiTheme="minorHAnsi" w:hAnsiTheme="minorHAnsi" w:cstheme="minorHAnsi"/>
          <w:b/>
          <w:bCs/>
          <w:sz w:val="24"/>
          <w:szCs w:val="22"/>
        </w:rPr>
      </w:pPr>
      <w:r>
        <w:rPr>
          <w:rFonts w:asciiTheme="minorHAnsi" w:hAnsiTheme="minorHAnsi" w:cstheme="minorHAnsi"/>
          <w:b/>
          <w:bCs/>
          <w:sz w:val="24"/>
          <w:szCs w:val="22"/>
        </w:rPr>
        <w:t>Druh</w:t>
      </w:r>
      <w:r w:rsidR="00F9281B" w:rsidRPr="002A40BF">
        <w:rPr>
          <w:rFonts w:asciiTheme="minorHAnsi" w:hAnsiTheme="minorHAnsi" w:cstheme="minorHAnsi"/>
          <w:b/>
          <w:bCs/>
          <w:sz w:val="24"/>
          <w:szCs w:val="22"/>
        </w:rPr>
        <w:t xml:space="preserve"> veřejné zakázky</w:t>
      </w:r>
    </w:p>
    <w:p w14:paraId="1F5F93C6" w14:textId="6F0D12BA" w:rsidR="00F9281B" w:rsidRDefault="00533312" w:rsidP="003842B2">
      <w:pPr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stavební práce</w:t>
      </w:r>
    </w:p>
    <w:p w14:paraId="37272E24" w14:textId="30D69128" w:rsidR="00533312" w:rsidRPr="002A40BF" w:rsidRDefault="00533312" w:rsidP="0055522B">
      <w:pPr>
        <w:pStyle w:val="Odstavecseseznamem"/>
        <w:numPr>
          <w:ilvl w:val="1"/>
          <w:numId w:val="8"/>
        </w:numPr>
        <w:spacing w:before="240"/>
        <w:ind w:left="425" w:hanging="425"/>
        <w:rPr>
          <w:rFonts w:asciiTheme="minorHAnsi" w:hAnsiTheme="minorHAnsi" w:cstheme="minorHAnsi"/>
          <w:b/>
          <w:bCs/>
          <w:sz w:val="24"/>
          <w:szCs w:val="22"/>
        </w:rPr>
      </w:pPr>
      <w:r>
        <w:rPr>
          <w:rFonts w:asciiTheme="minorHAnsi" w:hAnsiTheme="minorHAnsi" w:cstheme="minorHAnsi"/>
          <w:b/>
          <w:bCs/>
          <w:sz w:val="24"/>
          <w:szCs w:val="22"/>
        </w:rPr>
        <w:t>Režim</w:t>
      </w:r>
      <w:r w:rsidRPr="002A40BF">
        <w:rPr>
          <w:rFonts w:asciiTheme="minorHAnsi" w:hAnsiTheme="minorHAnsi" w:cstheme="minorHAnsi"/>
          <w:b/>
          <w:bCs/>
          <w:sz w:val="24"/>
          <w:szCs w:val="22"/>
        </w:rPr>
        <w:t xml:space="preserve"> veřejné zakázky</w:t>
      </w:r>
    </w:p>
    <w:p w14:paraId="7521F943" w14:textId="1F547722" w:rsidR="00533312" w:rsidRDefault="00533312" w:rsidP="00533312">
      <w:pPr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veřejná zakázka malého rozsahu</w:t>
      </w:r>
    </w:p>
    <w:p w14:paraId="1074DFBF" w14:textId="4322D4D5" w:rsidR="00533312" w:rsidRPr="002A40BF" w:rsidRDefault="00D43A73" w:rsidP="0055522B">
      <w:pPr>
        <w:pStyle w:val="Odstavecseseznamem"/>
        <w:numPr>
          <w:ilvl w:val="1"/>
          <w:numId w:val="8"/>
        </w:numPr>
        <w:spacing w:before="240"/>
        <w:ind w:left="425" w:hanging="425"/>
        <w:rPr>
          <w:rFonts w:asciiTheme="minorHAnsi" w:hAnsiTheme="minorHAnsi" w:cstheme="minorHAnsi"/>
          <w:b/>
          <w:bCs/>
          <w:sz w:val="24"/>
          <w:szCs w:val="22"/>
        </w:rPr>
      </w:pPr>
      <w:r>
        <w:rPr>
          <w:rFonts w:asciiTheme="minorHAnsi" w:hAnsiTheme="minorHAnsi" w:cstheme="minorHAnsi"/>
          <w:b/>
          <w:bCs/>
          <w:sz w:val="24"/>
          <w:szCs w:val="22"/>
        </w:rPr>
        <w:t>Klasifikace předmětu plnění dle CPV</w:t>
      </w:r>
    </w:p>
    <w:p w14:paraId="38DA50FC" w14:textId="77777777" w:rsidR="00254E6E" w:rsidRPr="00254E6E" w:rsidRDefault="00254E6E" w:rsidP="00254E6E">
      <w:pPr>
        <w:pStyle w:val="Odstavecseseznamem"/>
        <w:spacing w:before="240"/>
        <w:ind w:left="425"/>
        <w:rPr>
          <w:rFonts w:asciiTheme="minorHAnsi" w:hAnsiTheme="minorHAnsi" w:cstheme="minorHAnsi"/>
          <w:b/>
          <w:bCs/>
          <w:sz w:val="24"/>
          <w:szCs w:val="22"/>
        </w:rPr>
      </w:pPr>
      <w:r w:rsidRPr="00254E6E">
        <w:rPr>
          <w:rFonts w:asciiTheme="minorHAnsi" w:hAnsiTheme="minorHAnsi" w:cstheme="minorHAnsi"/>
          <w:sz w:val="24"/>
          <w:szCs w:val="24"/>
        </w:rPr>
        <w:t>45233162-2 (Stavební práce na místních komunikacích)</w:t>
      </w:r>
    </w:p>
    <w:p w14:paraId="23D9E3CE" w14:textId="77777777" w:rsidR="00254E6E" w:rsidRPr="00254E6E" w:rsidRDefault="00254E6E" w:rsidP="00254E6E">
      <w:pPr>
        <w:pStyle w:val="Odstavecseseznamem"/>
        <w:spacing w:before="240"/>
        <w:ind w:left="425"/>
        <w:rPr>
          <w:rFonts w:asciiTheme="minorHAnsi" w:hAnsiTheme="minorHAnsi" w:cstheme="minorHAnsi"/>
          <w:b/>
          <w:bCs/>
          <w:sz w:val="24"/>
          <w:szCs w:val="22"/>
        </w:rPr>
      </w:pPr>
    </w:p>
    <w:p w14:paraId="4C5CA256" w14:textId="28FD98C1" w:rsidR="00693AA6" w:rsidRPr="00F9281B" w:rsidRDefault="00693AA6" w:rsidP="0055522B">
      <w:pPr>
        <w:pStyle w:val="Odstavecseseznamem"/>
        <w:numPr>
          <w:ilvl w:val="1"/>
          <w:numId w:val="8"/>
        </w:numPr>
        <w:spacing w:before="240"/>
        <w:ind w:left="425" w:hanging="425"/>
        <w:rPr>
          <w:rFonts w:asciiTheme="minorHAnsi" w:hAnsiTheme="minorHAnsi" w:cstheme="minorHAnsi"/>
          <w:b/>
          <w:bCs/>
          <w:sz w:val="24"/>
          <w:szCs w:val="22"/>
        </w:rPr>
      </w:pPr>
      <w:r w:rsidRPr="00F9281B">
        <w:rPr>
          <w:rFonts w:asciiTheme="minorHAnsi" w:hAnsiTheme="minorHAnsi" w:cstheme="minorHAnsi"/>
          <w:b/>
          <w:bCs/>
          <w:sz w:val="24"/>
          <w:szCs w:val="22"/>
        </w:rPr>
        <w:t>Předmět veřejné zakázky</w:t>
      </w:r>
    </w:p>
    <w:p w14:paraId="3B24EE9D" w14:textId="77777777" w:rsidR="00254E6E" w:rsidRPr="005278C7" w:rsidRDefault="00693AA6" w:rsidP="00137FFA">
      <w:pPr>
        <w:overflowPunct/>
        <w:spacing w:line="240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254E6E">
        <w:rPr>
          <w:rFonts w:asciiTheme="minorHAnsi" w:hAnsiTheme="minorHAnsi" w:cstheme="minorHAnsi"/>
          <w:sz w:val="24"/>
          <w:szCs w:val="24"/>
        </w:rPr>
        <w:t xml:space="preserve">Předmětem veřejné zakázky </w:t>
      </w:r>
      <w:r w:rsidR="00F017C5" w:rsidRPr="00254E6E">
        <w:rPr>
          <w:rFonts w:asciiTheme="minorHAnsi" w:hAnsiTheme="minorHAnsi" w:cstheme="minorHAnsi"/>
          <w:sz w:val="24"/>
          <w:szCs w:val="24"/>
        </w:rPr>
        <w:t xml:space="preserve">je </w:t>
      </w:r>
      <w:r w:rsidR="00254E6E" w:rsidRPr="005278C7">
        <w:rPr>
          <w:rFonts w:asciiTheme="minorHAnsi" w:hAnsiTheme="minorHAnsi" w:cstheme="minorHAnsi"/>
          <w:b/>
          <w:sz w:val="24"/>
          <w:szCs w:val="24"/>
        </w:rPr>
        <w:t>Úprava běžeckých tratí Ruprechtice</w:t>
      </w:r>
      <w:r w:rsidR="00254E6E" w:rsidRPr="005278C7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="00137FFA" w:rsidRPr="005278C7">
        <w:rPr>
          <w:rFonts w:asciiTheme="minorHAnsi" w:hAnsiTheme="minorHAnsi" w:cstheme="minorHAnsi"/>
          <w:sz w:val="24"/>
          <w:szCs w:val="24"/>
        </w:rPr>
        <w:t>.</w:t>
      </w:r>
    </w:p>
    <w:p w14:paraId="49EA0C22" w14:textId="77777777" w:rsidR="00254E6E" w:rsidRPr="005278C7" w:rsidRDefault="00254E6E" w:rsidP="00254E6E">
      <w:pPr>
        <w:pStyle w:val="Zkladntext"/>
        <w:rPr>
          <w:rFonts w:asciiTheme="minorHAnsi" w:hAnsiTheme="minorHAnsi" w:cstheme="minorHAnsi"/>
          <w:sz w:val="24"/>
        </w:rPr>
      </w:pPr>
      <w:r w:rsidRPr="005278C7">
        <w:rPr>
          <w:rFonts w:asciiTheme="minorHAnsi" w:hAnsiTheme="minorHAnsi" w:cstheme="minorHAnsi"/>
          <w:sz w:val="24"/>
        </w:rPr>
        <w:t>SO 101 Rekonstrukce lesního chodníku</w:t>
      </w:r>
    </w:p>
    <w:p w14:paraId="32E060B3" w14:textId="06B361B0" w:rsidR="00254E6E" w:rsidRPr="005278C7" w:rsidRDefault="00254E6E" w:rsidP="00254E6E">
      <w:pPr>
        <w:pStyle w:val="Zkladntext"/>
        <w:rPr>
          <w:rFonts w:asciiTheme="minorHAnsi" w:hAnsiTheme="minorHAnsi" w:cstheme="minorHAnsi"/>
          <w:sz w:val="24"/>
        </w:rPr>
      </w:pPr>
      <w:r w:rsidRPr="005278C7">
        <w:rPr>
          <w:rFonts w:asciiTheme="minorHAnsi" w:hAnsiTheme="minorHAnsi" w:cstheme="minorHAnsi"/>
          <w:sz w:val="24"/>
        </w:rPr>
        <w:t>Jedná se o rekonstrukci původní lesní linky, která časem vlivem nepoužívání zarostla mladými buky. V současnosti je využívána lesní linka podél malorážkové střelnice, což je v době střelby na střelnici nebezpečné pro osoby, které se pohybují na této lince. Využitím původní linky dojde k odsunutí pohybu sportovců a návštěvníků dané lokality mimo dostřel ze střelnice. V současnosti využívaná lesní linka bude sanována za pomocí skrývek z rekonstruovaného úseku. Rekonstruovaný chodník délky 129,37 m bude mít šířku v koruně 2,50 m a povrch ze zakaleného pře</w:t>
      </w:r>
      <w:r w:rsidR="005278C7">
        <w:rPr>
          <w:rFonts w:asciiTheme="minorHAnsi" w:hAnsiTheme="minorHAnsi" w:cstheme="minorHAnsi"/>
          <w:sz w:val="24"/>
        </w:rPr>
        <w:t>d</w:t>
      </w:r>
      <w:r w:rsidRPr="005278C7">
        <w:rPr>
          <w:rFonts w:asciiTheme="minorHAnsi" w:hAnsiTheme="minorHAnsi" w:cstheme="minorHAnsi"/>
          <w:sz w:val="24"/>
        </w:rPr>
        <w:t>rceného odvalu z lomu Ruprechtice. Povrch chodníku bude odvodněn jednostranným 5 % příčným sklonem ve směru ze svahu a pomocí pěti ocelových svodnic délky 4,0 m, šířky 95 mm kotvených do sypaniny.</w:t>
      </w:r>
    </w:p>
    <w:p w14:paraId="64EA7F87" w14:textId="77777777" w:rsidR="00254E6E" w:rsidRPr="005278C7" w:rsidRDefault="00254E6E" w:rsidP="00254E6E">
      <w:pPr>
        <w:pStyle w:val="Zkladntext"/>
        <w:rPr>
          <w:rFonts w:asciiTheme="minorHAnsi" w:hAnsiTheme="minorHAnsi" w:cstheme="minorHAnsi"/>
          <w:sz w:val="24"/>
        </w:rPr>
      </w:pPr>
    </w:p>
    <w:p w14:paraId="132B4958" w14:textId="77777777" w:rsidR="00254E6E" w:rsidRPr="005278C7" w:rsidRDefault="00254E6E" w:rsidP="00254E6E">
      <w:pPr>
        <w:pStyle w:val="Zkladntext"/>
        <w:rPr>
          <w:rFonts w:asciiTheme="minorHAnsi" w:hAnsiTheme="minorHAnsi" w:cstheme="minorHAnsi"/>
          <w:sz w:val="24"/>
        </w:rPr>
      </w:pPr>
      <w:r w:rsidRPr="005278C7">
        <w:rPr>
          <w:rFonts w:asciiTheme="minorHAnsi" w:hAnsiTheme="minorHAnsi" w:cstheme="minorHAnsi"/>
          <w:sz w:val="24"/>
        </w:rPr>
        <w:t>SO 102 Drobné opravy běžeckých tras</w:t>
      </w:r>
    </w:p>
    <w:p w14:paraId="7EA96CA3" w14:textId="77777777" w:rsidR="00254E6E" w:rsidRPr="005278C7" w:rsidRDefault="00254E6E" w:rsidP="00254E6E">
      <w:pPr>
        <w:pStyle w:val="Zkladntext"/>
        <w:rPr>
          <w:rFonts w:asciiTheme="minorHAnsi" w:hAnsiTheme="minorHAnsi" w:cstheme="minorHAnsi"/>
          <w:sz w:val="24"/>
        </w:rPr>
      </w:pPr>
      <w:r w:rsidRPr="005278C7">
        <w:rPr>
          <w:rFonts w:asciiTheme="minorHAnsi" w:hAnsiTheme="minorHAnsi" w:cstheme="minorHAnsi"/>
          <w:sz w:val="24"/>
        </w:rPr>
        <w:t xml:space="preserve">Opravy budou spočívat především v pomístném přesypání drobných nerovností (výskyt kořenů) předrceným žulovým odvalem v šířce 1,00 m v příčném sklonu 5 % ze svahu. Součástí opravy bude také odstranění jednoho pařezu a části dvou balvanů vystupujících z povrchu běžeckých tras. Dále dojde k zasypání erozivní rýhy pod vodojemem. Ve větších podélných spádech budou pro zabránění degradace povrchu běžeckých tras osazeny čtyři ocelové </w:t>
      </w:r>
      <w:r w:rsidRPr="005278C7">
        <w:rPr>
          <w:rFonts w:asciiTheme="minorHAnsi" w:hAnsiTheme="minorHAnsi" w:cstheme="minorHAnsi"/>
          <w:sz w:val="24"/>
        </w:rPr>
        <w:lastRenderedPageBreak/>
        <w:t>svodnice. Do tohoto stavebního objektu bude také dřevěný stojan s plastovou zahajovací tabulí s vyznačením běžeckých tras u klubovny Klubu biatlonu Liberec a 17 dřevěných sloupků s plastovými tabulkami, které budou vyznačovat jednotlivé běžecké trasy.</w:t>
      </w:r>
    </w:p>
    <w:p w14:paraId="5558A1B5" w14:textId="77777777" w:rsidR="00254E6E" w:rsidRPr="00254E6E" w:rsidRDefault="00254E6E" w:rsidP="00254E6E">
      <w:pPr>
        <w:pStyle w:val="Zkladntext"/>
        <w:spacing w:after="0"/>
        <w:rPr>
          <w:rFonts w:asciiTheme="minorHAnsi" w:hAnsiTheme="minorHAnsi" w:cstheme="minorHAnsi"/>
          <w:b/>
          <w:color w:val="000000"/>
          <w:sz w:val="24"/>
        </w:rPr>
      </w:pPr>
      <w:r w:rsidRPr="005278C7">
        <w:rPr>
          <w:rFonts w:asciiTheme="minorHAnsi" w:hAnsiTheme="minorHAnsi" w:cstheme="minorHAnsi"/>
          <w:sz w:val="24"/>
        </w:rPr>
        <w:t>Místo plnění: na pozemkové parcele č. 2227/1, 909/4, 909/1, 909/9, 2226, 2234/4, 909/8 v katastrálním území 682144 Ruprechtice, obec 563889 Liberec, kraj Liberecký.</w:t>
      </w:r>
    </w:p>
    <w:p w14:paraId="406616EB" w14:textId="77777777" w:rsidR="008C7899" w:rsidRDefault="00254E6E" w:rsidP="008C7899">
      <w:pPr>
        <w:overflowPunct/>
        <w:spacing w:line="240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254E6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BF5423" w14:textId="77777777" w:rsidR="008C7899" w:rsidRDefault="00624375" w:rsidP="008C7899">
      <w:pPr>
        <w:overflowPunct/>
        <w:spacing w:line="240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254E6E">
        <w:rPr>
          <w:rFonts w:asciiTheme="minorHAnsi" w:hAnsiTheme="minorHAnsi" w:cstheme="minorHAnsi"/>
          <w:sz w:val="24"/>
          <w:szCs w:val="24"/>
        </w:rPr>
        <w:t>Předmět plnění veřejné zakázky bude realizován v souladu s:</w:t>
      </w:r>
    </w:p>
    <w:p w14:paraId="1FC861FE" w14:textId="49FD7382" w:rsidR="00624375" w:rsidRPr="008C7899" w:rsidRDefault="00624375" w:rsidP="008C7899">
      <w:pPr>
        <w:pStyle w:val="Odstavecseseznamem"/>
        <w:numPr>
          <w:ilvl w:val="0"/>
          <w:numId w:val="20"/>
        </w:numPr>
        <w:overflowPunct/>
        <w:spacing w:line="240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8C7899">
        <w:rPr>
          <w:rFonts w:asciiTheme="minorHAnsi" w:hAnsiTheme="minorHAnsi" w:cstheme="minorHAnsi"/>
          <w:sz w:val="24"/>
          <w:szCs w:val="24"/>
        </w:rPr>
        <w:t>projektovou dokumentací (příloha č. 4 této výzvy a ZD)</w:t>
      </w:r>
      <w:r w:rsidR="008C7899" w:rsidRPr="008C7899">
        <w:rPr>
          <w:rFonts w:asciiTheme="minorHAnsi" w:hAnsiTheme="minorHAnsi" w:cstheme="minorHAnsi"/>
          <w:sz w:val="24"/>
          <w:szCs w:val="24"/>
        </w:rPr>
        <w:t xml:space="preserve"> </w:t>
      </w:r>
      <w:r w:rsidR="008C7899" w:rsidRPr="008C7899">
        <w:rPr>
          <w:rFonts w:asciiTheme="minorHAnsi" w:hAnsiTheme="minorHAnsi" w:cstheme="minorHAnsi"/>
          <w:b/>
          <w:sz w:val="24"/>
          <w:szCs w:val="24"/>
        </w:rPr>
        <w:t>„Úprava běžeckých tratí Ruprechtice“</w:t>
      </w:r>
      <w:r w:rsidR="008C789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C7899">
        <w:rPr>
          <w:rFonts w:asciiTheme="minorHAnsi" w:hAnsiTheme="minorHAnsi" w:cstheme="minorHAnsi"/>
          <w:sz w:val="24"/>
          <w:szCs w:val="24"/>
        </w:rPr>
        <w:t xml:space="preserve">zpracovanou </w:t>
      </w:r>
      <w:r w:rsidR="008C7899" w:rsidRPr="008C7899">
        <w:rPr>
          <w:rFonts w:asciiTheme="minorHAnsi" w:hAnsiTheme="minorHAnsi" w:cstheme="minorHAnsi"/>
          <w:sz w:val="24"/>
          <w:szCs w:val="24"/>
        </w:rPr>
        <w:t>Ing. Stanislavem Kolenikem, IČ 133 40 221, Ještědská 592, 463 31 Chrastava</w:t>
      </w:r>
    </w:p>
    <w:p w14:paraId="27442E9E" w14:textId="05D96C41" w:rsidR="00884942" w:rsidRPr="008C7899" w:rsidRDefault="00624375" w:rsidP="008C7899">
      <w:pPr>
        <w:pStyle w:val="Odstavecseseznamem"/>
        <w:numPr>
          <w:ilvl w:val="0"/>
          <w:numId w:val="20"/>
        </w:numPr>
        <w:tabs>
          <w:tab w:val="left" w:pos="993"/>
        </w:tabs>
        <w:overflowPunct/>
        <w:spacing w:line="240" w:lineRule="auto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8C7899">
        <w:rPr>
          <w:rFonts w:asciiTheme="minorHAnsi" w:hAnsiTheme="minorHAnsi" w:cstheme="minorHAnsi"/>
          <w:sz w:val="24"/>
          <w:szCs w:val="24"/>
        </w:rPr>
        <w:t>soupisem prací, dodávek a služeb (příloha č. 3 této výzvy a ZD).</w:t>
      </w:r>
    </w:p>
    <w:p w14:paraId="00117A2B" w14:textId="77777777" w:rsidR="00DF18E5" w:rsidRPr="00254E6E" w:rsidRDefault="00DF18E5" w:rsidP="00884942">
      <w:pPr>
        <w:spacing w:before="60"/>
        <w:rPr>
          <w:rFonts w:asciiTheme="minorHAnsi" w:hAnsiTheme="minorHAnsi" w:cstheme="minorHAnsi"/>
          <w:b/>
          <w:bCs/>
          <w:sz w:val="24"/>
          <w:szCs w:val="24"/>
        </w:rPr>
      </w:pPr>
    </w:p>
    <w:p w14:paraId="62A0B668" w14:textId="77777777" w:rsidR="00DF18E5" w:rsidRDefault="00DF18E5" w:rsidP="00884942">
      <w:pPr>
        <w:spacing w:before="60"/>
        <w:rPr>
          <w:rFonts w:asciiTheme="minorHAnsi" w:hAnsiTheme="minorHAnsi" w:cstheme="minorHAnsi"/>
          <w:b/>
          <w:bCs/>
          <w:sz w:val="24"/>
          <w:szCs w:val="22"/>
        </w:rPr>
      </w:pPr>
    </w:p>
    <w:p w14:paraId="6DA2EB2C" w14:textId="09B0E729" w:rsidR="00C34046" w:rsidRPr="00E0218B" w:rsidRDefault="00884942" w:rsidP="00884942">
      <w:pPr>
        <w:spacing w:before="60"/>
        <w:rPr>
          <w:rFonts w:asciiTheme="minorHAnsi" w:hAnsiTheme="minorHAnsi" w:cstheme="minorHAnsi"/>
          <w:b/>
          <w:bCs/>
          <w:sz w:val="24"/>
          <w:szCs w:val="22"/>
        </w:rPr>
      </w:pPr>
      <w:r>
        <w:rPr>
          <w:rFonts w:asciiTheme="minorHAnsi" w:hAnsiTheme="minorHAnsi" w:cstheme="minorHAnsi"/>
          <w:b/>
          <w:bCs/>
          <w:sz w:val="24"/>
          <w:szCs w:val="22"/>
        </w:rPr>
        <w:t>3.5.</w:t>
      </w:r>
      <w:r w:rsidR="00C34046" w:rsidRPr="00E0218B">
        <w:rPr>
          <w:rFonts w:asciiTheme="minorHAnsi" w:hAnsiTheme="minorHAnsi" w:cstheme="minorHAnsi"/>
          <w:b/>
          <w:bCs/>
          <w:sz w:val="24"/>
          <w:szCs w:val="22"/>
        </w:rPr>
        <w:t>Aplikace požadavků zákona o provádění mezinárodních sankcí</w:t>
      </w:r>
    </w:p>
    <w:p w14:paraId="1E24F923" w14:textId="3827C722" w:rsidR="00C34046" w:rsidRPr="005F05EE" w:rsidRDefault="00C34046" w:rsidP="009F6460">
      <w:pPr>
        <w:spacing w:line="240" w:lineRule="auto"/>
        <w:ind w:left="425"/>
        <w:rPr>
          <w:rFonts w:asciiTheme="minorHAnsi" w:hAnsiTheme="minorHAnsi" w:cstheme="minorHAnsi"/>
          <w:sz w:val="24"/>
          <w:szCs w:val="22"/>
        </w:rPr>
      </w:pPr>
      <w:r w:rsidRPr="005F05EE">
        <w:rPr>
          <w:rFonts w:asciiTheme="minorHAnsi" w:hAnsiTheme="minorHAnsi" w:cstheme="minorHAnsi"/>
          <w:sz w:val="24"/>
          <w:szCs w:val="22"/>
        </w:rPr>
        <w:t xml:space="preserve">Zadavatel v souladu s novelou zákona o provádění mezinárodních sankcí stanovuje, že nabídka nesmí obsahovat ruskou </w:t>
      </w:r>
      <w:r w:rsidR="007B1ABC" w:rsidRPr="005F05EE">
        <w:rPr>
          <w:rFonts w:asciiTheme="minorHAnsi" w:hAnsiTheme="minorHAnsi" w:cstheme="minorHAnsi"/>
          <w:sz w:val="24"/>
          <w:szCs w:val="22"/>
        </w:rPr>
        <w:t xml:space="preserve">a běloruskou </w:t>
      </w:r>
      <w:r w:rsidRPr="005F05EE">
        <w:rPr>
          <w:rFonts w:asciiTheme="minorHAnsi" w:hAnsiTheme="minorHAnsi" w:cstheme="minorHAnsi"/>
          <w:sz w:val="24"/>
          <w:szCs w:val="22"/>
        </w:rPr>
        <w:t>účast přesahující meze stanovené v čl. 5k nařízení Rady (EU) č. 833/2014 ze dne 31. červ</w:t>
      </w:r>
      <w:r w:rsidR="007B1ABC" w:rsidRPr="005F05EE">
        <w:rPr>
          <w:rFonts w:asciiTheme="minorHAnsi" w:hAnsiTheme="minorHAnsi" w:cstheme="minorHAnsi"/>
          <w:sz w:val="24"/>
          <w:szCs w:val="22"/>
        </w:rPr>
        <w:t>ence</w:t>
      </w:r>
      <w:r w:rsidRPr="005F05EE">
        <w:rPr>
          <w:rFonts w:asciiTheme="minorHAnsi" w:hAnsiTheme="minorHAnsi" w:cstheme="minorHAnsi"/>
          <w:sz w:val="24"/>
          <w:szCs w:val="22"/>
        </w:rPr>
        <w:t xml:space="preserve"> 2014, o omezujících opatřeních vzhledem k činnostem Ruska </w:t>
      </w:r>
      <w:r w:rsidR="007B1ABC" w:rsidRPr="005F05EE">
        <w:rPr>
          <w:rFonts w:asciiTheme="minorHAnsi" w:hAnsiTheme="minorHAnsi" w:cstheme="minorHAnsi"/>
          <w:sz w:val="24"/>
          <w:szCs w:val="22"/>
        </w:rPr>
        <w:t xml:space="preserve">a Běloruska </w:t>
      </w:r>
      <w:r w:rsidRPr="005F05EE">
        <w:rPr>
          <w:rFonts w:asciiTheme="minorHAnsi" w:hAnsiTheme="minorHAnsi" w:cstheme="minorHAnsi"/>
          <w:sz w:val="24"/>
          <w:szCs w:val="22"/>
        </w:rPr>
        <w:t>destabilizujícím situaci na Ukrajině, ve znění Rady (EU) č. 2022/578 ze dne 4. dubna 2022.</w:t>
      </w:r>
    </w:p>
    <w:p w14:paraId="367862E2" w14:textId="47972589" w:rsidR="00DF1B3B" w:rsidRPr="00C509A6" w:rsidRDefault="00C509A6" w:rsidP="00C509A6">
      <w:pPr>
        <w:spacing w:before="240"/>
        <w:rPr>
          <w:rFonts w:asciiTheme="minorHAnsi" w:hAnsiTheme="minorHAnsi" w:cstheme="minorHAnsi"/>
          <w:b/>
          <w:bCs/>
          <w:sz w:val="24"/>
          <w:szCs w:val="22"/>
        </w:rPr>
      </w:pPr>
      <w:bookmarkStart w:id="6" w:name="_Toc66371819"/>
      <w:r>
        <w:rPr>
          <w:rFonts w:asciiTheme="minorHAnsi" w:hAnsiTheme="minorHAnsi" w:cstheme="minorHAnsi"/>
          <w:b/>
          <w:bCs/>
          <w:sz w:val="24"/>
          <w:szCs w:val="22"/>
        </w:rPr>
        <w:t>3.6.</w:t>
      </w:r>
      <w:r w:rsidR="00DF1B3B" w:rsidRPr="00C509A6">
        <w:rPr>
          <w:rFonts w:asciiTheme="minorHAnsi" w:hAnsiTheme="minorHAnsi" w:cstheme="minorHAnsi"/>
          <w:b/>
          <w:bCs/>
          <w:sz w:val="24"/>
          <w:szCs w:val="22"/>
        </w:rPr>
        <w:t>Kvalitativní parametry</w:t>
      </w:r>
      <w:bookmarkEnd w:id="6"/>
    </w:p>
    <w:p w14:paraId="159A8D74" w14:textId="3B32F3E1" w:rsidR="00F038CB" w:rsidRPr="00A01D6F" w:rsidRDefault="00DF1B3B" w:rsidP="00F00CEF">
      <w:pPr>
        <w:spacing w:line="240" w:lineRule="auto"/>
        <w:ind w:left="426"/>
        <w:rPr>
          <w:rFonts w:asciiTheme="minorHAnsi" w:hAnsiTheme="minorHAnsi" w:cstheme="minorHAnsi"/>
          <w:sz w:val="24"/>
          <w:szCs w:val="22"/>
        </w:rPr>
      </w:pPr>
      <w:r w:rsidRPr="00A01D6F">
        <w:rPr>
          <w:rFonts w:asciiTheme="minorHAnsi" w:hAnsiTheme="minorHAnsi" w:cstheme="minorHAnsi"/>
          <w:sz w:val="24"/>
          <w:szCs w:val="24"/>
        </w:rPr>
        <w:t>Vešker</w:t>
      </w:r>
      <w:r w:rsidR="00A842FE" w:rsidRPr="00A01D6F">
        <w:rPr>
          <w:rFonts w:asciiTheme="minorHAnsi" w:hAnsiTheme="minorHAnsi" w:cstheme="minorHAnsi"/>
          <w:sz w:val="24"/>
          <w:szCs w:val="24"/>
        </w:rPr>
        <w:t>á plnění</w:t>
      </w:r>
      <w:r w:rsidRPr="00A01D6F">
        <w:rPr>
          <w:rFonts w:asciiTheme="minorHAnsi" w:hAnsiTheme="minorHAnsi" w:cstheme="minorHAnsi"/>
          <w:sz w:val="24"/>
          <w:szCs w:val="24"/>
        </w:rPr>
        <w:t xml:space="preserve"> nabízen</w:t>
      </w:r>
      <w:r w:rsidR="00A842FE" w:rsidRPr="00A01D6F">
        <w:rPr>
          <w:rFonts w:asciiTheme="minorHAnsi" w:hAnsiTheme="minorHAnsi" w:cstheme="minorHAnsi"/>
          <w:sz w:val="24"/>
          <w:szCs w:val="24"/>
        </w:rPr>
        <w:t>á</w:t>
      </w:r>
      <w:r w:rsidRPr="00A01D6F">
        <w:rPr>
          <w:rFonts w:asciiTheme="minorHAnsi" w:hAnsiTheme="minorHAnsi" w:cstheme="minorHAnsi"/>
          <w:sz w:val="24"/>
          <w:szCs w:val="24"/>
        </w:rPr>
        <w:t xml:space="preserve"> účastníkem musí splňovat české </w:t>
      </w:r>
      <w:r w:rsidR="00FD6BEA" w:rsidRPr="00A01D6F">
        <w:rPr>
          <w:rFonts w:asciiTheme="minorHAnsi" w:hAnsiTheme="minorHAnsi" w:cstheme="minorHAnsi"/>
          <w:sz w:val="24"/>
          <w:szCs w:val="24"/>
        </w:rPr>
        <w:t>technické</w:t>
      </w:r>
      <w:r w:rsidRPr="00A01D6F">
        <w:rPr>
          <w:rFonts w:asciiTheme="minorHAnsi" w:hAnsiTheme="minorHAnsi" w:cstheme="minorHAnsi"/>
          <w:sz w:val="24"/>
          <w:szCs w:val="24"/>
        </w:rPr>
        <w:t xml:space="preserve"> normy a </w:t>
      </w:r>
      <w:r w:rsidR="00FD6BEA" w:rsidRPr="00A01D6F">
        <w:rPr>
          <w:rFonts w:asciiTheme="minorHAnsi" w:hAnsiTheme="minorHAnsi" w:cstheme="minorHAnsi"/>
          <w:sz w:val="24"/>
          <w:szCs w:val="24"/>
        </w:rPr>
        <w:t xml:space="preserve">právní </w:t>
      </w:r>
      <w:r w:rsidRPr="00A01D6F">
        <w:rPr>
          <w:rFonts w:asciiTheme="minorHAnsi" w:hAnsiTheme="minorHAnsi" w:cstheme="minorHAnsi"/>
          <w:sz w:val="24"/>
          <w:szCs w:val="24"/>
        </w:rPr>
        <w:t>předpisy.</w:t>
      </w:r>
    </w:p>
    <w:p w14:paraId="3FA22F78" w14:textId="1B1CE699" w:rsidR="006F1A43" w:rsidRPr="00A01D6F" w:rsidRDefault="006F1A43" w:rsidP="00F00CEF">
      <w:pPr>
        <w:spacing w:line="240" w:lineRule="auto"/>
        <w:ind w:left="425"/>
        <w:rPr>
          <w:rFonts w:asciiTheme="minorHAnsi" w:hAnsiTheme="minorHAnsi" w:cstheme="minorHAnsi"/>
          <w:sz w:val="24"/>
          <w:szCs w:val="22"/>
        </w:rPr>
      </w:pPr>
      <w:r w:rsidRPr="00A01D6F">
        <w:rPr>
          <w:rFonts w:asciiTheme="minorHAnsi" w:hAnsiTheme="minorHAnsi" w:cstheme="minorHAnsi"/>
          <w:sz w:val="24"/>
          <w:szCs w:val="22"/>
        </w:rPr>
        <w:t>Dodavatel se zavazuje provést dílo s odbornou péčí a obstarat vše, co je k provedení díla potřeba. Dodavatel se zavazuje provést dílo v souladu s</w:t>
      </w:r>
      <w:r w:rsidR="001C7F2A" w:rsidRPr="00A01D6F">
        <w:rPr>
          <w:rFonts w:asciiTheme="minorHAnsi" w:hAnsiTheme="minorHAnsi" w:cstheme="minorHAnsi"/>
          <w:sz w:val="24"/>
          <w:szCs w:val="22"/>
        </w:rPr>
        <w:t> </w:t>
      </w:r>
      <w:r w:rsidRPr="00A01D6F">
        <w:rPr>
          <w:rFonts w:asciiTheme="minorHAnsi" w:hAnsiTheme="minorHAnsi" w:cstheme="minorHAnsi"/>
          <w:sz w:val="24"/>
          <w:szCs w:val="22"/>
        </w:rPr>
        <w:t>podklady k veřejné zakázce, příslušnou dokumentací,</w:t>
      </w:r>
      <w:r w:rsidR="00A92917" w:rsidRPr="00A01D6F">
        <w:rPr>
          <w:rFonts w:asciiTheme="minorHAnsi" w:hAnsiTheme="minorHAnsi" w:cstheme="minorHAnsi"/>
          <w:sz w:val="24"/>
          <w:szCs w:val="22"/>
        </w:rPr>
        <w:t xml:space="preserve"> </w:t>
      </w:r>
      <w:r w:rsidRPr="00A01D6F">
        <w:rPr>
          <w:rFonts w:asciiTheme="minorHAnsi" w:hAnsiTheme="minorHAnsi" w:cstheme="minorHAnsi"/>
          <w:sz w:val="24"/>
          <w:szCs w:val="22"/>
        </w:rPr>
        <w:t>podmínkami ohlášení staveb</w:t>
      </w:r>
      <w:r w:rsidR="00A92917" w:rsidRPr="00A01D6F">
        <w:rPr>
          <w:rFonts w:asciiTheme="minorHAnsi" w:hAnsiTheme="minorHAnsi" w:cstheme="minorHAnsi"/>
          <w:sz w:val="24"/>
          <w:szCs w:val="22"/>
        </w:rPr>
        <w:t>,</w:t>
      </w:r>
      <w:r w:rsidRPr="00A01D6F">
        <w:rPr>
          <w:rFonts w:asciiTheme="minorHAnsi" w:hAnsiTheme="minorHAnsi" w:cstheme="minorHAnsi"/>
          <w:sz w:val="24"/>
          <w:szCs w:val="22"/>
        </w:rPr>
        <w:t xml:space="preserve"> požadavky veřejnoprávních orgánů a je povinen zajistit, aby dílo odpovídalo platným právním předpisům ČR, ve smlouvě uvedeným dokumentům a příslušným technickým normám.  </w:t>
      </w:r>
    </w:p>
    <w:p w14:paraId="4A581A42" w14:textId="77777777" w:rsidR="006F1A43" w:rsidRPr="00A01D6F" w:rsidRDefault="006F1A43" w:rsidP="00F00CEF">
      <w:pPr>
        <w:spacing w:line="240" w:lineRule="auto"/>
        <w:ind w:left="426"/>
        <w:rPr>
          <w:rFonts w:asciiTheme="minorHAnsi" w:hAnsiTheme="minorHAnsi" w:cstheme="minorHAnsi"/>
          <w:sz w:val="24"/>
          <w:szCs w:val="22"/>
        </w:rPr>
      </w:pPr>
      <w:r w:rsidRPr="00A01D6F">
        <w:rPr>
          <w:rFonts w:asciiTheme="minorHAnsi" w:hAnsiTheme="minorHAnsi" w:cstheme="minorHAnsi"/>
          <w:sz w:val="24"/>
          <w:szCs w:val="22"/>
        </w:rPr>
        <w:t>Dodavatel bude při uplatňování norem postupovat jednotně na celé stavbě.</w:t>
      </w:r>
    </w:p>
    <w:p w14:paraId="30F4349D" w14:textId="2CEE7E6D" w:rsidR="006F1A43" w:rsidRPr="00A01D6F" w:rsidRDefault="006F1A43" w:rsidP="00F00CEF">
      <w:pPr>
        <w:spacing w:line="240" w:lineRule="auto"/>
        <w:ind w:left="426"/>
        <w:rPr>
          <w:rFonts w:asciiTheme="minorHAnsi" w:hAnsiTheme="minorHAnsi" w:cstheme="minorHAnsi"/>
          <w:sz w:val="24"/>
          <w:szCs w:val="22"/>
        </w:rPr>
      </w:pPr>
      <w:r w:rsidRPr="00A01D6F">
        <w:rPr>
          <w:rFonts w:asciiTheme="minorHAnsi" w:hAnsiTheme="minorHAnsi" w:cstheme="minorHAnsi"/>
          <w:sz w:val="24"/>
          <w:szCs w:val="22"/>
        </w:rPr>
        <w:t xml:space="preserve">Dodavatel je povinen zajistit bezpečnost při provádění stavby v souladu se </w:t>
      </w:r>
      <w:r w:rsidR="00B63D05" w:rsidRPr="00A01D6F">
        <w:rPr>
          <w:rFonts w:asciiTheme="minorHAnsi" w:hAnsiTheme="minorHAnsi" w:cstheme="minorHAnsi"/>
          <w:sz w:val="24"/>
          <w:szCs w:val="22"/>
        </w:rPr>
        <w:t xml:space="preserve">veškerými </w:t>
      </w:r>
      <w:r w:rsidR="001C7F2A" w:rsidRPr="00A01D6F">
        <w:rPr>
          <w:rFonts w:asciiTheme="minorHAnsi" w:hAnsiTheme="minorHAnsi" w:cstheme="minorHAnsi"/>
          <w:sz w:val="24"/>
          <w:szCs w:val="22"/>
        </w:rPr>
        <w:t>obecně</w:t>
      </w:r>
      <w:r w:rsidRPr="00A01D6F">
        <w:rPr>
          <w:rFonts w:asciiTheme="minorHAnsi" w:hAnsiTheme="minorHAnsi" w:cstheme="minorHAnsi"/>
          <w:sz w:val="24"/>
          <w:szCs w:val="22"/>
        </w:rPr>
        <w:t xml:space="preserve"> platnými bezpečnostními předpisy a normami. </w:t>
      </w:r>
    </w:p>
    <w:p w14:paraId="23932E53" w14:textId="0F95C212" w:rsidR="006F1A43" w:rsidRPr="00A01D6F" w:rsidRDefault="006F1A43" w:rsidP="00F00CEF">
      <w:pPr>
        <w:spacing w:line="240" w:lineRule="auto"/>
        <w:ind w:left="426"/>
        <w:rPr>
          <w:rFonts w:asciiTheme="minorHAnsi" w:hAnsiTheme="minorHAnsi" w:cstheme="minorHAnsi"/>
          <w:sz w:val="24"/>
          <w:szCs w:val="22"/>
        </w:rPr>
      </w:pPr>
      <w:r w:rsidRPr="00A01D6F">
        <w:rPr>
          <w:rFonts w:asciiTheme="minorHAnsi" w:hAnsiTheme="minorHAnsi" w:cstheme="minorHAnsi"/>
          <w:sz w:val="24"/>
          <w:szCs w:val="22"/>
        </w:rPr>
        <w:t xml:space="preserve">Dodavatel je povinen při provádění stavby dodržovat předpisy vztahující se k ochraně </w:t>
      </w:r>
      <w:r w:rsidR="00A002D0" w:rsidRPr="00A01D6F">
        <w:rPr>
          <w:rFonts w:asciiTheme="minorHAnsi" w:hAnsiTheme="minorHAnsi" w:cstheme="minorHAnsi"/>
          <w:sz w:val="24"/>
          <w:szCs w:val="22"/>
        </w:rPr>
        <w:t>přírody</w:t>
      </w:r>
      <w:r w:rsidR="006B5EC8" w:rsidRPr="00A01D6F">
        <w:rPr>
          <w:rFonts w:asciiTheme="minorHAnsi" w:hAnsiTheme="minorHAnsi" w:cstheme="minorHAnsi"/>
          <w:sz w:val="24"/>
          <w:szCs w:val="22"/>
        </w:rPr>
        <w:t>,</w:t>
      </w:r>
      <w:r w:rsidR="00A002D0" w:rsidRPr="00A01D6F">
        <w:rPr>
          <w:rFonts w:asciiTheme="minorHAnsi" w:hAnsiTheme="minorHAnsi" w:cstheme="minorHAnsi"/>
          <w:sz w:val="24"/>
          <w:szCs w:val="22"/>
        </w:rPr>
        <w:t xml:space="preserve"> </w:t>
      </w:r>
      <w:r w:rsidRPr="00A01D6F">
        <w:rPr>
          <w:rFonts w:asciiTheme="minorHAnsi" w:hAnsiTheme="minorHAnsi" w:cstheme="minorHAnsi"/>
          <w:sz w:val="24"/>
          <w:szCs w:val="22"/>
        </w:rPr>
        <w:t xml:space="preserve">krajiny a životního prostředí. </w:t>
      </w:r>
    </w:p>
    <w:p w14:paraId="6064DDF9" w14:textId="7B5D741B" w:rsidR="006F1A43" w:rsidRPr="00A01D6F" w:rsidRDefault="006F1A43" w:rsidP="00F00CEF">
      <w:pPr>
        <w:spacing w:line="240" w:lineRule="auto"/>
        <w:ind w:left="426"/>
        <w:rPr>
          <w:rFonts w:asciiTheme="minorHAnsi" w:hAnsiTheme="minorHAnsi" w:cstheme="minorHAnsi"/>
          <w:sz w:val="24"/>
          <w:szCs w:val="22"/>
        </w:rPr>
      </w:pPr>
      <w:r w:rsidRPr="00A01D6F">
        <w:rPr>
          <w:rFonts w:asciiTheme="minorHAnsi" w:hAnsiTheme="minorHAnsi" w:cstheme="minorHAnsi"/>
          <w:sz w:val="24"/>
          <w:szCs w:val="22"/>
        </w:rPr>
        <w:t xml:space="preserve">Veškeré použité materiály musí být nové a musí </w:t>
      </w:r>
      <w:r w:rsidR="00A002D0" w:rsidRPr="00A01D6F">
        <w:rPr>
          <w:rFonts w:asciiTheme="minorHAnsi" w:hAnsiTheme="minorHAnsi" w:cstheme="minorHAnsi"/>
          <w:sz w:val="24"/>
          <w:szCs w:val="22"/>
        </w:rPr>
        <w:t xml:space="preserve">splňovat podmínky </w:t>
      </w:r>
      <w:r w:rsidRPr="00A01D6F">
        <w:rPr>
          <w:rFonts w:asciiTheme="minorHAnsi" w:hAnsiTheme="minorHAnsi" w:cstheme="minorHAnsi"/>
          <w:sz w:val="24"/>
          <w:szCs w:val="22"/>
        </w:rPr>
        <w:t>1. jakostní tříd</w:t>
      </w:r>
      <w:r w:rsidR="00A002D0" w:rsidRPr="00A01D6F">
        <w:rPr>
          <w:rFonts w:asciiTheme="minorHAnsi" w:hAnsiTheme="minorHAnsi" w:cstheme="minorHAnsi"/>
          <w:sz w:val="24"/>
          <w:szCs w:val="22"/>
        </w:rPr>
        <w:t>y</w:t>
      </w:r>
      <w:r w:rsidRPr="00A01D6F">
        <w:rPr>
          <w:rFonts w:asciiTheme="minorHAnsi" w:hAnsiTheme="minorHAnsi" w:cstheme="minorHAnsi"/>
          <w:sz w:val="24"/>
          <w:szCs w:val="22"/>
        </w:rPr>
        <w:t>, pokud není v projektové dokumentaci požadováno jinak.</w:t>
      </w:r>
    </w:p>
    <w:p w14:paraId="18A47FA9" w14:textId="77777777" w:rsidR="006F1A43" w:rsidRPr="00A01D6F" w:rsidRDefault="006F1A43" w:rsidP="00F00CEF">
      <w:pPr>
        <w:spacing w:line="240" w:lineRule="auto"/>
        <w:ind w:left="426"/>
        <w:rPr>
          <w:rFonts w:asciiTheme="minorHAnsi" w:hAnsiTheme="minorHAnsi" w:cstheme="minorHAnsi"/>
          <w:sz w:val="24"/>
          <w:szCs w:val="22"/>
        </w:rPr>
      </w:pPr>
      <w:r w:rsidRPr="00A01D6F">
        <w:rPr>
          <w:rFonts w:asciiTheme="minorHAnsi" w:hAnsiTheme="minorHAnsi" w:cstheme="minorHAnsi"/>
          <w:sz w:val="24"/>
          <w:szCs w:val="22"/>
        </w:rPr>
        <w:t>Veškeré použité materiály a zařízení musí být schváleny pro použití v ČR. Během realizace díla bude dodavatel klást důraz na maximální kvalitu provedených prací.</w:t>
      </w:r>
    </w:p>
    <w:p w14:paraId="09F4FC6B" w14:textId="77777777" w:rsidR="002E106E" w:rsidRPr="00A01D6F" w:rsidRDefault="002E106E" w:rsidP="00F00CEF">
      <w:pPr>
        <w:spacing w:line="240" w:lineRule="auto"/>
        <w:ind w:left="426"/>
        <w:rPr>
          <w:rFonts w:asciiTheme="minorHAnsi" w:hAnsiTheme="minorHAnsi" w:cstheme="minorHAnsi"/>
          <w:sz w:val="24"/>
          <w:szCs w:val="22"/>
        </w:rPr>
      </w:pPr>
      <w:r w:rsidRPr="00A01D6F">
        <w:rPr>
          <w:rFonts w:asciiTheme="minorHAnsi" w:hAnsiTheme="minorHAnsi" w:cstheme="minorHAnsi"/>
          <w:sz w:val="24"/>
          <w:szCs w:val="22"/>
        </w:rPr>
        <w:t xml:space="preserve">Zhotovitel se zavazuje provést dílo s odbornou péčí a obstarat vše, co je k provedení díla potřeba. </w:t>
      </w:r>
    </w:p>
    <w:p w14:paraId="168453BD" w14:textId="77777777" w:rsidR="002E106E" w:rsidRPr="00A01D6F" w:rsidRDefault="002E106E" w:rsidP="00F00CEF">
      <w:pPr>
        <w:spacing w:line="240" w:lineRule="auto"/>
        <w:ind w:left="426"/>
        <w:rPr>
          <w:rFonts w:asciiTheme="minorHAnsi" w:hAnsiTheme="minorHAnsi" w:cstheme="minorHAnsi"/>
          <w:sz w:val="24"/>
          <w:szCs w:val="22"/>
        </w:rPr>
      </w:pPr>
      <w:r w:rsidRPr="00A01D6F">
        <w:rPr>
          <w:rFonts w:asciiTheme="minorHAnsi" w:hAnsiTheme="minorHAnsi" w:cstheme="minorHAnsi"/>
          <w:sz w:val="24"/>
          <w:szCs w:val="22"/>
        </w:rPr>
        <w:t>Analogicky dle § 90 odst. 3 zákona zadavatel uvádí možnost nabídnout rovnocenné řešení.</w:t>
      </w:r>
    </w:p>
    <w:p w14:paraId="3A91EE51" w14:textId="77777777" w:rsidR="002E106E" w:rsidRPr="00A01D6F" w:rsidRDefault="002E106E" w:rsidP="00F00CEF">
      <w:pPr>
        <w:spacing w:line="240" w:lineRule="auto"/>
        <w:ind w:left="426"/>
        <w:rPr>
          <w:rFonts w:asciiTheme="minorHAnsi" w:hAnsiTheme="minorHAnsi" w:cstheme="minorHAnsi"/>
          <w:sz w:val="24"/>
          <w:szCs w:val="22"/>
        </w:rPr>
      </w:pPr>
      <w:r w:rsidRPr="00A01D6F">
        <w:rPr>
          <w:rFonts w:asciiTheme="minorHAnsi" w:hAnsiTheme="minorHAnsi" w:cstheme="minorHAnsi"/>
          <w:sz w:val="24"/>
          <w:szCs w:val="22"/>
        </w:rPr>
        <w:t>Vybraný dodavatel je povinen v rámci plnění předmětu veřejné zakázky zajistit a do ceny díla zahrnout veškeré další činnosti související s realizací stavby, které jsou zahrnuty v závazném návrhu smlouvy o provedení stavby (příloha č. 2 této výzvy a ZD) a v soupisu prací, dodávek a služeb (příloha č. 3 této výzvy a ZD).</w:t>
      </w:r>
    </w:p>
    <w:p w14:paraId="3482710D" w14:textId="77777777" w:rsidR="004B4718" w:rsidRPr="00EC6D65" w:rsidRDefault="004B4718" w:rsidP="004B4718">
      <w:pPr>
        <w:pStyle w:val="Odstavecseseznamem"/>
        <w:tabs>
          <w:tab w:val="left" w:pos="426"/>
        </w:tabs>
        <w:overflowPunct/>
        <w:autoSpaceDE/>
        <w:autoSpaceDN/>
        <w:adjustRightInd/>
        <w:spacing w:line="240" w:lineRule="auto"/>
        <w:ind w:left="792"/>
        <w:jc w:val="left"/>
        <w:textAlignment w:val="auto"/>
        <w:rPr>
          <w:rFonts w:eastAsia="Calibri"/>
          <w:b/>
          <w:sz w:val="16"/>
          <w:szCs w:val="32"/>
        </w:rPr>
      </w:pPr>
      <w:bookmarkStart w:id="7" w:name="_Toc66371820"/>
    </w:p>
    <w:p w14:paraId="332F9141" w14:textId="49886498" w:rsidR="00DF1B3B" w:rsidRPr="00C509A6" w:rsidRDefault="00C509A6" w:rsidP="00C509A6">
      <w:pPr>
        <w:spacing w:before="240"/>
        <w:rPr>
          <w:rFonts w:asciiTheme="minorHAnsi" w:hAnsiTheme="minorHAnsi" w:cstheme="minorHAnsi"/>
          <w:b/>
          <w:bCs/>
          <w:sz w:val="24"/>
          <w:szCs w:val="22"/>
        </w:rPr>
      </w:pPr>
      <w:r>
        <w:rPr>
          <w:rFonts w:asciiTheme="minorHAnsi" w:hAnsiTheme="minorHAnsi" w:cstheme="minorHAnsi"/>
          <w:b/>
          <w:bCs/>
          <w:sz w:val="24"/>
          <w:szCs w:val="22"/>
        </w:rPr>
        <w:t>3.7.</w:t>
      </w:r>
      <w:r w:rsidR="00DF1B3B" w:rsidRPr="00C509A6">
        <w:rPr>
          <w:rFonts w:asciiTheme="minorHAnsi" w:hAnsiTheme="minorHAnsi" w:cstheme="minorHAnsi"/>
          <w:b/>
          <w:bCs/>
          <w:sz w:val="24"/>
          <w:szCs w:val="22"/>
        </w:rPr>
        <w:t>Variantní řešení</w:t>
      </w:r>
      <w:bookmarkEnd w:id="7"/>
      <w:r w:rsidR="00DF1B3B" w:rsidRPr="00C509A6">
        <w:rPr>
          <w:rFonts w:asciiTheme="minorHAnsi" w:hAnsiTheme="minorHAnsi" w:cstheme="minorHAnsi"/>
          <w:b/>
          <w:bCs/>
          <w:sz w:val="24"/>
          <w:szCs w:val="22"/>
        </w:rPr>
        <w:t xml:space="preserve"> </w:t>
      </w:r>
    </w:p>
    <w:p w14:paraId="42E44294" w14:textId="5B683686" w:rsidR="00DF1B3B" w:rsidRPr="00753D0D" w:rsidRDefault="00DF1B3B" w:rsidP="00950B0E">
      <w:pPr>
        <w:ind w:left="426"/>
        <w:rPr>
          <w:rFonts w:asciiTheme="minorHAnsi" w:hAnsiTheme="minorHAnsi" w:cstheme="minorHAnsi"/>
          <w:sz w:val="24"/>
          <w:szCs w:val="24"/>
        </w:rPr>
      </w:pPr>
      <w:r w:rsidRPr="00753D0D">
        <w:rPr>
          <w:rFonts w:asciiTheme="minorHAnsi" w:hAnsiTheme="minorHAnsi" w:cstheme="minorHAnsi"/>
          <w:sz w:val="24"/>
          <w:szCs w:val="24"/>
        </w:rPr>
        <w:t>Zadavatel nepřipouští variantní řešení.</w:t>
      </w:r>
    </w:p>
    <w:p w14:paraId="64877E57" w14:textId="77777777" w:rsidR="00753D0D" w:rsidRPr="009F35B1" w:rsidRDefault="00753D0D" w:rsidP="009F35B1">
      <w:pPr>
        <w:spacing w:line="240" w:lineRule="auto"/>
        <w:ind w:left="425"/>
        <w:rPr>
          <w:rFonts w:asciiTheme="minorHAnsi" w:hAnsiTheme="minorHAnsi" w:cstheme="minorHAnsi"/>
          <w:sz w:val="12"/>
          <w:szCs w:val="12"/>
        </w:rPr>
      </w:pPr>
    </w:p>
    <w:p w14:paraId="47D6280A" w14:textId="77777777" w:rsidR="00753D0D" w:rsidRPr="00753D0D" w:rsidRDefault="00753D0D" w:rsidP="00961251">
      <w:pPr>
        <w:spacing w:before="60" w:line="240" w:lineRule="auto"/>
        <w:ind w:left="425"/>
        <w:rPr>
          <w:rFonts w:asciiTheme="minorHAnsi" w:hAnsiTheme="minorHAnsi" w:cstheme="minorHAnsi"/>
          <w:sz w:val="24"/>
          <w:szCs w:val="22"/>
        </w:rPr>
      </w:pPr>
      <w:r w:rsidRPr="00753D0D">
        <w:rPr>
          <w:rFonts w:asciiTheme="minorHAnsi" w:hAnsiTheme="minorHAnsi" w:cstheme="minorHAnsi"/>
          <w:sz w:val="24"/>
          <w:szCs w:val="22"/>
        </w:rPr>
        <w:lastRenderedPageBreak/>
        <w:t>Účastníci musí předložit nabídku na celý rozsah veřejné zakázky, který je požadován a specifikován v zadávací dokumentaci. Nabídky na dílčí plnění budou posuzovány jako neúplné z hlediska splnění zadávacích podmínek.</w:t>
      </w:r>
    </w:p>
    <w:p w14:paraId="76909BF4" w14:textId="72F1C05C" w:rsidR="000872EE" w:rsidRPr="00753A5B" w:rsidRDefault="000872EE" w:rsidP="0055522B">
      <w:pPr>
        <w:pStyle w:val="Nadpis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8" w:name="_Toc152619329"/>
      <w:r w:rsidRPr="00753A5B">
        <w:rPr>
          <w:rFonts w:asciiTheme="minorHAnsi" w:hAnsiTheme="minorHAnsi" w:cstheme="minorHAnsi"/>
          <w:sz w:val="24"/>
          <w:szCs w:val="24"/>
        </w:rPr>
        <w:t>Předpokládaná hodnota</w:t>
      </w:r>
      <w:bookmarkEnd w:id="8"/>
    </w:p>
    <w:p w14:paraId="3C107783" w14:textId="3D2F7811" w:rsidR="004D0A20" w:rsidRPr="00753A5B" w:rsidRDefault="004D0A20" w:rsidP="00F00CEF">
      <w:pPr>
        <w:tabs>
          <w:tab w:val="left" w:pos="3495"/>
        </w:tabs>
        <w:spacing w:line="240" w:lineRule="auto"/>
        <w:ind w:left="425"/>
        <w:rPr>
          <w:rFonts w:asciiTheme="minorHAnsi" w:hAnsiTheme="minorHAnsi" w:cstheme="minorHAnsi"/>
          <w:sz w:val="24"/>
          <w:szCs w:val="22"/>
        </w:rPr>
      </w:pPr>
      <w:bookmarkStart w:id="9" w:name="_Hlk152660432"/>
      <w:r w:rsidRPr="00753A5B">
        <w:rPr>
          <w:rFonts w:asciiTheme="minorHAnsi" w:hAnsiTheme="minorHAnsi" w:cstheme="minorHAnsi"/>
          <w:sz w:val="24"/>
          <w:szCs w:val="22"/>
        </w:rPr>
        <w:t xml:space="preserve">Předpokládaná hodnota byla stanovena dle § 16 </w:t>
      </w:r>
      <w:r w:rsidR="001C7F2A" w:rsidRPr="00753A5B">
        <w:rPr>
          <w:rFonts w:asciiTheme="minorHAnsi" w:hAnsiTheme="minorHAnsi" w:cstheme="minorHAnsi"/>
          <w:sz w:val="24"/>
          <w:szCs w:val="22"/>
        </w:rPr>
        <w:t xml:space="preserve">a násl. </w:t>
      </w:r>
      <w:r w:rsidRPr="00753A5B">
        <w:rPr>
          <w:rFonts w:asciiTheme="minorHAnsi" w:hAnsiTheme="minorHAnsi" w:cstheme="minorHAnsi"/>
          <w:sz w:val="24"/>
          <w:szCs w:val="22"/>
        </w:rPr>
        <w:t>zákona.</w:t>
      </w:r>
    </w:p>
    <w:p w14:paraId="5EC5B813" w14:textId="523B1C30" w:rsidR="004D0A20" w:rsidRPr="004C3812" w:rsidRDefault="004D0A20" w:rsidP="004C3812">
      <w:pPr>
        <w:overflowPunct/>
        <w:autoSpaceDE/>
        <w:autoSpaceDN/>
        <w:adjustRightInd/>
        <w:spacing w:line="240" w:lineRule="auto"/>
        <w:ind w:left="425"/>
        <w:textAlignment w:val="auto"/>
        <w:rPr>
          <w:rFonts w:ascii="Arial CE" w:hAnsi="Arial CE"/>
          <w:b/>
          <w:bCs/>
          <w:sz w:val="20"/>
        </w:rPr>
      </w:pPr>
      <w:r w:rsidRPr="00884942">
        <w:rPr>
          <w:rFonts w:asciiTheme="minorHAnsi" w:hAnsiTheme="minorHAnsi" w:cstheme="minorHAnsi"/>
          <w:sz w:val="24"/>
          <w:szCs w:val="22"/>
        </w:rPr>
        <w:t xml:space="preserve">Předpokládaná hodnota veřejné zakázky k okamžiku zahájení výběrového řízení činí </w:t>
      </w:r>
      <w:r w:rsidR="004C3812">
        <w:rPr>
          <w:rFonts w:asciiTheme="minorHAnsi" w:hAnsiTheme="minorHAnsi" w:cstheme="minorHAnsi"/>
          <w:sz w:val="24"/>
          <w:szCs w:val="22"/>
        </w:rPr>
        <w:t xml:space="preserve">        </w:t>
      </w:r>
      <w:r w:rsidR="004C3812" w:rsidRPr="004C3812">
        <w:rPr>
          <w:rFonts w:asciiTheme="minorHAnsi" w:hAnsiTheme="minorHAnsi" w:cstheme="minorHAnsi"/>
          <w:b/>
          <w:bCs/>
          <w:sz w:val="24"/>
          <w:szCs w:val="24"/>
        </w:rPr>
        <w:t xml:space="preserve">379 847,25 </w:t>
      </w:r>
      <w:r w:rsidRPr="004C3812">
        <w:rPr>
          <w:rFonts w:asciiTheme="minorHAnsi" w:hAnsiTheme="minorHAnsi" w:cstheme="minorHAnsi"/>
          <w:b/>
          <w:bCs/>
          <w:sz w:val="24"/>
          <w:szCs w:val="24"/>
        </w:rPr>
        <w:t>Kč bez DPH.</w:t>
      </w:r>
    </w:p>
    <w:p w14:paraId="2CE56F11" w14:textId="43B35671" w:rsidR="00924DEE" w:rsidRPr="00884942" w:rsidRDefault="00924DEE" w:rsidP="00924DEE">
      <w:pPr>
        <w:pStyle w:val="ODSTAVESZD"/>
        <w:spacing w:after="0" w:line="259" w:lineRule="auto"/>
        <w:ind w:left="426"/>
        <w:rPr>
          <w:rFonts w:asciiTheme="minorHAnsi" w:hAnsiTheme="minorHAnsi" w:cstheme="minorHAnsi"/>
          <w:b/>
          <w:bCs/>
        </w:rPr>
      </w:pPr>
      <w:r w:rsidRPr="00884942">
        <w:rPr>
          <w:rFonts w:asciiTheme="minorHAnsi" w:hAnsiTheme="minorHAnsi" w:cstheme="minorHAnsi"/>
          <w:b/>
          <w:bCs/>
        </w:rPr>
        <w:t xml:space="preserve">Celková nabídková cena nesmí překročit </w:t>
      </w:r>
      <w:r w:rsidR="000926C4" w:rsidRPr="004C3812">
        <w:rPr>
          <w:rFonts w:asciiTheme="minorHAnsi" w:hAnsiTheme="minorHAnsi" w:cstheme="minorHAnsi"/>
          <w:b/>
          <w:bCs/>
        </w:rPr>
        <w:t>379 847,25 Kč bez DPH</w:t>
      </w:r>
      <w:r w:rsidRPr="00884942">
        <w:rPr>
          <w:rFonts w:asciiTheme="minorHAnsi" w:hAnsiTheme="minorHAnsi" w:cstheme="minorHAnsi"/>
          <w:b/>
          <w:bCs/>
        </w:rPr>
        <w:t>.</w:t>
      </w:r>
    </w:p>
    <w:p w14:paraId="72DF18D5" w14:textId="01D9DE60" w:rsidR="004D0A20" w:rsidRPr="00753A5B" w:rsidRDefault="004D0A20" w:rsidP="00F00CEF">
      <w:pPr>
        <w:spacing w:line="240" w:lineRule="auto"/>
        <w:ind w:left="431"/>
        <w:rPr>
          <w:rFonts w:asciiTheme="minorHAnsi" w:hAnsiTheme="minorHAnsi" w:cstheme="minorHAnsi"/>
          <w:i/>
          <w:iCs/>
          <w:sz w:val="24"/>
          <w:szCs w:val="22"/>
        </w:rPr>
      </w:pPr>
      <w:r w:rsidRPr="00884942">
        <w:rPr>
          <w:rFonts w:asciiTheme="minorHAnsi" w:hAnsiTheme="minorHAnsi" w:cstheme="minorHAnsi"/>
          <w:i/>
          <w:iCs/>
          <w:sz w:val="24"/>
          <w:szCs w:val="22"/>
        </w:rPr>
        <w:t xml:space="preserve">Překročení max. nabídkové ceny bude posouzeno jako nesplnění </w:t>
      </w:r>
      <w:r w:rsidR="00473026" w:rsidRPr="00884942">
        <w:rPr>
          <w:rFonts w:asciiTheme="minorHAnsi" w:hAnsiTheme="minorHAnsi" w:cstheme="minorHAnsi"/>
          <w:i/>
          <w:iCs/>
          <w:sz w:val="24"/>
          <w:szCs w:val="22"/>
        </w:rPr>
        <w:t>výběrových</w:t>
      </w:r>
      <w:r w:rsidRPr="00753A5B">
        <w:rPr>
          <w:rFonts w:asciiTheme="minorHAnsi" w:hAnsiTheme="minorHAnsi" w:cstheme="minorHAnsi"/>
          <w:i/>
          <w:iCs/>
          <w:sz w:val="24"/>
          <w:szCs w:val="22"/>
        </w:rPr>
        <w:t xml:space="preserve"> podmínek a bude důvodem pro vyloučení účastníka z výběrového řízení.</w:t>
      </w:r>
    </w:p>
    <w:p w14:paraId="66866AD2" w14:textId="593D2CEC" w:rsidR="0064705D" w:rsidRPr="001454B2" w:rsidRDefault="0064705D" w:rsidP="0055522B">
      <w:pPr>
        <w:pStyle w:val="Nadpis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10" w:name="_Toc152619330"/>
      <w:bookmarkEnd w:id="9"/>
      <w:r w:rsidRPr="001454B2">
        <w:rPr>
          <w:rFonts w:asciiTheme="minorHAnsi" w:hAnsiTheme="minorHAnsi" w:cstheme="minorHAnsi"/>
          <w:sz w:val="24"/>
          <w:szCs w:val="24"/>
        </w:rPr>
        <w:t>Termín plnění</w:t>
      </w:r>
      <w:bookmarkEnd w:id="10"/>
    </w:p>
    <w:p w14:paraId="17FF7055" w14:textId="77777777" w:rsidR="000965B8" w:rsidRPr="00572F51" w:rsidRDefault="00106B2D" w:rsidP="00572F51">
      <w:pPr>
        <w:tabs>
          <w:tab w:val="left" w:pos="3495"/>
        </w:tabs>
        <w:spacing w:before="120" w:line="240" w:lineRule="auto"/>
        <w:ind w:left="425"/>
        <w:rPr>
          <w:rFonts w:asciiTheme="minorHAnsi" w:hAnsiTheme="minorHAnsi" w:cstheme="minorHAnsi"/>
          <w:sz w:val="24"/>
          <w:szCs w:val="22"/>
        </w:rPr>
      </w:pPr>
      <w:r w:rsidRPr="00572F51">
        <w:rPr>
          <w:rFonts w:asciiTheme="minorHAnsi" w:hAnsiTheme="minorHAnsi" w:cstheme="minorHAnsi"/>
          <w:sz w:val="24"/>
          <w:szCs w:val="22"/>
        </w:rPr>
        <w:t xml:space="preserve">Termín pro zajištění přípravné fáze stavby (vyřízení potřebných povolení nutných pro zahájení stavby): </w:t>
      </w:r>
    </w:p>
    <w:p w14:paraId="70065188" w14:textId="334D275E" w:rsidR="000965B8" w:rsidRPr="00572F51" w:rsidRDefault="00106B2D" w:rsidP="0055522B">
      <w:pPr>
        <w:pStyle w:val="Tabellentext"/>
        <w:keepLines w:val="0"/>
        <w:numPr>
          <w:ilvl w:val="1"/>
          <w:numId w:val="14"/>
        </w:numPr>
        <w:tabs>
          <w:tab w:val="clear" w:pos="1440"/>
        </w:tabs>
        <w:spacing w:before="0" w:after="0"/>
        <w:ind w:left="993" w:hanging="284"/>
        <w:jc w:val="both"/>
        <w:rPr>
          <w:rFonts w:asciiTheme="minorHAnsi" w:eastAsia="Calibri" w:hAnsiTheme="minorHAnsi" w:cstheme="minorHAnsi"/>
          <w:sz w:val="24"/>
          <w:lang w:val="cs-CZ" w:eastAsia="en-US"/>
        </w:rPr>
      </w:pPr>
      <w:r w:rsidRPr="00572F51">
        <w:rPr>
          <w:rFonts w:asciiTheme="minorHAnsi" w:eastAsia="Calibri" w:hAnsiTheme="minorHAnsi" w:cstheme="minorHAnsi"/>
          <w:b/>
          <w:sz w:val="24"/>
          <w:lang w:val="cs-CZ" w:eastAsia="en-US"/>
        </w:rPr>
        <w:t xml:space="preserve">nejpozději do </w:t>
      </w:r>
      <w:r w:rsidR="004C3812">
        <w:rPr>
          <w:rFonts w:asciiTheme="minorHAnsi" w:eastAsia="Calibri" w:hAnsiTheme="minorHAnsi" w:cstheme="minorHAnsi"/>
          <w:b/>
          <w:sz w:val="24"/>
          <w:lang w:val="cs-CZ" w:eastAsia="en-US"/>
        </w:rPr>
        <w:t>15</w:t>
      </w:r>
      <w:r w:rsidRPr="00572F51">
        <w:rPr>
          <w:rFonts w:asciiTheme="minorHAnsi" w:eastAsia="Calibri" w:hAnsiTheme="minorHAnsi" w:cstheme="minorHAnsi"/>
          <w:b/>
          <w:sz w:val="24"/>
          <w:lang w:val="cs-CZ" w:eastAsia="en-US"/>
        </w:rPr>
        <w:t xml:space="preserve"> dnů od nabytí účinnosti této smlouvy</w:t>
      </w:r>
    </w:p>
    <w:p w14:paraId="33F0A166" w14:textId="77777777" w:rsidR="000965B8" w:rsidRPr="00E94452" w:rsidRDefault="00106B2D" w:rsidP="00E94452">
      <w:pPr>
        <w:tabs>
          <w:tab w:val="left" w:pos="3495"/>
        </w:tabs>
        <w:spacing w:before="60" w:line="240" w:lineRule="auto"/>
        <w:ind w:left="425"/>
        <w:rPr>
          <w:rFonts w:asciiTheme="minorHAnsi" w:hAnsiTheme="minorHAnsi" w:cstheme="minorHAnsi"/>
          <w:sz w:val="24"/>
          <w:szCs w:val="22"/>
        </w:rPr>
      </w:pPr>
      <w:r w:rsidRPr="00E94452">
        <w:rPr>
          <w:rFonts w:asciiTheme="minorHAnsi" w:hAnsiTheme="minorHAnsi" w:cstheme="minorHAnsi"/>
          <w:sz w:val="24"/>
          <w:szCs w:val="22"/>
        </w:rPr>
        <w:t xml:space="preserve">Termín pro předání a převzetí staveniště: </w:t>
      </w:r>
    </w:p>
    <w:p w14:paraId="03087983" w14:textId="0321444A" w:rsidR="00106B2D" w:rsidRPr="00572F51" w:rsidRDefault="00106B2D" w:rsidP="0055522B">
      <w:pPr>
        <w:pStyle w:val="Tabellentext"/>
        <w:keepLines w:val="0"/>
        <w:numPr>
          <w:ilvl w:val="1"/>
          <w:numId w:val="14"/>
        </w:numPr>
        <w:tabs>
          <w:tab w:val="clear" w:pos="1440"/>
        </w:tabs>
        <w:spacing w:before="0" w:after="0"/>
        <w:ind w:left="993" w:hanging="284"/>
        <w:jc w:val="both"/>
        <w:rPr>
          <w:rFonts w:asciiTheme="minorHAnsi" w:eastAsia="Calibri" w:hAnsiTheme="minorHAnsi" w:cstheme="minorHAnsi"/>
          <w:b/>
          <w:sz w:val="24"/>
          <w:lang w:val="cs-CZ" w:eastAsia="en-US"/>
        </w:rPr>
      </w:pPr>
      <w:r w:rsidRPr="00572F51">
        <w:rPr>
          <w:rFonts w:asciiTheme="minorHAnsi" w:eastAsia="Calibri" w:hAnsiTheme="minorHAnsi" w:cstheme="minorHAnsi"/>
          <w:b/>
          <w:sz w:val="24"/>
          <w:lang w:val="cs-CZ" w:eastAsia="en-US"/>
        </w:rPr>
        <w:t>nejpozději do 5 dnů od zajištění přípravné fáze stavby.</w:t>
      </w:r>
    </w:p>
    <w:p w14:paraId="50DC8454" w14:textId="77777777" w:rsidR="00572F51" w:rsidRPr="00E94452" w:rsidRDefault="00106B2D" w:rsidP="00E94452">
      <w:pPr>
        <w:tabs>
          <w:tab w:val="left" w:pos="3495"/>
        </w:tabs>
        <w:spacing w:before="60" w:line="240" w:lineRule="auto"/>
        <w:ind w:left="425"/>
        <w:rPr>
          <w:rFonts w:asciiTheme="minorHAnsi" w:hAnsiTheme="minorHAnsi" w:cstheme="minorHAnsi"/>
          <w:sz w:val="24"/>
          <w:szCs w:val="22"/>
        </w:rPr>
      </w:pPr>
      <w:r w:rsidRPr="00E94452">
        <w:rPr>
          <w:rFonts w:asciiTheme="minorHAnsi" w:hAnsiTheme="minorHAnsi" w:cstheme="minorHAnsi"/>
          <w:sz w:val="24"/>
          <w:szCs w:val="22"/>
        </w:rPr>
        <w:t xml:space="preserve">Termín pro zahájení stavebních prací: </w:t>
      </w:r>
    </w:p>
    <w:p w14:paraId="772A4352" w14:textId="7FFE10EE" w:rsidR="00106B2D" w:rsidRPr="00572F51" w:rsidRDefault="00106B2D" w:rsidP="0055522B">
      <w:pPr>
        <w:pStyle w:val="Tabellentext"/>
        <w:keepLines w:val="0"/>
        <w:numPr>
          <w:ilvl w:val="1"/>
          <w:numId w:val="14"/>
        </w:numPr>
        <w:tabs>
          <w:tab w:val="clear" w:pos="1440"/>
        </w:tabs>
        <w:spacing w:before="0" w:after="0"/>
        <w:ind w:left="993" w:hanging="284"/>
        <w:jc w:val="both"/>
        <w:rPr>
          <w:rFonts w:asciiTheme="minorHAnsi" w:eastAsia="Calibri" w:hAnsiTheme="minorHAnsi" w:cstheme="minorHAnsi"/>
          <w:b/>
          <w:sz w:val="24"/>
          <w:lang w:val="cs-CZ" w:eastAsia="en-US"/>
        </w:rPr>
      </w:pPr>
      <w:r w:rsidRPr="00572F51">
        <w:rPr>
          <w:rFonts w:asciiTheme="minorHAnsi" w:eastAsia="Calibri" w:hAnsiTheme="minorHAnsi" w:cstheme="minorHAnsi"/>
          <w:b/>
          <w:sz w:val="24"/>
          <w:lang w:val="cs-CZ" w:eastAsia="en-US"/>
        </w:rPr>
        <w:t>nejpozději do 5 dnů od předání a převzetí staveniště.</w:t>
      </w:r>
    </w:p>
    <w:p w14:paraId="28250E0F" w14:textId="77777777" w:rsidR="008415E9" w:rsidRDefault="00106B2D" w:rsidP="008415E9">
      <w:pPr>
        <w:tabs>
          <w:tab w:val="left" w:pos="3495"/>
        </w:tabs>
        <w:spacing w:before="60" w:line="240" w:lineRule="auto"/>
        <w:ind w:left="425"/>
        <w:rPr>
          <w:rFonts w:asciiTheme="minorHAnsi" w:hAnsiTheme="minorHAnsi" w:cstheme="minorHAnsi"/>
          <w:sz w:val="24"/>
          <w:szCs w:val="22"/>
        </w:rPr>
      </w:pPr>
      <w:r w:rsidRPr="008415E9">
        <w:rPr>
          <w:rFonts w:asciiTheme="minorHAnsi" w:hAnsiTheme="minorHAnsi" w:cstheme="minorHAnsi"/>
          <w:sz w:val="24"/>
          <w:szCs w:val="22"/>
        </w:rPr>
        <w:t xml:space="preserve">Termín pro dokončení stavebních prací a zpětné převzetí stavby: </w:t>
      </w:r>
    </w:p>
    <w:p w14:paraId="2B658B7E" w14:textId="01E88ABC" w:rsidR="00106B2D" w:rsidRPr="008415E9" w:rsidRDefault="00106B2D" w:rsidP="0055522B">
      <w:pPr>
        <w:pStyle w:val="Tabellentext"/>
        <w:keepLines w:val="0"/>
        <w:numPr>
          <w:ilvl w:val="1"/>
          <w:numId w:val="14"/>
        </w:numPr>
        <w:tabs>
          <w:tab w:val="clear" w:pos="1440"/>
        </w:tabs>
        <w:spacing w:before="0" w:after="0"/>
        <w:ind w:left="993" w:hanging="284"/>
        <w:jc w:val="both"/>
        <w:rPr>
          <w:rFonts w:asciiTheme="minorHAnsi" w:eastAsia="Calibri" w:hAnsiTheme="minorHAnsi" w:cstheme="minorHAnsi"/>
          <w:b/>
          <w:sz w:val="24"/>
          <w:lang w:val="cs-CZ" w:eastAsia="en-US"/>
        </w:rPr>
      </w:pPr>
      <w:r w:rsidRPr="008415E9">
        <w:rPr>
          <w:rFonts w:asciiTheme="minorHAnsi" w:eastAsia="Calibri" w:hAnsiTheme="minorHAnsi" w:cstheme="minorHAnsi"/>
          <w:b/>
          <w:sz w:val="24"/>
          <w:lang w:val="cs-CZ" w:eastAsia="en-US"/>
        </w:rPr>
        <w:t xml:space="preserve">nejpozději </w:t>
      </w:r>
      <w:r w:rsidRPr="004C3812">
        <w:rPr>
          <w:rFonts w:asciiTheme="minorHAnsi" w:eastAsia="Calibri" w:hAnsiTheme="minorHAnsi" w:cstheme="minorHAnsi"/>
          <w:b/>
          <w:sz w:val="24"/>
          <w:lang w:val="cs-CZ" w:eastAsia="en-US"/>
        </w:rPr>
        <w:t xml:space="preserve">do </w:t>
      </w:r>
      <w:r w:rsidR="004C3812" w:rsidRPr="004C3812">
        <w:rPr>
          <w:rFonts w:asciiTheme="minorHAnsi" w:hAnsiTheme="minorHAnsi" w:cstheme="minorHAnsi"/>
          <w:b/>
          <w:bCs/>
          <w:sz w:val="24"/>
        </w:rPr>
        <w:t>31.12.2025</w:t>
      </w:r>
    </w:p>
    <w:p w14:paraId="6154A0DA" w14:textId="77777777" w:rsidR="00324528" w:rsidRDefault="00106B2D" w:rsidP="00324528">
      <w:pPr>
        <w:tabs>
          <w:tab w:val="num" w:pos="567"/>
          <w:tab w:val="left" w:pos="3495"/>
        </w:tabs>
        <w:spacing w:before="60" w:line="240" w:lineRule="auto"/>
        <w:ind w:left="425"/>
        <w:rPr>
          <w:rFonts w:asciiTheme="minorHAnsi" w:hAnsiTheme="minorHAnsi" w:cstheme="minorHAnsi"/>
          <w:sz w:val="24"/>
          <w:szCs w:val="22"/>
        </w:rPr>
      </w:pPr>
      <w:r w:rsidRPr="00324528">
        <w:rPr>
          <w:rFonts w:asciiTheme="minorHAnsi" w:hAnsiTheme="minorHAnsi" w:cstheme="minorHAnsi"/>
          <w:sz w:val="24"/>
          <w:szCs w:val="22"/>
        </w:rPr>
        <w:t xml:space="preserve">Termín pro předání dokladů dokládajících provedení stavebních prací v souladu s platnou legislativou včetně řádného uvedení stavby do provozu: </w:t>
      </w:r>
    </w:p>
    <w:p w14:paraId="71A51E23" w14:textId="6368FD5D" w:rsidR="00106B2D" w:rsidRPr="00324528" w:rsidRDefault="00106B2D" w:rsidP="0055522B">
      <w:pPr>
        <w:pStyle w:val="Tabellentext"/>
        <w:keepLines w:val="0"/>
        <w:numPr>
          <w:ilvl w:val="1"/>
          <w:numId w:val="14"/>
        </w:numPr>
        <w:tabs>
          <w:tab w:val="clear" w:pos="1440"/>
        </w:tabs>
        <w:spacing w:before="0" w:after="0"/>
        <w:ind w:left="993" w:hanging="284"/>
        <w:jc w:val="both"/>
        <w:rPr>
          <w:rFonts w:asciiTheme="minorHAnsi" w:eastAsia="Calibri" w:hAnsiTheme="minorHAnsi" w:cstheme="minorHAnsi"/>
          <w:b/>
          <w:sz w:val="24"/>
          <w:lang w:val="cs-CZ" w:eastAsia="en-US"/>
        </w:rPr>
      </w:pPr>
      <w:r w:rsidRPr="00324528">
        <w:rPr>
          <w:rFonts w:asciiTheme="minorHAnsi" w:eastAsia="Calibri" w:hAnsiTheme="minorHAnsi" w:cstheme="minorHAnsi"/>
          <w:b/>
          <w:sz w:val="24"/>
          <w:lang w:val="cs-CZ" w:eastAsia="en-US"/>
        </w:rPr>
        <w:t xml:space="preserve">nejpozději do </w:t>
      </w:r>
      <w:r w:rsidR="004C3812">
        <w:rPr>
          <w:rFonts w:asciiTheme="minorHAnsi" w:eastAsia="Calibri" w:hAnsiTheme="minorHAnsi" w:cstheme="minorHAnsi"/>
          <w:b/>
          <w:sz w:val="24"/>
          <w:lang w:val="cs-CZ" w:eastAsia="en-US"/>
        </w:rPr>
        <w:t>5</w:t>
      </w:r>
      <w:r w:rsidRPr="00324528">
        <w:rPr>
          <w:rFonts w:asciiTheme="minorHAnsi" w:eastAsia="Calibri" w:hAnsiTheme="minorHAnsi" w:cstheme="minorHAnsi"/>
          <w:b/>
          <w:sz w:val="24"/>
          <w:lang w:val="cs-CZ" w:eastAsia="en-US"/>
        </w:rPr>
        <w:t xml:space="preserve"> dnů od dokončení stavebních prací.</w:t>
      </w:r>
    </w:p>
    <w:p w14:paraId="66821BD9" w14:textId="77777777" w:rsidR="00106B2D" w:rsidRPr="00324528" w:rsidRDefault="00106B2D" w:rsidP="00324528">
      <w:pPr>
        <w:tabs>
          <w:tab w:val="left" w:pos="3495"/>
        </w:tabs>
        <w:spacing w:before="60" w:line="240" w:lineRule="auto"/>
        <w:ind w:left="425"/>
        <w:rPr>
          <w:rFonts w:asciiTheme="minorHAnsi" w:hAnsiTheme="minorHAnsi" w:cstheme="minorHAnsi"/>
          <w:sz w:val="24"/>
          <w:szCs w:val="22"/>
        </w:rPr>
      </w:pPr>
      <w:r w:rsidRPr="00324528">
        <w:rPr>
          <w:rFonts w:asciiTheme="minorHAnsi" w:hAnsiTheme="minorHAnsi" w:cstheme="minorHAnsi"/>
          <w:sz w:val="24"/>
          <w:szCs w:val="22"/>
        </w:rPr>
        <w:t>Zhotovitel je oprávněn předat dílo kdykoli během dohodnuté lhůty, je však povinen alespoň 2 pracovní dny dopředu vyzvat objednatele k převzetí díla s výjimkou, že čas předání díla připadne na poslední den lhůty.</w:t>
      </w:r>
    </w:p>
    <w:p w14:paraId="215A52F6" w14:textId="27A29EEF" w:rsidR="00394778" w:rsidRPr="00947C22" w:rsidRDefault="00394778" w:rsidP="0055522B">
      <w:pPr>
        <w:pStyle w:val="Nadpis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11" w:name="_Toc152619331"/>
      <w:r w:rsidRPr="00947C22">
        <w:rPr>
          <w:rFonts w:asciiTheme="minorHAnsi" w:hAnsiTheme="minorHAnsi" w:cstheme="minorHAnsi"/>
          <w:sz w:val="24"/>
          <w:szCs w:val="24"/>
        </w:rPr>
        <w:t>Místo plnění</w:t>
      </w:r>
      <w:bookmarkEnd w:id="11"/>
    </w:p>
    <w:p w14:paraId="24B2F2E5" w14:textId="12385494" w:rsidR="00B07852" w:rsidRPr="004C3812" w:rsidRDefault="00B07852" w:rsidP="000F6BEC">
      <w:pPr>
        <w:overflowPunct/>
        <w:spacing w:line="240" w:lineRule="auto"/>
        <w:ind w:left="567"/>
        <w:textAlignment w:val="auto"/>
        <w:rPr>
          <w:rFonts w:asciiTheme="minorHAnsi" w:hAnsiTheme="minorHAnsi" w:cstheme="minorHAnsi"/>
          <w:sz w:val="24"/>
          <w:szCs w:val="24"/>
        </w:rPr>
      </w:pPr>
      <w:r w:rsidRPr="004C3812">
        <w:rPr>
          <w:rFonts w:asciiTheme="minorHAnsi" w:hAnsiTheme="minorHAnsi" w:cstheme="minorHAnsi"/>
          <w:sz w:val="24"/>
          <w:szCs w:val="24"/>
        </w:rPr>
        <w:t xml:space="preserve">Místem plnění veřejné zakázky </w:t>
      </w:r>
      <w:r w:rsidR="000F6BEC" w:rsidRPr="004C3812">
        <w:rPr>
          <w:rFonts w:asciiTheme="minorHAnsi" w:hAnsiTheme="minorHAnsi" w:cstheme="minorHAnsi"/>
          <w:sz w:val="24"/>
          <w:szCs w:val="24"/>
        </w:rPr>
        <w:t xml:space="preserve">jsou </w:t>
      </w:r>
      <w:r w:rsidR="00B02461" w:rsidRPr="004C3812">
        <w:rPr>
          <w:rFonts w:asciiTheme="minorHAnsi" w:hAnsiTheme="minorHAnsi" w:cstheme="minorHAnsi"/>
          <w:sz w:val="24"/>
          <w:szCs w:val="24"/>
        </w:rPr>
        <w:t>poz</w:t>
      </w:r>
      <w:r w:rsidR="000F6BEC" w:rsidRPr="004C3812">
        <w:rPr>
          <w:rFonts w:asciiTheme="minorHAnsi" w:hAnsiTheme="minorHAnsi" w:cstheme="minorHAnsi"/>
          <w:sz w:val="24"/>
          <w:szCs w:val="24"/>
        </w:rPr>
        <w:t>emkové</w:t>
      </w:r>
      <w:r w:rsidR="00B02461" w:rsidRPr="004C3812">
        <w:rPr>
          <w:rFonts w:asciiTheme="minorHAnsi" w:hAnsiTheme="minorHAnsi" w:cstheme="minorHAnsi"/>
          <w:sz w:val="24"/>
          <w:szCs w:val="24"/>
        </w:rPr>
        <w:t xml:space="preserve"> </w:t>
      </w:r>
      <w:r w:rsidR="004C3812" w:rsidRPr="004C3812">
        <w:rPr>
          <w:rFonts w:asciiTheme="minorHAnsi" w:hAnsiTheme="minorHAnsi" w:cstheme="minorHAnsi"/>
          <w:sz w:val="24"/>
          <w:szCs w:val="24"/>
        </w:rPr>
        <w:t>parcely č. 2227/1, 909/4, 909/1, 909/9, 2226, 2234/4, 909/8 v katastrálním území 682144 Ruprechtice, obec 563889 Liberec, kraj Liberecký</w:t>
      </w:r>
      <w:r w:rsidR="009620D2" w:rsidRPr="004C381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67EA0BD" w14:textId="77777777" w:rsidR="000D647D" w:rsidRPr="000F5D5B" w:rsidRDefault="000D647D" w:rsidP="0055522B">
      <w:pPr>
        <w:pStyle w:val="Nadpis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12" w:name="_Toc113951510"/>
      <w:bookmarkStart w:id="13" w:name="_Toc152619332"/>
      <w:r w:rsidRPr="000F5D5B">
        <w:rPr>
          <w:rFonts w:asciiTheme="minorHAnsi" w:hAnsiTheme="minorHAnsi" w:cstheme="minorHAnsi"/>
          <w:sz w:val="24"/>
          <w:szCs w:val="24"/>
        </w:rPr>
        <w:t>Prohlídka místa plnění</w:t>
      </w:r>
      <w:bookmarkEnd w:id="12"/>
      <w:bookmarkEnd w:id="13"/>
    </w:p>
    <w:p w14:paraId="72E9594F" w14:textId="77777777" w:rsidR="000D647D" w:rsidRPr="00E43DB6" w:rsidRDefault="000D647D" w:rsidP="00F00CEF">
      <w:pPr>
        <w:pStyle w:val="ODSTAVESZD"/>
        <w:spacing w:after="0" w:line="240" w:lineRule="auto"/>
        <w:ind w:left="425"/>
        <w:rPr>
          <w:rFonts w:asciiTheme="minorHAnsi" w:hAnsiTheme="minorHAnsi" w:cstheme="minorHAnsi"/>
        </w:rPr>
      </w:pPr>
      <w:bookmarkStart w:id="14" w:name="_Toc475545684"/>
      <w:r w:rsidRPr="00E43DB6">
        <w:rPr>
          <w:rFonts w:asciiTheme="minorHAnsi" w:hAnsiTheme="minorHAnsi" w:cstheme="minorHAnsi"/>
        </w:rPr>
        <w:t>Zadavatelem organizovaná prohlídka místa plnění se nepředpokládá.</w:t>
      </w:r>
    </w:p>
    <w:p w14:paraId="7D142634" w14:textId="41EA2FFB" w:rsidR="000D647D" w:rsidRPr="00E43DB6" w:rsidRDefault="000D647D" w:rsidP="00F00CEF">
      <w:pPr>
        <w:pStyle w:val="ODSTAVESZD"/>
        <w:spacing w:after="0" w:line="240" w:lineRule="auto"/>
        <w:ind w:left="425"/>
        <w:rPr>
          <w:rFonts w:asciiTheme="minorHAnsi" w:hAnsiTheme="minorHAnsi" w:cstheme="minorHAnsi"/>
        </w:rPr>
      </w:pPr>
      <w:r w:rsidRPr="00E43DB6">
        <w:rPr>
          <w:rFonts w:asciiTheme="minorHAnsi" w:hAnsiTheme="minorHAnsi" w:cstheme="minorHAnsi"/>
        </w:rPr>
        <w:t>Místo plnění vymezené t</w:t>
      </w:r>
      <w:r w:rsidR="005B0B2E">
        <w:rPr>
          <w:rFonts w:asciiTheme="minorHAnsi" w:hAnsiTheme="minorHAnsi" w:cstheme="minorHAnsi"/>
        </w:rPr>
        <w:t>outo výzvou a ZD</w:t>
      </w:r>
      <w:r w:rsidRPr="00E43DB6">
        <w:rPr>
          <w:rFonts w:asciiTheme="minorHAnsi" w:hAnsiTheme="minorHAnsi" w:cstheme="minorHAnsi"/>
        </w:rPr>
        <w:t xml:space="preserve"> je veřejně přístupným prostorem, a proto zadavatel nebude organizovat prohlídku místa plnění.</w:t>
      </w:r>
      <w:bookmarkEnd w:id="14"/>
    </w:p>
    <w:p w14:paraId="090A987F" w14:textId="52A86951" w:rsidR="000D647D" w:rsidRPr="00E43DB6" w:rsidRDefault="000D647D" w:rsidP="00F00CEF">
      <w:pPr>
        <w:pStyle w:val="ODSTAVESZD"/>
        <w:spacing w:after="0" w:line="240" w:lineRule="auto"/>
        <w:ind w:left="425"/>
        <w:rPr>
          <w:rFonts w:asciiTheme="minorHAnsi" w:hAnsiTheme="minorHAnsi" w:cstheme="minorHAnsi"/>
        </w:rPr>
      </w:pPr>
      <w:r w:rsidRPr="00E43DB6">
        <w:rPr>
          <w:rFonts w:asciiTheme="minorHAnsi" w:hAnsiTheme="minorHAnsi" w:cstheme="minorHAnsi"/>
        </w:rPr>
        <w:t xml:space="preserve">Účastník může navštívit a důkladně si prohlédnout místo </w:t>
      </w:r>
      <w:r w:rsidR="00E92526" w:rsidRPr="00E43DB6">
        <w:rPr>
          <w:rFonts w:asciiTheme="minorHAnsi" w:hAnsiTheme="minorHAnsi" w:cstheme="minorHAnsi"/>
        </w:rPr>
        <w:t>plnění</w:t>
      </w:r>
      <w:r w:rsidRPr="00E43DB6">
        <w:rPr>
          <w:rFonts w:asciiTheme="minorHAnsi" w:hAnsiTheme="minorHAnsi" w:cstheme="minorHAnsi"/>
        </w:rPr>
        <w:t>, aby mohl na vlastní odpovědnost posoudit náklady, míru rizika, faktory nezbytné pro vypracování nabídky a</w:t>
      </w:r>
      <w:r w:rsidR="00DD7338" w:rsidRPr="00E43DB6">
        <w:rPr>
          <w:rFonts w:asciiTheme="minorHAnsi" w:hAnsiTheme="minorHAnsi" w:cstheme="minorHAnsi"/>
        </w:rPr>
        <w:t> </w:t>
      </w:r>
      <w:r w:rsidR="005146E0" w:rsidRPr="00E43DB6">
        <w:rPr>
          <w:rFonts w:asciiTheme="minorHAnsi" w:hAnsiTheme="minorHAnsi" w:cstheme="minorHAnsi"/>
        </w:rPr>
        <w:t>uzavření</w:t>
      </w:r>
      <w:r w:rsidRPr="00E43DB6">
        <w:rPr>
          <w:rFonts w:asciiTheme="minorHAnsi" w:hAnsiTheme="minorHAnsi" w:cstheme="minorHAnsi"/>
        </w:rPr>
        <w:t xml:space="preserve"> smlouvy.</w:t>
      </w:r>
    </w:p>
    <w:p w14:paraId="7BE8BADF" w14:textId="4CBF7469" w:rsidR="00394778" w:rsidRPr="00761DFE" w:rsidRDefault="00394778" w:rsidP="0055522B">
      <w:pPr>
        <w:pStyle w:val="Nadpis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15" w:name="_Toc152619333"/>
      <w:r w:rsidRPr="00761DFE">
        <w:rPr>
          <w:rFonts w:asciiTheme="minorHAnsi" w:hAnsiTheme="minorHAnsi" w:cstheme="minorHAnsi"/>
          <w:sz w:val="24"/>
          <w:szCs w:val="24"/>
        </w:rPr>
        <w:t>Požadavky na prokázání kvalifika</w:t>
      </w:r>
      <w:r w:rsidR="00F66B6E" w:rsidRPr="00761DFE">
        <w:rPr>
          <w:rFonts w:asciiTheme="minorHAnsi" w:hAnsiTheme="minorHAnsi" w:cstheme="minorHAnsi"/>
          <w:sz w:val="24"/>
          <w:szCs w:val="24"/>
        </w:rPr>
        <w:t>ce</w:t>
      </w:r>
      <w:bookmarkEnd w:id="15"/>
    </w:p>
    <w:p w14:paraId="50F2496E" w14:textId="15840BA4" w:rsidR="001C7259" w:rsidRPr="00761DFE" w:rsidRDefault="001C7259" w:rsidP="009F1CEC">
      <w:pPr>
        <w:tabs>
          <w:tab w:val="left" w:pos="3495"/>
        </w:tabs>
        <w:spacing w:line="240" w:lineRule="auto"/>
        <w:ind w:left="425"/>
        <w:rPr>
          <w:rFonts w:asciiTheme="minorHAnsi" w:hAnsiTheme="minorHAnsi" w:cstheme="minorHAnsi"/>
          <w:sz w:val="24"/>
          <w:szCs w:val="22"/>
        </w:rPr>
      </w:pPr>
      <w:r w:rsidRPr="00761DFE">
        <w:rPr>
          <w:rFonts w:asciiTheme="minorHAnsi" w:hAnsiTheme="minorHAnsi" w:cstheme="minorHAnsi"/>
          <w:sz w:val="24"/>
          <w:szCs w:val="22"/>
          <w:u w:val="single"/>
        </w:rPr>
        <w:t>Účastník může splnění kvalifika</w:t>
      </w:r>
      <w:r w:rsidR="00F66B6E" w:rsidRPr="00761DFE">
        <w:rPr>
          <w:rFonts w:asciiTheme="minorHAnsi" w:hAnsiTheme="minorHAnsi" w:cstheme="minorHAnsi"/>
          <w:sz w:val="24"/>
          <w:szCs w:val="22"/>
          <w:u w:val="single"/>
        </w:rPr>
        <w:t>ce</w:t>
      </w:r>
      <w:r w:rsidRPr="00761DFE">
        <w:rPr>
          <w:rFonts w:asciiTheme="minorHAnsi" w:hAnsiTheme="minorHAnsi" w:cstheme="minorHAnsi"/>
          <w:sz w:val="24"/>
          <w:szCs w:val="22"/>
          <w:u w:val="single"/>
        </w:rPr>
        <w:t xml:space="preserve"> prokázat předložením čestného prohlášení</w:t>
      </w:r>
      <w:r w:rsidRPr="00761DFE">
        <w:rPr>
          <w:rFonts w:asciiTheme="minorHAnsi" w:hAnsiTheme="minorHAnsi" w:cstheme="minorHAnsi"/>
          <w:sz w:val="24"/>
          <w:szCs w:val="22"/>
        </w:rPr>
        <w:t>, z jehož obsahu bude zřejmé, že dodavatel kvalifikační předpoklady požadované zadavatelem splňuje. Vzor čestného prohlášení je součástí formuláře nabídky (kvalifikace hodnocení) - příloh</w:t>
      </w:r>
      <w:r w:rsidR="008954B7" w:rsidRPr="00761DFE">
        <w:rPr>
          <w:rFonts w:asciiTheme="minorHAnsi" w:hAnsiTheme="minorHAnsi" w:cstheme="minorHAnsi"/>
          <w:sz w:val="24"/>
          <w:szCs w:val="22"/>
        </w:rPr>
        <w:t>a</w:t>
      </w:r>
      <w:r w:rsidRPr="00761DFE">
        <w:rPr>
          <w:rFonts w:asciiTheme="minorHAnsi" w:hAnsiTheme="minorHAnsi" w:cstheme="minorHAnsi"/>
          <w:sz w:val="24"/>
          <w:szCs w:val="22"/>
        </w:rPr>
        <w:t xml:space="preserve"> č. </w:t>
      </w:r>
      <w:r w:rsidR="000D7CF6" w:rsidRPr="00761DFE">
        <w:rPr>
          <w:rFonts w:asciiTheme="minorHAnsi" w:hAnsiTheme="minorHAnsi" w:cstheme="minorHAnsi"/>
          <w:sz w:val="24"/>
          <w:szCs w:val="22"/>
        </w:rPr>
        <w:t>1</w:t>
      </w:r>
      <w:r w:rsidRPr="00761DFE">
        <w:rPr>
          <w:rFonts w:asciiTheme="minorHAnsi" w:hAnsiTheme="minorHAnsi" w:cstheme="minorHAnsi"/>
          <w:sz w:val="24"/>
          <w:szCs w:val="22"/>
        </w:rPr>
        <w:t xml:space="preserve"> </w:t>
      </w:r>
      <w:r w:rsidR="00761DFE">
        <w:rPr>
          <w:rFonts w:asciiTheme="minorHAnsi" w:hAnsiTheme="minorHAnsi" w:cstheme="minorHAnsi"/>
          <w:sz w:val="24"/>
          <w:szCs w:val="22"/>
        </w:rPr>
        <w:t>výzvy a ZD</w:t>
      </w:r>
      <w:r w:rsidR="00A80E7D" w:rsidRPr="00761DFE">
        <w:rPr>
          <w:rFonts w:asciiTheme="minorHAnsi" w:hAnsiTheme="minorHAnsi" w:cstheme="minorHAnsi"/>
          <w:sz w:val="24"/>
          <w:szCs w:val="22"/>
        </w:rPr>
        <w:t>.</w:t>
      </w:r>
    </w:p>
    <w:p w14:paraId="61D17DCA" w14:textId="0F788680" w:rsidR="001C7259" w:rsidRPr="00761DFE" w:rsidRDefault="001C7259" w:rsidP="00196E1D">
      <w:pPr>
        <w:tabs>
          <w:tab w:val="left" w:pos="3495"/>
        </w:tabs>
        <w:spacing w:before="120"/>
        <w:ind w:left="425"/>
        <w:rPr>
          <w:rFonts w:asciiTheme="minorHAnsi" w:hAnsiTheme="minorHAnsi" w:cstheme="minorHAnsi"/>
          <w:sz w:val="24"/>
          <w:szCs w:val="22"/>
        </w:rPr>
      </w:pPr>
      <w:r w:rsidRPr="00761DFE">
        <w:rPr>
          <w:rFonts w:asciiTheme="minorHAnsi" w:hAnsiTheme="minorHAnsi" w:cstheme="minorHAnsi"/>
          <w:sz w:val="24"/>
          <w:szCs w:val="22"/>
        </w:rPr>
        <w:lastRenderedPageBreak/>
        <w:t xml:space="preserve">Účastník, který podá nabídku do výběrového řízení, je povinen prokázat splnění kvalifikace v rozsahu a způsobem vymezeným v této části </w:t>
      </w:r>
      <w:r w:rsidR="00761DFE">
        <w:rPr>
          <w:rFonts w:asciiTheme="minorHAnsi" w:hAnsiTheme="minorHAnsi" w:cstheme="minorHAnsi"/>
          <w:sz w:val="24"/>
          <w:szCs w:val="22"/>
        </w:rPr>
        <w:t>výzvy a ZD</w:t>
      </w:r>
      <w:r w:rsidRPr="00761DFE">
        <w:rPr>
          <w:rFonts w:asciiTheme="minorHAnsi" w:hAnsiTheme="minorHAnsi" w:cstheme="minorHAnsi"/>
          <w:sz w:val="24"/>
          <w:szCs w:val="22"/>
        </w:rPr>
        <w:t>.</w:t>
      </w:r>
    </w:p>
    <w:p w14:paraId="1DBE3A9C" w14:textId="77777777" w:rsidR="001C7259" w:rsidRPr="00761DFE" w:rsidRDefault="001C7259" w:rsidP="004811BE">
      <w:pPr>
        <w:tabs>
          <w:tab w:val="left" w:pos="3495"/>
        </w:tabs>
        <w:spacing w:before="120"/>
        <w:ind w:left="425"/>
        <w:rPr>
          <w:rFonts w:asciiTheme="minorHAnsi" w:hAnsiTheme="minorHAnsi" w:cstheme="minorHAnsi"/>
          <w:sz w:val="24"/>
          <w:szCs w:val="22"/>
        </w:rPr>
      </w:pPr>
      <w:r w:rsidRPr="00761DFE">
        <w:rPr>
          <w:rFonts w:asciiTheme="minorHAnsi" w:hAnsiTheme="minorHAnsi" w:cstheme="minorHAnsi"/>
          <w:sz w:val="24"/>
          <w:szCs w:val="22"/>
        </w:rPr>
        <w:t>Kvalifikaci splní dodavatel, který:</w:t>
      </w:r>
    </w:p>
    <w:p w14:paraId="25DB3150" w14:textId="77777777" w:rsidR="001C7259" w:rsidRPr="00761DFE" w:rsidRDefault="001C7259" w:rsidP="00B85032">
      <w:pPr>
        <w:numPr>
          <w:ilvl w:val="0"/>
          <w:numId w:val="3"/>
        </w:numPr>
        <w:tabs>
          <w:tab w:val="clear" w:pos="720"/>
        </w:tabs>
        <w:overflowPunct/>
        <w:spacing w:line="240" w:lineRule="auto"/>
        <w:ind w:left="1276" w:hanging="425"/>
        <w:textAlignment w:val="auto"/>
        <w:rPr>
          <w:rFonts w:asciiTheme="minorHAnsi" w:hAnsiTheme="minorHAnsi" w:cstheme="minorHAnsi"/>
          <w:sz w:val="24"/>
          <w:szCs w:val="22"/>
        </w:rPr>
      </w:pPr>
      <w:r w:rsidRPr="00761DFE">
        <w:rPr>
          <w:rFonts w:asciiTheme="minorHAnsi" w:hAnsiTheme="minorHAnsi" w:cstheme="minorHAnsi"/>
          <w:sz w:val="24"/>
          <w:szCs w:val="22"/>
        </w:rPr>
        <w:t>prokáže splnění základní způsobilosti analogicky podle § 74 zákona,</w:t>
      </w:r>
    </w:p>
    <w:p w14:paraId="64FF9E34" w14:textId="77777777" w:rsidR="001C7259" w:rsidRPr="00761DFE" w:rsidRDefault="001C7259" w:rsidP="00B85032">
      <w:pPr>
        <w:numPr>
          <w:ilvl w:val="0"/>
          <w:numId w:val="3"/>
        </w:numPr>
        <w:tabs>
          <w:tab w:val="left" w:pos="1276"/>
        </w:tabs>
        <w:overflowPunct/>
        <w:spacing w:line="240" w:lineRule="auto"/>
        <w:ind w:firstLine="131"/>
        <w:textAlignment w:val="auto"/>
        <w:rPr>
          <w:rFonts w:asciiTheme="minorHAnsi" w:hAnsiTheme="minorHAnsi" w:cstheme="minorHAnsi"/>
          <w:sz w:val="24"/>
          <w:szCs w:val="22"/>
        </w:rPr>
      </w:pPr>
      <w:r w:rsidRPr="00761DFE">
        <w:rPr>
          <w:rFonts w:asciiTheme="minorHAnsi" w:hAnsiTheme="minorHAnsi" w:cstheme="minorHAnsi"/>
          <w:sz w:val="24"/>
          <w:szCs w:val="22"/>
        </w:rPr>
        <w:t>prokáže splnění profesní způsobilosti analogicky podle § 77 zákona,</w:t>
      </w:r>
    </w:p>
    <w:p w14:paraId="3D65306B" w14:textId="684DC9DC" w:rsidR="001C7259" w:rsidRPr="00761DFE" w:rsidRDefault="001C7259" w:rsidP="00B85032">
      <w:pPr>
        <w:numPr>
          <w:ilvl w:val="0"/>
          <w:numId w:val="3"/>
        </w:numPr>
        <w:tabs>
          <w:tab w:val="left" w:pos="1276"/>
        </w:tabs>
        <w:overflowPunct/>
        <w:spacing w:line="240" w:lineRule="auto"/>
        <w:ind w:firstLine="131"/>
        <w:textAlignment w:val="auto"/>
        <w:rPr>
          <w:rFonts w:asciiTheme="minorHAnsi" w:hAnsiTheme="minorHAnsi" w:cstheme="minorHAnsi"/>
          <w:sz w:val="24"/>
          <w:szCs w:val="22"/>
        </w:rPr>
      </w:pPr>
      <w:r w:rsidRPr="00761DFE">
        <w:rPr>
          <w:rFonts w:asciiTheme="minorHAnsi" w:hAnsiTheme="minorHAnsi" w:cstheme="minorHAnsi"/>
          <w:sz w:val="24"/>
          <w:szCs w:val="22"/>
        </w:rPr>
        <w:t>prokáže splnění technické kvalifikace analogicky podle § 79 zákona.</w:t>
      </w:r>
    </w:p>
    <w:p w14:paraId="77F517B3" w14:textId="77777777" w:rsidR="001C7259" w:rsidRPr="00194291" w:rsidRDefault="001C7259" w:rsidP="0055522B">
      <w:pPr>
        <w:pStyle w:val="Odstavecseseznamem"/>
        <w:numPr>
          <w:ilvl w:val="1"/>
          <w:numId w:val="8"/>
        </w:numPr>
        <w:spacing w:before="240"/>
        <w:ind w:left="425" w:hanging="425"/>
        <w:rPr>
          <w:rFonts w:asciiTheme="minorHAnsi" w:hAnsiTheme="minorHAnsi" w:cstheme="minorHAnsi"/>
          <w:b/>
          <w:bCs/>
          <w:sz w:val="24"/>
          <w:szCs w:val="22"/>
        </w:rPr>
      </w:pPr>
      <w:bookmarkStart w:id="16" w:name="_Toc23935225"/>
      <w:bookmarkStart w:id="17" w:name="_Toc66371826"/>
      <w:r w:rsidRPr="00194291">
        <w:rPr>
          <w:rFonts w:asciiTheme="minorHAnsi" w:hAnsiTheme="minorHAnsi" w:cstheme="minorHAnsi"/>
          <w:b/>
          <w:bCs/>
          <w:sz w:val="24"/>
          <w:szCs w:val="22"/>
        </w:rPr>
        <w:t>Základní způsobilost analogicky dle § 74 zákona</w:t>
      </w:r>
      <w:bookmarkEnd w:id="16"/>
      <w:bookmarkEnd w:id="17"/>
    </w:p>
    <w:p w14:paraId="109B1F3F" w14:textId="58214EA1" w:rsidR="001C7259" w:rsidRPr="00194291" w:rsidRDefault="001C7259" w:rsidP="009F1CEC">
      <w:pPr>
        <w:tabs>
          <w:tab w:val="left" w:pos="3495"/>
        </w:tabs>
        <w:spacing w:line="240" w:lineRule="auto"/>
        <w:ind w:left="425"/>
        <w:rPr>
          <w:rFonts w:asciiTheme="minorHAnsi" w:hAnsiTheme="minorHAnsi" w:cstheme="minorHAnsi"/>
          <w:sz w:val="24"/>
          <w:szCs w:val="22"/>
        </w:rPr>
      </w:pPr>
      <w:r w:rsidRPr="00194291">
        <w:rPr>
          <w:rFonts w:asciiTheme="minorHAnsi" w:hAnsiTheme="minorHAnsi" w:cstheme="minorHAnsi"/>
          <w:sz w:val="24"/>
          <w:szCs w:val="22"/>
        </w:rPr>
        <w:t xml:space="preserve">Zadavatel v rámci </w:t>
      </w:r>
      <w:r w:rsidR="009732F7" w:rsidRPr="00194291">
        <w:rPr>
          <w:rFonts w:asciiTheme="minorHAnsi" w:hAnsiTheme="minorHAnsi" w:cstheme="minorHAnsi"/>
          <w:sz w:val="24"/>
          <w:szCs w:val="22"/>
        </w:rPr>
        <w:t>výběrovéh</w:t>
      </w:r>
      <w:r w:rsidRPr="00194291">
        <w:rPr>
          <w:rFonts w:asciiTheme="minorHAnsi" w:hAnsiTheme="minorHAnsi" w:cstheme="minorHAnsi"/>
          <w:sz w:val="24"/>
          <w:szCs w:val="22"/>
        </w:rPr>
        <w:t>o řízení požaduje, aby účastní</w:t>
      </w:r>
      <w:r w:rsidR="00C569E4" w:rsidRPr="00194291">
        <w:rPr>
          <w:rFonts w:asciiTheme="minorHAnsi" w:hAnsiTheme="minorHAnsi" w:cstheme="minorHAnsi"/>
          <w:sz w:val="24"/>
          <w:szCs w:val="22"/>
        </w:rPr>
        <w:t>k</w:t>
      </w:r>
      <w:r w:rsidRPr="00194291">
        <w:rPr>
          <w:rFonts w:asciiTheme="minorHAnsi" w:hAnsiTheme="minorHAnsi" w:cstheme="minorHAnsi"/>
          <w:sz w:val="24"/>
          <w:szCs w:val="22"/>
        </w:rPr>
        <w:t xml:space="preserve"> splňoval </w:t>
      </w:r>
      <w:r w:rsidRPr="00194291">
        <w:rPr>
          <w:rFonts w:asciiTheme="minorHAnsi" w:hAnsiTheme="minorHAnsi" w:cstheme="minorHAnsi"/>
          <w:b/>
          <w:bCs/>
          <w:sz w:val="24"/>
          <w:szCs w:val="22"/>
        </w:rPr>
        <w:t xml:space="preserve">základní způsobilost </w:t>
      </w:r>
      <w:r w:rsidR="00C569E4" w:rsidRPr="00194291">
        <w:rPr>
          <w:rFonts w:asciiTheme="minorHAnsi" w:hAnsiTheme="minorHAnsi" w:cstheme="minorHAnsi"/>
          <w:b/>
          <w:bCs/>
          <w:sz w:val="24"/>
          <w:szCs w:val="22"/>
        </w:rPr>
        <w:t xml:space="preserve">analogicky </w:t>
      </w:r>
      <w:r w:rsidRPr="00194291">
        <w:rPr>
          <w:rFonts w:asciiTheme="minorHAnsi" w:hAnsiTheme="minorHAnsi" w:cstheme="minorHAnsi"/>
          <w:b/>
          <w:bCs/>
          <w:sz w:val="24"/>
          <w:szCs w:val="22"/>
        </w:rPr>
        <w:t>dle § 74 odst. 1 zákona</w:t>
      </w:r>
      <w:r w:rsidRPr="00194291">
        <w:rPr>
          <w:rFonts w:asciiTheme="minorHAnsi" w:hAnsiTheme="minorHAnsi" w:cstheme="minorHAnsi"/>
          <w:sz w:val="24"/>
          <w:szCs w:val="22"/>
        </w:rPr>
        <w:t xml:space="preserve">, přičemž platí, že způsobilým není dodavatel, který: </w:t>
      </w:r>
    </w:p>
    <w:p w14:paraId="2A0A790C" w14:textId="4C374880" w:rsidR="001C7259" w:rsidRPr="00194291" w:rsidRDefault="001C7259" w:rsidP="00C64B56">
      <w:pPr>
        <w:numPr>
          <w:ilvl w:val="0"/>
          <w:numId w:val="5"/>
        </w:numPr>
        <w:overflowPunct/>
        <w:autoSpaceDE/>
        <w:autoSpaceDN/>
        <w:adjustRightInd/>
        <w:spacing w:line="240" w:lineRule="auto"/>
        <w:ind w:left="1276" w:hanging="425"/>
        <w:textAlignment w:val="auto"/>
        <w:rPr>
          <w:rFonts w:asciiTheme="minorHAnsi" w:hAnsiTheme="minorHAnsi" w:cstheme="minorHAnsi"/>
          <w:sz w:val="24"/>
          <w:szCs w:val="22"/>
        </w:rPr>
      </w:pPr>
      <w:r w:rsidRPr="00194291">
        <w:rPr>
          <w:rFonts w:asciiTheme="minorHAnsi" w:hAnsiTheme="minorHAnsi" w:cstheme="minorHAnsi"/>
          <w:sz w:val="24"/>
          <w:szCs w:val="22"/>
        </w:rPr>
        <w:t xml:space="preserve">byl v zemi svého sídla v posledních 5 letech před zahájením </w:t>
      </w:r>
      <w:r w:rsidR="009732F7" w:rsidRPr="00194291">
        <w:rPr>
          <w:rFonts w:asciiTheme="minorHAnsi" w:hAnsiTheme="minorHAnsi" w:cstheme="minorHAnsi"/>
          <w:sz w:val="24"/>
          <w:szCs w:val="22"/>
        </w:rPr>
        <w:t>výběrového</w:t>
      </w:r>
      <w:r w:rsidRPr="00194291">
        <w:rPr>
          <w:rFonts w:asciiTheme="minorHAnsi" w:hAnsiTheme="minorHAnsi" w:cstheme="minorHAnsi"/>
          <w:sz w:val="24"/>
          <w:szCs w:val="22"/>
        </w:rPr>
        <w:t xml:space="preserve"> řízení pravomocně odsouzen pro t</w:t>
      </w:r>
      <w:r w:rsidR="00EA494B" w:rsidRPr="00194291">
        <w:rPr>
          <w:rFonts w:asciiTheme="minorHAnsi" w:hAnsiTheme="minorHAnsi" w:cstheme="minorHAnsi"/>
          <w:sz w:val="24"/>
          <w:szCs w:val="22"/>
        </w:rPr>
        <w:t xml:space="preserve">restný čin uvedený v příloze č. </w:t>
      </w:r>
      <w:r w:rsidRPr="00194291">
        <w:rPr>
          <w:rFonts w:asciiTheme="minorHAnsi" w:hAnsiTheme="minorHAnsi" w:cstheme="minorHAnsi"/>
          <w:sz w:val="24"/>
          <w:szCs w:val="22"/>
        </w:rPr>
        <w:t xml:space="preserve">3 zákona nebo obdobný trestný čin podle právního řádu země sídla dodavatele; k zahlazeným odsouzením se nepřihlíží, </w:t>
      </w:r>
    </w:p>
    <w:p w14:paraId="163118DA" w14:textId="77777777" w:rsidR="001C7259" w:rsidRPr="00194291" w:rsidRDefault="001C7259" w:rsidP="00C64B56">
      <w:pPr>
        <w:numPr>
          <w:ilvl w:val="0"/>
          <w:numId w:val="5"/>
        </w:numPr>
        <w:overflowPunct/>
        <w:autoSpaceDE/>
        <w:autoSpaceDN/>
        <w:adjustRightInd/>
        <w:spacing w:line="240" w:lineRule="auto"/>
        <w:ind w:left="1276" w:hanging="425"/>
        <w:textAlignment w:val="auto"/>
        <w:rPr>
          <w:rFonts w:asciiTheme="minorHAnsi" w:hAnsiTheme="minorHAnsi" w:cstheme="minorHAnsi"/>
          <w:sz w:val="24"/>
          <w:szCs w:val="22"/>
        </w:rPr>
      </w:pPr>
      <w:r w:rsidRPr="00194291">
        <w:rPr>
          <w:rFonts w:asciiTheme="minorHAnsi" w:hAnsiTheme="minorHAnsi" w:cstheme="minorHAnsi"/>
          <w:sz w:val="24"/>
          <w:szCs w:val="22"/>
        </w:rPr>
        <w:t xml:space="preserve">má v České republice nebo v zemi svého sídla v evidenci daní zachycen splatný daňový nedoplatek, </w:t>
      </w:r>
    </w:p>
    <w:p w14:paraId="74931937" w14:textId="77777777" w:rsidR="001C7259" w:rsidRPr="00194291" w:rsidRDefault="001C7259" w:rsidP="00C64B56">
      <w:pPr>
        <w:numPr>
          <w:ilvl w:val="0"/>
          <w:numId w:val="5"/>
        </w:numPr>
        <w:overflowPunct/>
        <w:autoSpaceDE/>
        <w:autoSpaceDN/>
        <w:adjustRightInd/>
        <w:spacing w:line="240" w:lineRule="auto"/>
        <w:ind w:left="1276" w:hanging="425"/>
        <w:textAlignment w:val="auto"/>
        <w:rPr>
          <w:rFonts w:asciiTheme="minorHAnsi" w:hAnsiTheme="minorHAnsi" w:cstheme="minorHAnsi"/>
          <w:sz w:val="24"/>
          <w:szCs w:val="22"/>
        </w:rPr>
      </w:pPr>
      <w:r w:rsidRPr="00194291">
        <w:rPr>
          <w:rFonts w:asciiTheme="minorHAnsi" w:hAnsiTheme="minorHAnsi" w:cstheme="minorHAnsi"/>
          <w:sz w:val="24"/>
          <w:szCs w:val="22"/>
        </w:rPr>
        <w:t xml:space="preserve">má v České republice nebo v zemi svého sídla splatný nedoplatek na pojistném nebo na penále na veřejné zdravotní pojištění, </w:t>
      </w:r>
    </w:p>
    <w:p w14:paraId="4A3B51C2" w14:textId="77777777" w:rsidR="001C7259" w:rsidRPr="00194291" w:rsidRDefault="001C7259" w:rsidP="00C64B56">
      <w:pPr>
        <w:numPr>
          <w:ilvl w:val="0"/>
          <w:numId w:val="5"/>
        </w:numPr>
        <w:overflowPunct/>
        <w:autoSpaceDE/>
        <w:autoSpaceDN/>
        <w:adjustRightInd/>
        <w:spacing w:line="240" w:lineRule="auto"/>
        <w:ind w:left="1276" w:hanging="425"/>
        <w:textAlignment w:val="auto"/>
        <w:rPr>
          <w:rFonts w:asciiTheme="minorHAnsi" w:hAnsiTheme="minorHAnsi" w:cstheme="minorHAnsi"/>
          <w:sz w:val="24"/>
          <w:szCs w:val="22"/>
        </w:rPr>
      </w:pPr>
      <w:r w:rsidRPr="00194291">
        <w:rPr>
          <w:rFonts w:asciiTheme="minorHAnsi" w:hAnsiTheme="minorHAnsi" w:cstheme="minorHAnsi"/>
          <w:sz w:val="24"/>
          <w:szCs w:val="22"/>
        </w:rPr>
        <w:t xml:space="preserve">má v České republice nebo v zemi svého sídla splatný nedoplatek na pojistném nebo na penále na sociální zabezpečení a příspěvku na státní politiku zaměstnanosti, </w:t>
      </w:r>
    </w:p>
    <w:p w14:paraId="60BC6634" w14:textId="77777777" w:rsidR="001C7259" w:rsidRPr="00194291" w:rsidRDefault="001C7259" w:rsidP="00C64B56">
      <w:pPr>
        <w:numPr>
          <w:ilvl w:val="0"/>
          <w:numId w:val="5"/>
        </w:numPr>
        <w:overflowPunct/>
        <w:autoSpaceDE/>
        <w:autoSpaceDN/>
        <w:adjustRightInd/>
        <w:spacing w:line="240" w:lineRule="auto"/>
        <w:ind w:left="1276" w:hanging="425"/>
        <w:textAlignment w:val="auto"/>
        <w:rPr>
          <w:rFonts w:asciiTheme="minorHAnsi" w:hAnsiTheme="minorHAnsi" w:cstheme="minorHAnsi"/>
          <w:sz w:val="24"/>
          <w:szCs w:val="22"/>
        </w:rPr>
      </w:pPr>
      <w:r w:rsidRPr="00194291">
        <w:rPr>
          <w:rFonts w:asciiTheme="minorHAnsi" w:hAnsiTheme="minorHAnsi" w:cstheme="minorHAnsi"/>
          <w:sz w:val="24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0E645493" w14:textId="77777777" w:rsidR="001C7259" w:rsidRPr="00194291" w:rsidRDefault="001C7259" w:rsidP="0055522B">
      <w:pPr>
        <w:pStyle w:val="Odstavecseseznamem"/>
        <w:numPr>
          <w:ilvl w:val="1"/>
          <w:numId w:val="8"/>
        </w:numPr>
        <w:spacing w:before="240"/>
        <w:ind w:left="425" w:hanging="425"/>
        <w:rPr>
          <w:rFonts w:asciiTheme="minorHAnsi" w:hAnsiTheme="minorHAnsi" w:cstheme="minorHAnsi"/>
          <w:b/>
          <w:bCs/>
          <w:sz w:val="24"/>
          <w:szCs w:val="22"/>
        </w:rPr>
      </w:pPr>
      <w:bookmarkStart w:id="18" w:name="_Toc343151731"/>
      <w:bookmarkStart w:id="19" w:name="_Toc343151884"/>
      <w:bookmarkStart w:id="20" w:name="_Toc343151996"/>
      <w:bookmarkStart w:id="21" w:name="_Toc344352810"/>
      <w:bookmarkStart w:id="22" w:name="_Toc347821565"/>
      <w:bookmarkStart w:id="23" w:name="_Toc348093081"/>
      <w:bookmarkStart w:id="24" w:name="_Toc350507172"/>
      <w:bookmarkStart w:id="25" w:name="_Toc367717657"/>
      <w:bookmarkStart w:id="26" w:name="_Toc367718444"/>
      <w:bookmarkStart w:id="27" w:name="_Toc23935227"/>
      <w:bookmarkStart w:id="28" w:name="_Toc66371828"/>
      <w:r w:rsidRPr="00194291">
        <w:rPr>
          <w:rFonts w:asciiTheme="minorHAnsi" w:hAnsiTheme="minorHAnsi" w:cstheme="minorHAnsi"/>
          <w:b/>
          <w:bCs/>
          <w:sz w:val="24"/>
          <w:szCs w:val="22"/>
        </w:rPr>
        <w:t>Profesní způsobilost analogicky dle § 77 zákona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3A0D4E50" w14:textId="4DF7342E" w:rsidR="001C7259" w:rsidRPr="00194291" w:rsidRDefault="001C7259" w:rsidP="00194291">
      <w:pPr>
        <w:tabs>
          <w:tab w:val="left" w:pos="3495"/>
        </w:tabs>
        <w:ind w:left="426"/>
        <w:rPr>
          <w:rFonts w:asciiTheme="minorHAnsi" w:hAnsiTheme="minorHAnsi" w:cstheme="minorHAnsi"/>
          <w:sz w:val="24"/>
          <w:szCs w:val="22"/>
        </w:rPr>
      </w:pPr>
      <w:r w:rsidRPr="00194291">
        <w:rPr>
          <w:rFonts w:asciiTheme="minorHAnsi" w:hAnsiTheme="minorHAnsi" w:cstheme="minorHAnsi"/>
          <w:sz w:val="24"/>
          <w:szCs w:val="22"/>
        </w:rPr>
        <w:t>Účastník splňuje profesní způsobilost:</w:t>
      </w:r>
    </w:p>
    <w:p w14:paraId="2B8234C5" w14:textId="77777777" w:rsidR="001C7259" w:rsidRPr="00194291" w:rsidRDefault="001C7259" w:rsidP="00194291">
      <w:pPr>
        <w:tabs>
          <w:tab w:val="left" w:pos="426"/>
          <w:tab w:val="left" w:pos="1843"/>
        </w:tabs>
        <w:spacing w:before="120"/>
        <w:rPr>
          <w:rFonts w:asciiTheme="minorHAnsi" w:hAnsiTheme="minorHAnsi" w:cstheme="minorHAnsi"/>
          <w:b/>
          <w:sz w:val="24"/>
          <w:szCs w:val="22"/>
        </w:rPr>
      </w:pPr>
      <w:r w:rsidRPr="00194291">
        <w:rPr>
          <w:rFonts w:asciiTheme="minorHAnsi" w:hAnsiTheme="minorHAnsi" w:cstheme="minorHAnsi"/>
          <w:b/>
          <w:sz w:val="24"/>
          <w:szCs w:val="22"/>
        </w:rPr>
        <w:tab/>
        <w:t>analogicky dle § 77 odst. 1 zákona</w:t>
      </w:r>
    </w:p>
    <w:p w14:paraId="3D2F3E03" w14:textId="76C1B27E" w:rsidR="001C7259" w:rsidRPr="00194291" w:rsidRDefault="001C7259" w:rsidP="00194291">
      <w:pPr>
        <w:numPr>
          <w:ilvl w:val="0"/>
          <w:numId w:val="4"/>
        </w:numPr>
        <w:tabs>
          <w:tab w:val="left" w:pos="1560"/>
          <w:tab w:val="left" w:pos="1843"/>
        </w:tabs>
        <w:overflowPunct/>
        <w:autoSpaceDE/>
        <w:autoSpaceDN/>
        <w:adjustRightInd/>
        <w:spacing w:line="240" w:lineRule="auto"/>
        <w:ind w:left="993" w:hanging="284"/>
        <w:textAlignment w:val="auto"/>
        <w:rPr>
          <w:rFonts w:asciiTheme="minorHAnsi" w:hAnsiTheme="minorHAnsi" w:cstheme="minorHAnsi"/>
          <w:sz w:val="24"/>
          <w:szCs w:val="22"/>
        </w:rPr>
      </w:pPr>
      <w:r w:rsidRPr="00194291">
        <w:rPr>
          <w:rFonts w:asciiTheme="minorHAnsi" w:hAnsiTheme="minorHAnsi" w:cstheme="minorHAnsi"/>
          <w:sz w:val="24"/>
          <w:szCs w:val="22"/>
        </w:rPr>
        <w:t>výpisem z obchodního rejstříku, nebo jiné obdobné evidence, pokud jiný právní předpis zápis do takové evidence vyžaduje</w:t>
      </w:r>
      <w:r w:rsidR="007853EB" w:rsidRPr="00194291">
        <w:rPr>
          <w:rFonts w:asciiTheme="minorHAnsi" w:hAnsiTheme="minorHAnsi" w:cstheme="minorHAnsi"/>
          <w:sz w:val="24"/>
          <w:szCs w:val="22"/>
        </w:rPr>
        <w:t>,</w:t>
      </w:r>
    </w:p>
    <w:p w14:paraId="137E7968" w14:textId="353DC4D3" w:rsidR="001C7259" w:rsidRPr="00194291" w:rsidRDefault="001C7259" w:rsidP="0055522B">
      <w:pPr>
        <w:pStyle w:val="Odstavecseseznamem"/>
        <w:numPr>
          <w:ilvl w:val="1"/>
          <w:numId w:val="8"/>
        </w:numPr>
        <w:spacing w:before="240"/>
        <w:ind w:left="425" w:hanging="425"/>
        <w:rPr>
          <w:rFonts w:asciiTheme="minorHAnsi" w:hAnsiTheme="minorHAnsi" w:cstheme="minorHAnsi"/>
          <w:b/>
          <w:bCs/>
          <w:sz w:val="24"/>
          <w:szCs w:val="22"/>
        </w:rPr>
      </w:pPr>
      <w:bookmarkStart w:id="29" w:name="_Toc66371829"/>
      <w:r w:rsidRPr="00194291">
        <w:rPr>
          <w:rFonts w:asciiTheme="minorHAnsi" w:hAnsiTheme="minorHAnsi" w:cstheme="minorHAnsi"/>
          <w:b/>
          <w:bCs/>
          <w:sz w:val="24"/>
          <w:szCs w:val="22"/>
        </w:rPr>
        <w:t>Technická kvalifikace analogicky podle § 79 zákona</w:t>
      </w:r>
      <w:bookmarkEnd w:id="29"/>
    </w:p>
    <w:p w14:paraId="76043E07" w14:textId="37B9A2BD" w:rsidR="001C7259" w:rsidRPr="00194291" w:rsidRDefault="001C7259" w:rsidP="00BC6164">
      <w:pPr>
        <w:tabs>
          <w:tab w:val="left" w:pos="3495"/>
        </w:tabs>
        <w:ind w:left="426"/>
        <w:rPr>
          <w:rFonts w:asciiTheme="minorHAnsi" w:hAnsiTheme="minorHAnsi" w:cstheme="minorHAnsi"/>
          <w:sz w:val="24"/>
          <w:szCs w:val="22"/>
        </w:rPr>
      </w:pPr>
      <w:r w:rsidRPr="00194291">
        <w:rPr>
          <w:rFonts w:asciiTheme="minorHAnsi" w:hAnsiTheme="minorHAnsi" w:cstheme="minorHAnsi"/>
          <w:sz w:val="24"/>
          <w:szCs w:val="22"/>
        </w:rPr>
        <w:t>Zadavatel požaduje prokázání splnění technické kvalifikace dodavatele:</w:t>
      </w:r>
    </w:p>
    <w:p w14:paraId="4CBEAD96" w14:textId="3BF09280" w:rsidR="00FD1339" w:rsidRPr="00F66638" w:rsidDel="00C0609B" w:rsidRDefault="00FD1339" w:rsidP="00FD1339">
      <w:pPr>
        <w:tabs>
          <w:tab w:val="left" w:pos="426"/>
          <w:tab w:val="left" w:pos="1843"/>
        </w:tabs>
        <w:spacing w:before="120"/>
        <w:ind w:firstLine="426"/>
        <w:rPr>
          <w:rFonts w:asciiTheme="minorHAnsi" w:hAnsiTheme="minorHAnsi" w:cstheme="minorHAnsi"/>
          <w:bCs/>
          <w:sz w:val="24"/>
          <w:szCs w:val="24"/>
        </w:rPr>
      </w:pPr>
      <w:r w:rsidRPr="00F66638" w:rsidDel="00C0609B">
        <w:rPr>
          <w:rFonts w:asciiTheme="minorHAnsi" w:hAnsiTheme="minorHAnsi" w:cstheme="minorHAnsi"/>
          <w:b/>
          <w:sz w:val="24"/>
          <w:szCs w:val="24"/>
        </w:rPr>
        <w:t xml:space="preserve">analogicky dle § 79 odst. 2 písm. a) zákona </w:t>
      </w:r>
      <w:r w:rsidRPr="00F66638" w:rsidDel="00C0609B">
        <w:rPr>
          <w:rFonts w:asciiTheme="minorHAnsi" w:hAnsiTheme="minorHAnsi" w:cstheme="minorHAnsi"/>
          <w:bCs/>
          <w:sz w:val="24"/>
          <w:szCs w:val="24"/>
        </w:rPr>
        <w:t>předložením</w:t>
      </w:r>
    </w:p>
    <w:p w14:paraId="63951499" w14:textId="1E147279" w:rsidR="00AE01BA" w:rsidRPr="00F66638" w:rsidDel="00C0609B" w:rsidRDefault="00FD1339" w:rsidP="00AE01BA">
      <w:pPr>
        <w:pStyle w:val="Odstavecseseznamem"/>
        <w:numPr>
          <w:ilvl w:val="0"/>
          <w:numId w:val="4"/>
        </w:numPr>
        <w:tabs>
          <w:tab w:val="left" w:pos="1276"/>
        </w:tabs>
        <w:overflowPunct/>
        <w:autoSpaceDE/>
        <w:autoSpaceDN/>
        <w:adjustRightInd/>
        <w:spacing w:line="240" w:lineRule="auto"/>
        <w:ind w:left="1276" w:hanging="425"/>
        <w:textAlignment w:val="auto"/>
        <w:rPr>
          <w:rFonts w:asciiTheme="minorHAnsi" w:hAnsiTheme="minorHAnsi" w:cstheme="minorHAnsi"/>
          <w:sz w:val="24"/>
          <w:szCs w:val="24"/>
        </w:rPr>
      </w:pPr>
      <w:r w:rsidRPr="00F66638" w:rsidDel="00C0609B">
        <w:rPr>
          <w:rFonts w:asciiTheme="minorHAnsi" w:hAnsiTheme="minorHAnsi" w:cstheme="minorHAnsi"/>
          <w:sz w:val="24"/>
          <w:szCs w:val="24"/>
          <w:u w:val="single"/>
        </w:rPr>
        <w:t>seznamu stavebních prací</w:t>
      </w:r>
      <w:r w:rsidRPr="00F66638" w:rsidDel="00C0609B">
        <w:rPr>
          <w:rFonts w:asciiTheme="minorHAnsi" w:hAnsiTheme="minorHAnsi" w:cstheme="minorHAnsi"/>
          <w:sz w:val="24"/>
          <w:szCs w:val="24"/>
        </w:rPr>
        <w:t xml:space="preserve"> poskytnutých </w:t>
      </w:r>
      <w:r w:rsidR="00453872" w:rsidRPr="00F66638">
        <w:rPr>
          <w:rFonts w:asciiTheme="minorHAnsi" w:hAnsiTheme="minorHAnsi" w:cstheme="minorHAnsi"/>
          <w:sz w:val="24"/>
          <w:szCs w:val="24"/>
          <w:u w:val="single"/>
        </w:rPr>
        <w:t xml:space="preserve">za poslední(ch) </w:t>
      </w:r>
      <w:r w:rsidR="00820741" w:rsidRPr="00F66638">
        <w:rPr>
          <w:rFonts w:asciiTheme="minorHAnsi" w:hAnsiTheme="minorHAnsi" w:cstheme="minorHAnsi"/>
          <w:sz w:val="24"/>
          <w:szCs w:val="24"/>
          <w:u w:val="single"/>
        </w:rPr>
        <w:t xml:space="preserve">5 </w:t>
      </w:r>
      <w:r w:rsidR="00453872" w:rsidRPr="00F66638">
        <w:rPr>
          <w:rFonts w:asciiTheme="minorHAnsi" w:hAnsiTheme="minorHAnsi" w:cstheme="minorHAnsi"/>
          <w:sz w:val="24"/>
          <w:szCs w:val="24"/>
          <w:u w:val="single"/>
        </w:rPr>
        <w:t xml:space="preserve">let </w:t>
      </w:r>
      <w:r w:rsidRPr="00F66638" w:rsidDel="00C0609B">
        <w:rPr>
          <w:rFonts w:asciiTheme="minorHAnsi" w:hAnsiTheme="minorHAnsi" w:cstheme="minorHAnsi"/>
          <w:sz w:val="24"/>
          <w:szCs w:val="24"/>
          <w:u w:val="single"/>
        </w:rPr>
        <w:t>před</w:t>
      </w:r>
      <w:r w:rsidRPr="00F66638" w:rsidDel="00C0609B">
        <w:rPr>
          <w:rFonts w:asciiTheme="minorHAnsi" w:hAnsiTheme="minorHAnsi" w:cstheme="minorHAnsi"/>
          <w:sz w:val="24"/>
          <w:szCs w:val="24"/>
        </w:rPr>
        <w:t xml:space="preserve"> zahájením </w:t>
      </w:r>
      <w:r w:rsidR="00AE01BA" w:rsidRPr="00F66638" w:rsidDel="00C0609B">
        <w:rPr>
          <w:rFonts w:asciiTheme="minorHAnsi" w:hAnsiTheme="minorHAnsi" w:cstheme="minorHAnsi"/>
          <w:sz w:val="24"/>
          <w:szCs w:val="24"/>
        </w:rPr>
        <w:t xml:space="preserve">výběrového řízení </w:t>
      </w:r>
      <w:r w:rsidR="00AE01BA" w:rsidRPr="00F66638" w:rsidDel="00C0609B">
        <w:rPr>
          <w:rFonts w:asciiTheme="minorHAnsi" w:hAnsiTheme="minorHAnsi" w:cstheme="minorHAnsi"/>
          <w:sz w:val="24"/>
          <w:szCs w:val="24"/>
          <w:u w:val="single"/>
        </w:rPr>
        <w:t>včetně uvedení ceny a doby jejich poskytnutí a</w:t>
      </w:r>
      <w:r w:rsidR="00711C01" w:rsidRPr="00F66638">
        <w:rPr>
          <w:rFonts w:asciiTheme="minorHAnsi" w:hAnsiTheme="minorHAnsi" w:cstheme="minorHAnsi"/>
          <w:sz w:val="24"/>
          <w:szCs w:val="24"/>
          <w:u w:val="single"/>
        </w:rPr>
        <w:t> </w:t>
      </w:r>
      <w:r w:rsidR="00AE01BA" w:rsidRPr="00F66638" w:rsidDel="00C0609B">
        <w:rPr>
          <w:rFonts w:asciiTheme="minorHAnsi" w:hAnsiTheme="minorHAnsi" w:cstheme="minorHAnsi"/>
          <w:sz w:val="24"/>
          <w:szCs w:val="24"/>
          <w:u w:val="single"/>
        </w:rPr>
        <w:t>identifikace objednatele.</w:t>
      </w:r>
    </w:p>
    <w:p w14:paraId="795C3695" w14:textId="51D8CE4F" w:rsidR="002D329B" w:rsidRPr="009620D2" w:rsidDel="00C0609B" w:rsidRDefault="002D329B" w:rsidP="002D329B">
      <w:pPr>
        <w:pStyle w:val="Odstavecseseznamem"/>
        <w:numPr>
          <w:ilvl w:val="0"/>
          <w:numId w:val="4"/>
        </w:numPr>
        <w:spacing w:before="120"/>
        <w:ind w:left="1276" w:hanging="425"/>
        <w:rPr>
          <w:rFonts w:asciiTheme="minorHAnsi" w:hAnsiTheme="minorHAnsi" w:cstheme="minorHAnsi"/>
          <w:sz w:val="24"/>
          <w:szCs w:val="24"/>
        </w:rPr>
      </w:pPr>
      <w:r w:rsidRPr="009620D2" w:rsidDel="00C0609B">
        <w:rPr>
          <w:rFonts w:asciiTheme="minorHAnsi" w:hAnsiTheme="minorHAnsi" w:cstheme="minorHAnsi"/>
          <w:sz w:val="24"/>
          <w:szCs w:val="24"/>
        </w:rPr>
        <w:t xml:space="preserve">Splnění technické kvalifikace prokáže dodavatel, který předloží realizaci alespoň </w:t>
      </w:r>
      <w:r w:rsidR="009620D2" w:rsidRPr="009620D2">
        <w:rPr>
          <w:rFonts w:asciiTheme="minorHAnsi" w:hAnsiTheme="minorHAnsi" w:cstheme="minorHAnsi"/>
          <w:sz w:val="24"/>
          <w:szCs w:val="24"/>
        </w:rPr>
        <w:t>1</w:t>
      </w:r>
      <w:r w:rsidRPr="009620D2" w:rsidDel="00C0609B">
        <w:rPr>
          <w:rFonts w:asciiTheme="minorHAnsi" w:hAnsiTheme="minorHAnsi" w:cstheme="minorHAnsi"/>
          <w:sz w:val="24"/>
          <w:szCs w:val="24"/>
        </w:rPr>
        <w:t xml:space="preserve"> stavební pr</w:t>
      </w:r>
      <w:r w:rsidR="009620D2" w:rsidRPr="009620D2">
        <w:rPr>
          <w:rFonts w:asciiTheme="minorHAnsi" w:hAnsiTheme="minorHAnsi" w:cstheme="minorHAnsi"/>
          <w:sz w:val="24"/>
          <w:szCs w:val="24"/>
        </w:rPr>
        <w:t>áce</w:t>
      </w:r>
      <w:r w:rsidRPr="009620D2" w:rsidDel="00C0609B">
        <w:rPr>
          <w:rFonts w:asciiTheme="minorHAnsi" w:hAnsiTheme="minorHAnsi" w:cstheme="minorHAnsi"/>
          <w:sz w:val="24"/>
          <w:szCs w:val="24"/>
        </w:rPr>
        <w:t xml:space="preserve"> obdobného charakteru </w:t>
      </w:r>
      <w:r w:rsidRPr="009620D2">
        <w:rPr>
          <w:rFonts w:asciiTheme="minorHAnsi" w:hAnsiTheme="minorHAnsi" w:cstheme="minorHAnsi"/>
          <w:sz w:val="24"/>
          <w:szCs w:val="24"/>
        </w:rPr>
        <w:t>(obnova nebo rekonstrukce komunikace)</w:t>
      </w:r>
      <w:r w:rsidRPr="009620D2" w:rsidDel="00C0609B">
        <w:rPr>
          <w:rFonts w:asciiTheme="minorHAnsi" w:hAnsiTheme="minorHAnsi" w:cstheme="minorHAnsi"/>
          <w:sz w:val="24"/>
          <w:szCs w:val="24"/>
        </w:rPr>
        <w:t xml:space="preserve"> v minimální hodnotě stavební práce </w:t>
      </w:r>
      <w:r w:rsidR="004C3812">
        <w:rPr>
          <w:rFonts w:asciiTheme="minorHAnsi" w:hAnsiTheme="minorHAnsi" w:cstheme="minorHAnsi"/>
          <w:sz w:val="24"/>
          <w:szCs w:val="24"/>
        </w:rPr>
        <w:t>400</w:t>
      </w:r>
      <w:r w:rsidR="009620D2" w:rsidRPr="009620D2">
        <w:rPr>
          <w:rFonts w:asciiTheme="minorHAnsi" w:hAnsiTheme="minorHAnsi" w:cstheme="minorHAnsi"/>
          <w:sz w:val="24"/>
          <w:szCs w:val="24"/>
        </w:rPr>
        <w:t>.000,-</w:t>
      </w:r>
      <w:r w:rsidRPr="009620D2" w:rsidDel="00C0609B">
        <w:rPr>
          <w:rFonts w:asciiTheme="minorHAnsi" w:hAnsiTheme="minorHAnsi" w:cstheme="minorHAnsi"/>
          <w:sz w:val="24"/>
          <w:szCs w:val="24"/>
        </w:rPr>
        <w:t xml:space="preserve"> Kč bez DPH.</w:t>
      </w:r>
    </w:p>
    <w:p w14:paraId="42064689" w14:textId="7ADC7673" w:rsidR="00F5304D" w:rsidRPr="004328EB" w:rsidDel="00C0609B" w:rsidRDefault="00F5304D" w:rsidP="00F5304D">
      <w:pPr>
        <w:spacing w:before="120"/>
        <w:ind w:left="545" w:firstLine="709"/>
        <w:rPr>
          <w:rFonts w:asciiTheme="minorHAnsi" w:hAnsiTheme="minorHAnsi" w:cstheme="minorHAnsi"/>
          <w:i/>
          <w:szCs w:val="22"/>
        </w:rPr>
      </w:pPr>
      <w:r w:rsidRPr="004328EB">
        <w:rPr>
          <w:rFonts w:asciiTheme="minorHAnsi" w:hAnsiTheme="minorHAnsi" w:cstheme="minorHAnsi"/>
          <w:i/>
          <w:szCs w:val="22"/>
        </w:rPr>
        <w:t>Dodavatel</w:t>
      </w:r>
      <w:r w:rsidRPr="004328EB" w:rsidDel="00C0609B">
        <w:rPr>
          <w:rFonts w:asciiTheme="minorHAnsi" w:hAnsiTheme="minorHAnsi" w:cstheme="minorHAnsi"/>
          <w:i/>
          <w:szCs w:val="22"/>
        </w:rPr>
        <w:t xml:space="preserve"> může k prokázání splnění kritéria použít stavební práce, které poskytl:</w:t>
      </w:r>
    </w:p>
    <w:p w14:paraId="7128FE26" w14:textId="47A17CC7" w:rsidR="00FD1339" w:rsidRPr="004328EB" w:rsidDel="00C0609B" w:rsidRDefault="00FD1339" w:rsidP="0055522B">
      <w:pPr>
        <w:pStyle w:val="Odstavecseseznamem"/>
        <w:numPr>
          <w:ilvl w:val="0"/>
          <w:numId w:val="10"/>
        </w:numPr>
        <w:overflowPunct/>
        <w:autoSpaceDE/>
        <w:autoSpaceDN/>
        <w:adjustRightInd/>
        <w:spacing w:line="240" w:lineRule="auto"/>
        <w:ind w:left="1701" w:hanging="283"/>
        <w:contextualSpacing w:val="0"/>
        <w:textAlignment w:val="auto"/>
        <w:rPr>
          <w:rFonts w:asciiTheme="minorHAnsi" w:hAnsiTheme="minorHAnsi" w:cstheme="minorHAnsi"/>
          <w:i/>
          <w:szCs w:val="22"/>
        </w:rPr>
      </w:pPr>
      <w:r w:rsidRPr="004328EB" w:rsidDel="00C0609B">
        <w:rPr>
          <w:rFonts w:asciiTheme="minorHAnsi" w:hAnsiTheme="minorHAnsi" w:cstheme="minorHAnsi"/>
          <w:i/>
          <w:szCs w:val="22"/>
        </w:rPr>
        <w:t xml:space="preserve">společně s jinými dodavateli, a to v rozsahu, v jakém se na plnění zakázky podílel, </w:t>
      </w:r>
    </w:p>
    <w:p w14:paraId="4CAADD55" w14:textId="193CB86F" w:rsidR="00FD1339" w:rsidRPr="004328EB" w:rsidRDefault="00FD1339" w:rsidP="0055522B">
      <w:pPr>
        <w:pStyle w:val="Odstavecseseznamem"/>
        <w:numPr>
          <w:ilvl w:val="0"/>
          <w:numId w:val="10"/>
        </w:numPr>
        <w:overflowPunct/>
        <w:autoSpaceDE/>
        <w:autoSpaceDN/>
        <w:adjustRightInd/>
        <w:spacing w:line="240" w:lineRule="auto"/>
        <w:ind w:left="1701" w:hanging="283"/>
        <w:contextualSpacing w:val="0"/>
        <w:textAlignment w:val="auto"/>
        <w:rPr>
          <w:rFonts w:asciiTheme="minorHAnsi" w:hAnsiTheme="minorHAnsi" w:cstheme="minorHAnsi"/>
          <w:i/>
          <w:szCs w:val="22"/>
        </w:rPr>
      </w:pPr>
      <w:r w:rsidRPr="004328EB" w:rsidDel="00C0609B">
        <w:rPr>
          <w:rFonts w:asciiTheme="minorHAnsi" w:hAnsiTheme="minorHAnsi" w:cstheme="minorHAnsi"/>
          <w:i/>
          <w:szCs w:val="22"/>
        </w:rPr>
        <w:t>jako poddodavatel, a to v rozsahu, v jakém se na plnění stavební práce podílel.</w:t>
      </w:r>
    </w:p>
    <w:p w14:paraId="7E836054" w14:textId="77777777" w:rsidR="00D72A33" w:rsidRPr="00471B3A" w:rsidRDefault="00D72A33" w:rsidP="00D72A33">
      <w:pPr>
        <w:pStyle w:val="Odstavecseseznamem"/>
        <w:overflowPunct/>
        <w:autoSpaceDE/>
        <w:autoSpaceDN/>
        <w:adjustRightInd/>
        <w:spacing w:line="240" w:lineRule="auto"/>
        <w:ind w:left="1701"/>
        <w:contextualSpacing w:val="0"/>
        <w:textAlignment w:val="auto"/>
        <w:rPr>
          <w:i/>
          <w:sz w:val="24"/>
          <w:szCs w:val="22"/>
        </w:rPr>
      </w:pPr>
    </w:p>
    <w:p w14:paraId="3350601B" w14:textId="77777777" w:rsidR="00A54079" w:rsidRPr="00B3468F" w:rsidRDefault="00A54079" w:rsidP="0055522B">
      <w:pPr>
        <w:pStyle w:val="Odstavecseseznamem"/>
        <w:numPr>
          <w:ilvl w:val="1"/>
          <w:numId w:val="8"/>
        </w:numPr>
        <w:spacing w:before="240"/>
        <w:ind w:left="425" w:hanging="425"/>
        <w:rPr>
          <w:rFonts w:asciiTheme="minorHAnsi" w:hAnsiTheme="minorHAnsi" w:cstheme="minorHAnsi"/>
          <w:b/>
          <w:bCs/>
          <w:sz w:val="24"/>
          <w:szCs w:val="22"/>
        </w:rPr>
      </w:pPr>
      <w:bookmarkStart w:id="30" w:name="_Toc66371830"/>
      <w:bookmarkStart w:id="31" w:name="_Toc380220985"/>
      <w:bookmarkStart w:id="32" w:name="_Toc439082984"/>
      <w:r w:rsidRPr="00B3468F">
        <w:rPr>
          <w:rFonts w:asciiTheme="minorHAnsi" w:hAnsiTheme="minorHAnsi" w:cstheme="minorHAnsi"/>
          <w:b/>
          <w:bCs/>
          <w:sz w:val="24"/>
          <w:szCs w:val="22"/>
        </w:rPr>
        <w:t>Prokazování splnění kvalifikačních předpokladů</w:t>
      </w:r>
      <w:bookmarkEnd w:id="30"/>
    </w:p>
    <w:p w14:paraId="2D83C5B9" w14:textId="0E05693A" w:rsidR="00A54079" w:rsidRPr="00B3468F" w:rsidRDefault="00A54079" w:rsidP="0003407C">
      <w:pPr>
        <w:tabs>
          <w:tab w:val="left" w:pos="3495"/>
        </w:tabs>
        <w:spacing w:line="240" w:lineRule="auto"/>
        <w:ind w:left="425"/>
        <w:rPr>
          <w:rFonts w:asciiTheme="minorHAnsi" w:hAnsiTheme="minorHAnsi" w:cstheme="minorHAnsi"/>
          <w:sz w:val="24"/>
          <w:szCs w:val="22"/>
        </w:rPr>
      </w:pPr>
      <w:r w:rsidRPr="00B3468F">
        <w:rPr>
          <w:rFonts w:asciiTheme="minorHAnsi" w:hAnsiTheme="minorHAnsi" w:cstheme="minorHAnsi"/>
          <w:sz w:val="24"/>
          <w:szCs w:val="22"/>
        </w:rPr>
        <w:t>Všechny doklady k prokázání kvalifikace je dodavatel v nabídce oprávněn předložit v prosté kopii (př. scan) v elektronické podobě, prostřednictvím elektronického nástroje.</w:t>
      </w:r>
      <w:r w:rsidR="00B45263" w:rsidRPr="00B3468F">
        <w:rPr>
          <w:rFonts w:asciiTheme="minorHAnsi" w:hAnsiTheme="minorHAnsi" w:cstheme="minorHAnsi"/>
          <w:sz w:val="24"/>
          <w:szCs w:val="22"/>
        </w:rPr>
        <w:t xml:space="preserve"> Zadavatel si vyhrazuje právo vyžádat si originály dokladů prokazujících splnění kvalifikace kdykoli v průběhu výběrového řízení.</w:t>
      </w:r>
    </w:p>
    <w:p w14:paraId="5433DD9C" w14:textId="17C9926F" w:rsidR="00F37D0F" w:rsidRPr="002201E7" w:rsidRDefault="00F37D0F" w:rsidP="0055522B">
      <w:pPr>
        <w:pStyle w:val="Nadpis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33" w:name="_Toc152619334"/>
      <w:bookmarkEnd w:id="31"/>
      <w:bookmarkEnd w:id="32"/>
      <w:r w:rsidRPr="002201E7">
        <w:rPr>
          <w:rFonts w:asciiTheme="minorHAnsi" w:hAnsiTheme="minorHAnsi" w:cstheme="minorHAnsi"/>
          <w:sz w:val="24"/>
          <w:szCs w:val="24"/>
        </w:rPr>
        <w:lastRenderedPageBreak/>
        <w:t>Poddodavatelé</w:t>
      </w:r>
      <w:bookmarkEnd w:id="33"/>
    </w:p>
    <w:p w14:paraId="4C983101" w14:textId="77777777" w:rsidR="009E2674" w:rsidRPr="007E01EC" w:rsidRDefault="00A54079" w:rsidP="009E2674">
      <w:pPr>
        <w:tabs>
          <w:tab w:val="left" w:pos="3495"/>
        </w:tabs>
        <w:ind w:left="426"/>
        <w:rPr>
          <w:rFonts w:asciiTheme="minorHAnsi" w:hAnsiTheme="minorHAnsi" w:cstheme="minorHAnsi"/>
          <w:sz w:val="24"/>
          <w:szCs w:val="22"/>
        </w:rPr>
      </w:pPr>
      <w:r w:rsidRPr="007E01EC">
        <w:rPr>
          <w:rFonts w:asciiTheme="minorHAnsi" w:hAnsiTheme="minorHAnsi" w:cstheme="minorHAnsi"/>
          <w:sz w:val="24"/>
          <w:szCs w:val="22"/>
        </w:rPr>
        <w:t>Zadavatel neomezuje plnění předmětu veřejné zakázky prostřednictvím poddodavatelů účastníka.</w:t>
      </w:r>
      <w:r w:rsidR="009E2674">
        <w:rPr>
          <w:rFonts w:asciiTheme="minorHAnsi" w:hAnsiTheme="minorHAnsi" w:cstheme="minorHAnsi"/>
          <w:sz w:val="24"/>
          <w:szCs w:val="22"/>
        </w:rPr>
        <w:t xml:space="preserve"> Soupis poddodavatelů předloží účastník jako součást nabídky - </w:t>
      </w:r>
      <w:r w:rsidR="009E2674" w:rsidRPr="00332B5E">
        <w:rPr>
          <w:rFonts w:asciiTheme="minorHAnsi" w:hAnsiTheme="minorHAnsi" w:cstheme="minorHAnsi"/>
          <w:i/>
          <w:iCs/>
          <w:sz w:val="24"/>
          <w:szCs w:val="24"/>
        </w:rPr>
        <w:t>viz</w:t>
      </w:r>
      <w:r w:rsidR="009E2674" w:rsidRPr="00332B5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9E2674" w:rsidRPr="00332B5E">
        <w:rPr>
          <w:rFonts w:asciiTheme="minorHAnsi" w:hAnsiTheme="minorHAnsi" w:cstheme="minorHAnsi"/>
          <w:i/>
          <w:iCs/>
          <w:sz w:val="24"/>
          <w:szCs w:val="24"/>
        </w:rPr>
        <w:t xml:space="preserve">příloha č. </w:t>
      </w:r>
      <w:r w:rsidR="009E2674">
        <w:rPr>
          <w:rFonts w:asciiTheme="minorHAnsi" w:hAnsiTheme="minorHAnsi" w:cstheme="minorHAnsi"/>
          <w:i/>
          <w:iCs/>
          <w:sz w:val="24"/>
          <w:szCs w:val="24"/>
        </w:rPr>
        <w:t>5</w:t>
      </w:r>
      <w:r w:rsidR="009E2674" w:rsidRPr="00332B5E">
        <w:rPr>
          <w:rFonts w:asciiTheme="minorHAnsi" w:hAnsiTheme="minorHAnsi" w:cstheme="minorHAnsi"/>
          <w:i/>
          <w:iCs/>
          <w:sz w:val="24"/>
          <w:szCs w:val="24"/>
        </w:rPr>
        <w:t xml:space="preserve"> výzvy a ZD</w:t>
      </w:r>
      <w:r w:rsidR="009E2674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75CBFF2B" w14:textId="059CC45D" w:rsidR="00A54079" w:rsidRPr="007E01EC" w:rsidRDefault="00A54079" w:rsidP="007E01EC">
      <w:pPr>
        <w:tabs>
          <w:tab w:val="left" w:pos="3495"/>
        </w:tabs>
        <w:ind w:left="426"/>
        <w:rPr>
          <w:rFonts w:asciiTheme="minorHAnsi" w:hAnsiTheme="minorHAnsi" w:cstheme="minorHAnsi"/>
          <w:sz w:val="24"/>
          <w:szCs w:val="22"/>
        </w:rPr>
      </w:pPr>
    </w:p>
    <w:p w14:paraId="23D113B5" w14:textId="0FB8C6F2" w:rsidR="00FD3DFB" w:rsidRPr="007E01EC" w:rsidRDefault="00FD3DFB" w:rsidP="0055522B">
      <w:pPr>
        <w:pStyle w:val="Nadpis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34" w:name="_Toc152619335"/>
      <w:r w:rsidRPr="007E01EC">
        <w:rPr>
          <w:rFonts w:asciiTheme="minorHAnsi" w:hAnsiTheme="minorHAnsi" w:cstheme="minorHAnsi"/>
          <w:sz w:val="24"/>
          <w:szCs w:val="24"/>
        </w:rPr>
        <w:t>Vysvětlení, změna nebo doplnění výběrových podmínek</w:t>
      </w:r>
      <w:bookmarkEnd w:id="34"/>
    </w:p>
    <w:p w14:paraId="0970A03C" w14:textId="2F074FDB" w:rsidR="00A94427" w:rsidRPr="007E01EC" w:rsidRDefault="00A94427" w:rsidP="00F00CEF">
      <w:pPr>
        <w:tabs>
          <w:tab w:val="left" w:pos="3495"/>
        </w:tabs>
        <w:spacing w:line="240" w:lineRule="auto"/>
        <w:ind w:left="425"/>
        <w:rPr>
          <w:rFonts w:asciiTheme="minorHAnsi" w:hAnsiTheme="minorHAnsi" w:cstheme="minorHAnsi"/>
          <w:sz w:val="24"/>
          <w:szCs w:val="22"/>
        </w:rPr>
      </w:pPr>
      <w:r w:rsidRPr="007E01EC">
        <w:rPr>
          <w:rFonts w:asciiTheme="minorHAnsi" w:hAnsiTheme="minorHAnsi" w:cstheme="minorHAnsi"/>
          <w:sz w:val="24"/>
          <w:szCs w:val="22"/>
        </w:rPr>
        <w:t xml:space="preserve">Dodavatel je oprávněn po zadavateli požadovat písemně vysvětlení </w:t>
      </w:r>
      <w:r w:rsidR="00A41F02" w:rsidRPr="007E01EC">
        <w:rPr>
          <w:rFonts w:asciiTheme="minorHAnsi" w:hAnsiTheme="minorHAnsi" w:cstheme="minorHAnsi"/>
          <w:sz w:val="24"/>
          <w:szCs w:val="22"/>
        </w:rPr>
        <w:t>výběrových podmínek</w:t>
      </w:r>
      <w:r w:rsidRPr="007E01EC">
        <w:rPr>
          <w:rFonts w:asciiTheme="minorHAnsi" w:hAnsiTheme="minorHAnsi" w:cstheme="minorHAnsi"/>
          <w:sz w:val="24"/>
          <w:szCs w:val="22"/>
        </w:rPr>
        <w:t>.</w:t>
      </w:r>
    </w:p>
    <w:p w14:paraId="40BFCE0D" w14:textId="42D70698" w:rsidR="00A94427" w:rsidRPr="007E01EC" w:rsidRDefault="00A94427" w:rsidP="00F00CEF">
      <w:pPr>
        <w:tabs>
          <w:tab w:val="left" w:pos="3495"/>
        </w:tabs>
        <w:spacing w:line="240" w:lineRule="auto"/>
        <w:ind w:left="425"/>
        <w:rPr>
          <w:rFonts w:asciiTheme="minorHAnsi" w:hAnsiTheme="minorHAnsi" w:cstheme="minorHAnsi"/>
          <w:sz w:val="24"/>
          <w:szCs w:val="22"/>
        </w:rPr>
      </w:pPr>
      <w:r w:rsidRPr="007E01EC">
        <w:rPr>
          <w:rFonts w:asciiTheme="minorHAnsi" w:hAnsiTheme="minorHAnsi" w:cstheme="minorHAnsi"/>
          <w:sz w:val="24"/>
          <w:szCs w:val="22"/>
        </w:rPr>
        <w:t xml:space="preserve">Písemná žádost musí být zadavateli doručena nejpozději </w:t>
      </w:r>
      <w:r w:rsidR="00083537" w:rsidRPr="007E01EC">
        <w:rPr>
          <w:rFonts w:asciiTheme="minorHAnsi" w:hAnsiTheme="minorHAnsi" w:cstheme="minorHAnsi"/>
          <w:sz w:val="24"/>
          <w:szCs w:val="22"/>
        </w:rPr>
        <w:t>2</w:t>
      </w:r>
      <w:r w:rsidRPr="007E01EC">
        <w:rPr>
          <w:rFonts w:asciiTheme="minorHAnsi" w:hAnsiTheme="minorHAnsi" w:cstheme="minorHAnsi"/>
          <w:sz w:val="24"/>
          <w:szCs w:val="22"/>
        </w:rPr>
        <w:t xml:space="preserve"> pracovní dny před uplynutím lhůty pro podání nabídek. </w:t>
      </w:r>
      <w:r w:rsidR="006B4638" w:rsidRPr="007E01EC">
        <w:rPr>
          <w:rFonts w:asciiTheme="minorHAnsi" w:hAnsiTheme="minorHAnsi" w:cstheme="minorHAnsi"/>
          <w:bCs/>
          <w:color w:val="000000"/>
          <w:sz w:val="24"/>
          <w:szCs w:val="28"/>
        </w:rPr>
        <w:t xml:space="preserve">V případě, že žádost o vysvětlení </w:t>
      </w:r>
      <w:r w:rsidR="006B4638" w:rsidRPr="007E01EC">
        <w:rPr>
          <w:rFonts w:asciiTheme="minorHAnsi" w:hAnsiTheme="minorHAnsi" w:cstheme="minorHAnsi"/>
          <w:b/>
          <w:bCs/>
          <w:color w:val="000000"/>
          <w:sz w:val="24"/>
          <w:szCs w:val="28"/>
        </w:rPr>
        <w:t>nebude doručena včas</w:t>
      </w:r>
      <w:r w:rsidR="006B4638" w:rsidRPr="007E01EC">
        <w:rPr>
          <w:rFonts w:asciiTheme="minorHAnsi" w:hAnsiTheme="minorHAnsi" w:cstheme="minorHAnsi"/>
          <w:bCs/>
          <w:color w:val="000000"/>
          <w:sz w:val="24"/>
          <w:szCs w:val="28"/>
        </w:rPr>
        <w:t>, není zadavatel povinen vysvětlení poskytnout.</w:t>
      </w:r>
    </w:p>
    <w:p w14:paraId="1950A1AA" w14:textId="71F81AFC" w:rsidR="00A94427" w:rsidRPr="007E01EC" w:rsidRDefault="00A94427" w:rsidP="00F00CEF">
      <w:pPr>
        <w:tabs>
          <w:tab w:val="left" w:pos="3495"/>
        </w:tabs>
        <w:spacing w:line="240" w:lineRule="auto"/>
        <w:ind w:left="425"/>
        <w:rPr>
          <w:rFonts w:asciiTheme="minorHAnsi" w:hAnsiTheme="minorHAnsi" w:cstheme="minorHAnsi"/>
          <w:sz w:val="24"/>
          <w:szCs w:val="22"/>
        </w:rPr>
      </w:pPr>
      <w:r w:rsidRPr="007E01EC">
        <w:rPr>
          <w:rFonts w:asciiTheme="minorHAnsi" w:hAnsiTheme="minorHAnsi" w:cstheme="minorHAnsi"/>
          <w:sz w:val="24"/>
          <w:szCs w:val="22"/>
        </w:rPr>
        <w:t xml:space="preserve">Zadavatel může </w:t>
      </w:r>
      <w:r w:rsidR="008E5F67" w:rsidRPr="007E01EC">
        <w:rPr>
          <w:rFonts w:asciiTheme="minorHAnsi" w:hAnsiTheme="minorHAnsi" w:cstheme="minorHAnsi"/>
          <w:sz w:val="24"/>
          <w:szCs w:val="22"/>
        </w:rPr>
        <w:t>výběrové podmínky</w:t>
      </w:r>
      <w:r w:rsidRPr="007E01EC">
        <w:rPr>
          <w:rFonts w:asciiTheme="minorHAnsi" w:hAnsiTheme="minorHAnsi" w:cstheme="minorHAnsi"/>
          <w:sz w:val="24"/>
          <w:szCs w:val="22"/>
        </w:rPr>
        <w:t xml:space="preserve"> vysvětlit bez předchozí žádosti dodavatele. </w:t>
      </w:r>
    </w:p>
    <w:p w14:paraId="4556C189" w14:textId="7B9DBB08" w:rsidR="00A94427" w:rsidRPr="007E01EC" w:rsidRDefault="00A94427" w:rsidP="00F00CEF">
      <w:pPr>
        <w:tabs>
          <w:tab w:val="left" w:pos="3495"/>
        </w:tabs>
        <w:spacing w:line="240" w:lineRule="auto"/>
        <w:ind w:left="425"/>
        <w:rPr>
          <w:rFonts w:asciiTheme="minorHAnsi" w:hAnsiTheme="minorHAnsi" w:cstheme="minorHAnsi"/>
          <w:sz w:val="24"/>
          <w:szCs w:val="22"/>
        </w:rPr>
      </w:pPr>
      <w:r w:rsidRPr="007E01EC">
        <w:rPr>
          <w:rFonts w:asciiTheme="minorHAnsi" w:hAnsiTheme="minorHAnsi" w:cstheme="minorHAnsi"/>
          <w:sz w:val="24"/>
          <w:szCs w:val="22"/>
        </w:rPr>
        <w:t xml:space="preserve">Vysvětlení, změna či doplnění </w:t>
      </w:r>
      <w:r w:rsidR="00CC7595" w:rsidRPr="007E01EC">
        <w:rPr>
          <w:rFonts w:asciiTheme="minorHAnsi" w:hAnsiTheme="minorHAnsi" w:cstheme="minorHAnsi"/>
          <w:sz w:val="24"/>
          <w:szCs w:val="22"/>
        </w:rPr>
        <w:t xml:space="preserve">výběrových podmínek </w:t>
      </w:r>
      <w:r w:rsidRPr="007E01EC">
        <w:rPr>
          <w:rFonts w:asciiTheme="minorHAnsi" w:hAnsiTheme="minorHAnsi" w:cstheme="minorHAnsi"/>
          <w:sz w:val="24"/>
          <w:szCs w:val="22"/>
        </w:rPr>
        <w:t>bude uveřejněna na profilu zadavatele</w:t>
      </w:r>
      <w:r w:rsidR="00004C47" w:rsidRPr="007E01EC">
        <w:rPr>
          <w:rFonts w:asciiTheme="minorHAnsi" w:hAnsiTheme="minorHAnsi" w:cstheme="minorHAnsi"/>
          <w:sz w:val="24"/>
          <w:szCs w:val="22"/>
        </w:rPr>
        <w:t>.</w:t>
      </w:r>
    </w:p>
    <w:p w14:paraId="68DD25FA" w14:textId="6A30D291" w:rsidR="00A94427" w:rsidRPr="007E01EC" w:rsidRDefault="00A94427" w:rsidP="00F00CEF">
      <w:pPr>
        <w:tabs>
          <w:tab w:val="left" w:pos="3495"/>
        </w:tabs>
        <w:spacing w:line="240" w:lineRule="auto"/>
        <w:ind w:left="425"/>
        <w:rPr>
          <w:rFonts w:asciiTheme="minorHAnsi" w:hAnsiTheme="minorHAnsi" w:cstheme="minorHAnsi"/>
          <w:sz w:val="24"/>
          <w:szCs w:val="22"/>
        </w:rPr>
      </w:pPr>
      <w:hyperlink r:id="rId11" w:tooltip="https://tenderarena.cz/dodavatel/seznam-profilu-zadavatelu/detail/Z0000858" w:history="1"/>
      <w:r w:rsidRPr="007E01EC">
        <w:rPr>
          <w:rFonts w:asciiTheme="minorHAnsi" w:hAnsiTheme="minorHAnsi" w:cstheme="minorHAnsi"/>
          <w:sz w:val="24"/>
          <w:szCs w:val="22"/>
        </w:rPr>
        <w:t xml:space="preserve">Dodavatelé jsou povinni zasílat žádost v písemné formě v elektronické podobě přednostně prostřednictvím elektronického nástroje. </w:t>
      </w:r>
    </w:p>
    <w:p w14:paraId="0034F600" w14:textId="7E9305A7" w:rsidR="00AE7433" w:rsidRPr="00B819A9" w:rsidRDefault="00AE7433" w:rsidP="0055522B">
      <w:pPr>
        <w:pStyle w:val="Nadpis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35" w:name="_Toc152619336"/>
      <w:r w:rsidRPr="00B819A9">
        <w:rPr>
          <w:rFonts w:asciiTheme="minorHAnsi" w:hAnsiTheme="minorHAnsi" w:cstheme="minorHAnsi"/>
          <w:sz w:val="24"/>
          <w:szCs w:val="24"/>
        </w:rPr>
        <w:t>Hodnocení nabídek</w:t>
      </w:r>
      <w:bookmarkEnd w:id="35"/>
    </w:p>
    <w:p w14:paraId="5A9359B7" w14:textId="48BE7B49" w:rsidR="00B71BB4" w:rsidRPr="00B819A9" w:rsidRDefault="00B71BB4" w:rsidP="00B819A9">
      <w:pPr>
        <w:tabs>
          <w:tab w:val="left" w:pos="3495"/>
        </w:tabs>
        <w:spacing w:before="60" w:after="60"/>
        <w:ind w:left="425"/>
        <w:rPr>
          <w:rFonts w:asciiTheme="minorHAnsi" w:hAnsiTheme="minorHAnsi" w:cstheme="minorHAnsi"/>
          <w:sz w:val="24"/>
          <w:szCs w:val="22"/>
        </w:rPr>
      </w:pPr>
      <w:r w:rsidRPr="00B819A9">
        <w:rPr>
          <w:rFonts w:asciiTheme="minorHAnsi" w:hAnsiTheme="minorHAnsi" w:cstheme="minorHAnsi"/>
          <w:b/>
          <w:bCs/>
          <w:sz w:val="24"/>
          <w:szCs w:val="22"/>
        </w:rPr>
        <w:t>Základním hodnotícím kritériem pro zadání veřejné zakázky je ekonomická výhodnost nabídek dle § 114 odst. 2 zákona.</w:t>
      </w:r>
      <w:r w:rsidRPr="00B819A9">
        <w:rPr>
          <w:rFonts w:asciiTheme="minorHAnsi" w:hAnsiTheme="minorHAnsi" w:cstheme="minorHAnsi"/>
          <w:sz w:val="24"/>
          <w:szCs w:val="22"/>
        </w:rPr>
        <w:t xml:space="preserve"> Zadavatel stanovuje, že ekonomickou výhodnost nabídky bude hodnotit dle následujících kritérií:  </w:t>
      </w:r>
    </w:p>
    <w:p w14:paraId="378652AA" w14:textId="34FF2056" w:rsidR="00B71BB4" w:rsidRPr="00150811" w:rsidRDefault="00B71BB4" w:rsidP="00EA1178">
      <w:pPr>
        <w:overflowPunct/>
        <w:autoSpaceDE/>
        <w:autoSpaceDN/>
        <w:adjustRightInd/>
        <w:spacing w:line="240" w:lineRule="auto"/>
        <w:textAlignment w:val="auto"/>
        <w:rPr>
          <w:sz w:val="6"/>
          <w:szCs w:val="4"/>
        </w:rPr>
      </w:pP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7116"/>
        <w:gridCol w:w="1553"/>
      </w:tblGrid>
      <w:tr w:rsidR="00B71BB4" w:rsidRPr="00971B8F" w14:paraId="40F58F46" w14:textId="77777777" w:rsidTr="00C21F26">
        <w:trPr>
          <w:trHeight w:val="340"/>
        </w:trPr>
        <w:tc>
          <w:tcPr>
            <w:tcW w:w="7116" w:type="dxa"/>
            <w:shd w:val="clear" w:color="auto" w:fill="D9D9D9" w:themeFill="background1" w:themeFillShade="D9"/>
            <w:vAlign w:val="center"/>
          </w:tcPr>
          <w:p w14:paraId="371E2444" w14:textId="77777777" w:rsidR="00B71BB4" w:rsidRPr="00C21F26" w:rsidRDefault="00B71BB4" w:rsidP="0055522B">
            <w:pPr>
              <w:pStyle w:val="Odstavecseseznamem"/>
              <w:numPr>
                <w:ilvl w:val="0"/>
                <w:numId w:val="12"/>
              </w:numPr>
              <w:tabs>
                <w:tab w:val="left" w:pos="3495"/>
              </w:tabs>
              <w:spacing w:line="240" w:lineRule="auto"/>
              <w:ind w:left="489" w:hanging="426"/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</w:pPr>
            <w:r w:rsidRPr="00C21F26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celková nabídková cena bez DPH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1A621CBF" w14:textId="6196395F" w:rsidR="00B71BB4" w:rsidRPr="00C21F26" w:rsidRDefault="00C21F26" w:rsidP="00C21F26">
            <w:pPr>
              <w:tabs>
                <w:tab w:val="left" w:pos="3495"/>
              </w:tabs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v</w:t>
            </w:r>
            <w:r w:rsidR="00B71BB4" w:rsidRPr="00C21F26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áha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 xml:space="preserve"> </w:t>
            </w:r>
            <w:r w:rsidR="000926C4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10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0</w:t>
            </w:r>
            <w:r w:rsidR="00136A8F" w:rsidRPr="00C21F26">
              <w:rPr>
                <w:rFonts w:asciiTheme="minorHAnsi" w:hAnsiTheme="minorHAnsi" w:cstheme="minorHAnsi"/>
                <w:sz w:val="24"/>
                <w:szCs w:val="22"/>
              </w:rPr>
              <w:t xml:space="preserve"> </w:t>
            </w:r>
            <w:r w:rsidR="00B71BB4" w:rsidRPr="00C21F26"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  <w:t>%</w:t>
            </w:r>
          </w:p>
        </w:tc>
      </w:tr>
    </w:tbl>
    <w:p w14:paraId="3DF6DF4E" w14:textId="77777777" w:rsidR="00EE3D87" w:rsidRPr="00EE3D87" w:rsidRDefault="00EE3D87" w:rsidP="00EE3D87">
      <w:pPr>
        <w:tabs>
          <w:tab w:val="left" w:pos="3495"/>
        </w:tabs>
        <w:spacing w:line="240" w:lineRule="auto"/>
        <w:ind w:left="425"/>
        <w:rPr>
          <w:b/>
          <w:bCs/>
          <w:color w:val="000000" w:themeColor="text1"/>
          <w:sz w:val="12"/>
          <w:szCs w:val="10"/>
        </w:rPr>
      </w:pPr>
    </w:p>
    <w:p w14:paraId="65BAE18C" w14:textId="7E1DF22D" w:rsidR="00EE3D87" w:rsidRPr="00933978" w:rsidRDefault="00EE3D87" w:rsidP="00EE3D87">
      <w:pPr>
        <w:pBdr>
          <w:bottom w:val="single" w:sz="4" w:space="1" w:color="auto"/>
        </w:pBdr>
        <w:tabs>
          <w:tab w:val="left" w:pos="3495"/>
        </w:tabs>
        <w:spacing w:before="120"/>
        <w:ind w:left="426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3397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Kritérium </w:t>
      </w:r>
      <w:r w:rsidR="00F70F1F" w:rsidRPr="0093397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č. </w:t>
      </w:r>
      <w:r w:rsidRPr="0093397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1 - celková nabídková cena v Kč bez DPH </w:t>
      </w:r>
    </w:p>
    <w:p w14:paraId="2D4FCBEF" w14:textId="7D1A4F66" w:rsidR="009D4003" w:rsidRPr="00933978" w:rsidRDefault="009D4003" w:rsidP="009D4003">
      <w:pPr>
        <w:tabs>
          <w:tab w:val="left" w:pos="3495"/>
        </w:tabs>
        <w:spacing w:before="120"/>
        <w:ind w:left="425"/>
        <w:rPr>
          <w:rFonts w:asciiTheme="minorHAnsi" w:hAnsiTheme="minorHAnsi" w:cstheme="minorHAnsi"/>
          <w:b/>
          <w:bCs/>
          <w:sz w:val="24"/>
          <w:szCs w:val="24"/>
        </w:rPr>
      </w:pPr>
      <w:r w:rsidRPr="00933978">
        <w:rPr>
          <w:rFonts w:asciiTheme="minorHAnsi" w:hAnsiTheme="minorHAnsi" w:cstheme="minorHAnsi"/>
          <w:b/>
          <w:bCs/>
          <w:sz w:val="24"/>
          <w:szCs w:val="24"/>
        </w:rPr>
        <w:t>Nabídkovou cenou se pro účely hodnocení nabídek rozumí celková cena uvedená účastníkem v</w:t>
      </w:r>
      <w:r w:rsidR="00A51C09" w:rsidRPr="00933978">
        <w:rPr>
          <w:rFonts w:asciiTheme="minorHAnsi" w:hAnsiTheme="minorHAnsi" w:cstheme="minorHAnsi"/>
          <w:b/>
          <w:bCs/>
          <w:sz w:val="24"/>
          <w:szCs w:val="24"/>
        </w:rPr>
        <w:t xml:space="preserve"> čl. VIII odst. 1 </w:t>
      </w:r>
      <w:r w:rsidR="00E500CA" w:rsidRPr="00933978">
        <w:rPr>
          <w:rFonts w:asciiTheme="minorHAnsi" w:hAnsiTheme="minorHAnsi" w:cstheme="minorHAnsi"/>
          <w:b/>
          <w:bCs/>
          <w:sz w:val="24"/>
          <w:szCs w:val="24"/>
        </w:rPr>
        <w:t xml:space="preserve">závazného </w:t>
      </w:r>
      <w:r w:rsidRPr="00933978">
        <w:rPr>
          <w:rFonts w:asciiTheme="minorHAnsi" w:hAnsiTheme="minorHAnsi" w:cstheme="minorHAnsi"/>
          <w:b/>
          <w:bCs/>
          <w:sz w:val="24"/>
          <w:szCs w:val="24"/>
        </w:rPr>
        <w:t>návrhu</w:t>
      </w:r>
      <w:r w:rsidRPr="0093397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933978">
        <w:rPr>
          <w:rFonts w:asciiTheme="minorHAnsi" w:hAnsiTheme="minorHAnsi" w:cstheme="minorHAnsi"/>
          <w:b/>
          <w:bCs/>
          <w:sz w:val="24"/>
          <w:szCs w:val="24"/>
        </w:rPr>
        <w:t xml:space="preserve">smlouvy </w:t>
      </w:r>
      <w:r w:rsidR="00A51C09" w:rsidRPr="00933978">
        <w:rPr>
          <w:rFonts w:asciiTheme="minorHAnsi" w:hAnsiTheme="minorHAnsi" w:cstheme="minorHAnsi"/>
          <w:b/>
          <w:bCs/>
          <w:sz w:val="24"/>
          <w:szCs w:val="24"/>
        </w:rPr>
        <w:t>o provedení stavby</w:t>
      </w:r>
      <w:r w:rsidRPr="00933978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23F97F19" w14:textId="0BEF0007" w:rsidR="00F70F1F" w:rsidRPr="000926C4" w:rsidRDefault="00EE3D87" w:rsidP="000926C4">
      <w:pPr>
        <w:tabs>
          <w:tab w:val="left" w:pos="3495"/>
        </w:tabs>
        <w:spacing w:before="120"/>
        <w:ind w:left="425"/>
        <w:rPr>
          <w:rFonts w:asciiTheme="minorHAnsi" w:hAnsiTheme="minorHAnsi" w:cstheme="minorHAnsi"/>
          <w:sz w:val="24"/>
          <w:szCs w:val="24"/>
        </w:rPr>
      </w:pPr>
      <w:r w:rsidRPr="00933978">
        <w:rPr>
          <w:rFonts w:asciiTheme="minorHAnsi" w:hAnsiTheme="minorHAnsi" w:cstheme="minorHAnsi"/>
          <w:sz w:val="24"/>
          <w:szCs w:val="24"/>
        </w:rPr>
        <w:t>V rámci tohoto kritéria bude jako nejvýhodnější označena nejnižší nabídková cena.</w:t>
      </w:r>
    </w:p>
    <w:p w14:paraId="3061CF02" w14:textId="0100C2B3" w:rsidR="00A87CBF" w:rsidRPr="00C02A5A" w:rsidRDefault="00A87CBF" w:rsidP="007B4C28">
      <w:pPr>
        <w:tabs>
          <w:tab w:val="left" w:pos="3495"/>
        </w:tabs>
        <w:spacing w:before="240" w:line="240" w:lineRule="auto"/>
        <w:ind w:left="425"/>
        <w:rPr>
          <w:rFonts w:asciiTheme="minorHAnsi" w:hAnsiTheme="minorHAnsi" w:cstheme="minorHAnsi"/>
          <w:sz w:val="24"/>
          <w:szCs w:val="22"/>
        </w:rPr>
      </w:pPr>
      <w:r w:rsidRPr="00C02A5A">
        <w:rPr>
          <w:rFonts w:asciiTheme="minorHAnsi" w:hAnsiTheme="minorHAnsi" w:cstheme="minorHAnsi"/>
          <w:sz w:val="24"/>
          <w:szCs w:val="22"/>
        </w:rPr>
        <w:t xml:space="preserve">Hodnocení nabídek bude provedeno </w:t>
      </w:r>
      <w:r w:rsidR="000926C4">
        <w:rPr>
          <w:rFonts w:asciiTheme="minorHAnsi" w:hAnsiTheme="minorHAnsi" w:cstheme="minorHAnsi"/>
          <w:sz w:val="24"/>
          <w:szCs w:val="22"/>
        </w:rPr>
        <w:t xml:space="preserve">tak, že se </w:t>
      </w:r>
      <w:r w:rsidRPr="00C02A5A">
        <w:rPr>
          <w:rFonts w:asciiTheme="minorHAnsi" w:hAnsiTheme="minorHAnsi" w:cstheme="minorHAnsi"/>
          <w:sz w:val="24"/>
          <w:szCs w:val="22"/>
        </w:rPr>
        <w:t xml:space="preserve">seřadí nabídky podle </w:t>
      </w:r>
      <w:r w:rsidR="000926C4">
        <w:rPr>
          <w:rFonts w:asciiTheme="minorHAnsi" w:hAnsiTheme="minorHAnsi" w:cstheme="minorHAnsi"/>
          <w:sz w:val="24"/>
          <w:szCs w:val="22"/>
        </w:rPr>
        <w:t>nabídkové ceny bez DPH</w:t>
      </w:r>
      <w:r w:rsidRPr="00C02A5A">
        <w:rPr>
          <w:rFonts w:asciiTheme="minorHAnsi" w:hAnsiTheme="minorHAnsi" w:cstheme="minorHAnsi"/>
          <w:sz w:val="24"/>
          <w:szCs w:val="22"/>
        </w:rPr>
        <w:t>. Pořadí bude sestaveno sestupně, jako nejvýhodnější bude označena nabídka</w:t>
      </w:r>
      <w:r w:rsidR="000926C4">
        <w:rPr>
          <w:rFonts w:asciiTheme="minorHAnsi" w:hAnsiTheme="minorHAnsi" w:cstheme="minorHAnsi"/>
          <w:sz w:val="24"/>
          <w:szCs w:val="22"/>
        </w:rPr>
        <w:t xml:space="preserve"> s nejnižší nabídkovou cenou.</w:t>
      </w:r>
    </w:p>
    <w:p w14:paraId="3AA05FDF" w14:textId="7826BBDB" w:rsidR="00AF4C0A" w:rsidRPr="003A3E75" w:rsidRDefault="00AF4C0A" w:rsidP="003A3E75">
      <w:pPr>
        <w:tabs>
          <w:tab w:val="left" w:pos="3495"/>
        </w:tabs>
        <w:spacing w:before="60"/>
        <w:ind w:left="425"/>
        <w:rPr>
          <w:rFonts w:asciiTheme="minorHAnsi" w:hAnsiTheme="minorHAnsi" w:cstheme="minorHAnsi"/>
          <w:b/>
          <w:bCs/>
          <w:sz w:val="24"/>
          <w:szCs w:val="22"/>
        </w:rPr>
      </w:pPr>
      <w:r w:rsidRPr="003A3E75">
        <w:rPr>
          <w:rFonts w:asciiTheme="minorHAnsi" w:hAnsiTheme="minorHAnsi" w:cstheme="minorHAnsi"/>
          <w:b/>
          <w:bCs/>
          <w:sz w:val="24"/>
          <w:szCs w:val="22"/>
        </w:rPr>
        <w:t xml:space="preserve">Zadavatel vyloučí účastníka, jehož nabídka nebude obsahovat </w:t>
      </w:r>
      <w:r w:rsidR="000926C4">
        <w:rPr>
          <w:rFonts w:asciiTheme="minorHAnsi" w:hAnsiTheme="minorHAnsi" w:cstheme="minorHAnsi"/>
          <w:b/>
          <w:bCs/>
          <w:sz w:val="24"/>
          <w:szCs w:val="22"/>
        </w:rPr>
        <w:t>nabídkovou cenu.</w:t>
      </w:r>
    </w:p>
    <w:p w14:paraId="1383B940" w14:textId="42F0673B" w:rsidR="00586507" w:rsidRPr="00251FCA" w:rsidRDefault="00586507" w:rsidP="0055522B">
      <w:pPr>
        <w:pStyle w:val="Nadpis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36" w:name="_Toc152619337"/>
      <w:r w:rsidRPr="00251FCA">
        <w:rPr>
          <w:rFonts w:asciiTheme="minorHAnsi" w:hAnsiTheme="minorHAnsi" w:cstheme="minorHAnsi"/>
          <w:sz w:val="24"/>
          <w:szCs w:val="24"/>
        </w:rPr>
        <w:t>Požadavky na způsob zpracování nabídkové ceny</w:t>
      </w:r>
      <w:bookmarkEnd w:id="36"/>
    </w:p>
    <w:p w14:paraId="6C6CE5E2" w14:textId="77777777" w:rsidR="00613A44" w:rsidRPr="00613A44" w:rsidRDefault="00613A44" w:rsidP="00613A44">
      <w:pPr>
        <w:pStyle w:val="Odstavecseseznamem"/>
        <w:spacing w:line="240" w:lineRule="auto"/>
        <w:ind w:left="425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bookmarkStart w:id="37" w:name="_Toc152619338"/>
      <w:r w:rsidRPr="00613A44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Dodavatel stanoví nabídkovou cenu za celý vymezený předmět plnění veřejné zakázky v souladu se zadávací dokumentací této veřejné zakázky.</w:t>
      </w:r>
    </w:p>
    <w:p w14:paraId="28BC0D6F" w14:textId="77777777" w:rsidR="00613A44" w:rsidRPr="00613A44" w:rsidRDefault="00613A44" w:rsidP="00613A44">
      <w:pPr>
        <w:spacing w:line="240" w:lineRule="auto"/>
        <w:ind w:left="425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613A44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Nabídková cena musí být zpracována jako nejvýše přípustná, platná po celou dobu realizace veřejné zakázky.</w:t>
      </w:r>
    </w:p>
    <w:p w14:paraId="515C1864" w14:textId="77777777" w:rsidR="00613A44" w:rsidRPr="00613A44" w:rsidRDefault="00613A44" w:rsidP="00613A44">
      <w:pPr>
        <w:spacing w:line="240" w:lineRule="auto"/>
        <w:ind w:left="425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613A44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Nabídková cena bude zpracována formou oceněného soupisu prací, dodávek a služeb</w:t>
      </w:r>
      <w:r w:rsidRPr="00613A4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viz. příloha č. 3 této výzvy a ZD. </w:t>
      </w:r>
    </w:p>
    <w:p w14:paraId="55208F97" w14:textId="77777777" w:rsidR="00613A44" w:rsidRPr="00613A44" w:rsidRDefault="00613A44" w:rsidP="00613A44">
      <w:pPr>
        <w:spacing w:line="240" w:lineRule="auto"/>
        <w:ind w:left="425"/>
        <w:rPr>
          <w:rFonts w:asciiTheme="minorHAnsi" w:hAnsiTheme="minorHAnsi" w:cstheme="minorHAnsi"/>
          <w:sz w:val="24"/>
          <w:szCs w:val="24"/>
          <w:lang w:eastAsia="en-US"/>
        </w:rPr>
      </w:pPr>
      <w:r w:rsidRPr="00613A44">
        <w:rPr>
          <w:rFonts w:asciiTheme="minorHAnsi" w:eastAsia="Calibri" w:hAnsiTheme="minorHAnsi" w:cstheme="minorHAnsi"/>
          <w:snapToGrid w:val="0"/>
          <w:sz w:val="24"/>
          <w:szCs w:val="24"/>
          <w:lang w:eastAsia="en-US"/>
        </w:rPr>
        <w:t xml:space="preserve">Ocenění jednotlivých činností je třeba provést pro uvedený rozsah prací s tím, že nabídková cena musí být </w:t>
      </w:r>
      <w:r w:rsidRPr="00613A44">
        <w:rPr>
          <w:rFonts w:asciiTheme="minorHAnsi" w:eastAsia="Calibri" w:hAnsiTheme="minorHAnsi" w:cstheme="minorHAnsi"/>
          <w:b/>
          <w:bCs/>
          <w:snapToGrid w:val="0"/>
          <w:sz w:val="24"/>
          <w:szCs w:val="24"/>
          <w:lang w:eastAsia="en-US"/>
        </w:rPr>
        <w:t xml:space="preserve">platná min. do doby dokončení stavby. </w:t>
      </w:r>
      <w:r w:rsidRPr="00613A44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Dodavatel je povinen ocenit všechny položky soupisu prací, dodávek a služeb. </w:t>
      </w:r>
      <w:r w:rsidRPr="00613A44">
        <w:rPr>
          <w:rFonts w:asciiTheme="minorHAnsi" w:eastAsia="Calibri" w:hAnsiTheme="minorHAnsi" w:cstheme="minorHAnsi"/>
          <w:sz w:val="24"/>
          <w:szCs w:val="24"/>
          <w:lang w:eastAsia="en-US"/>
        </w:rPr>
        <w:t>V soupisech prací, dodávek a služeb může dodavatel doplnit pouze sloupce cena jednotková a cena celkem. V žádném případě nesmí zasahovat do popisu položky, měrné jednotky nebo množství. Dále nesmí upravovat strukturu a podobu soupisů prací.</w:t>
      </w:r>
    </w:p>
    <w:p w14:paraId="5D3176D6" w14:textId="77777777" w:rsidR="00613A44" w:rsidRPr="00613A44" w:rsidRDefault="00613A44" w:rsidP="00613A44">
      <w:pPr>
        <w:spacing w:line="240" w:lineRule="auto"/>
        <w:ind w:left="425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613A44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 xml:space="preserve">Jakékoliv změny obsahu či množství definovaném zadavatelem v položkách soupisu prací vyjma doplnění ceny mohou mít za následek vyloučení účastníka z další účasti v zadávacím řízení. </w:t>
      </w:r>
    </w:p>
    <w:p w14:paraId="4DA8C78F" w14:textId="084A7477" w:rsidR="00613A44" w:rsidRPr="00613A44" w:rsidRDefault="00613A44" w:rsidP="00613A44">
      <w:pPr>
        <w:spacing w:line="240" w:lineRule="auto"/>
        <w:ind w:left="425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613A44">
        <w:rPr>
          <w:rFonts w:asciiTheme="minorHAnsi" w:eastAsia="Calibri" w:hAnsiTheme="minorHAnsi" w:cstheme="minorHAnsi"/>
          <w:sz w:val="24"/>
          <w:szCs w:val="24"/>
          <w:lang w:eastAsia="en-US"/>
        </w:rPr>
        <w:t>Nabídková cena musí zahrnovat veškeré náklady nezbytné k řádnému, úplnému a kvalitnímu provedení předmětu plnění zakázky včetně všech rizik a vlivů během provádění díla.</w:t>
      </w:r>
    </w:p>
    <w:p w14:paraId="28478387" w14:textId="364ABABA" w:rsidR="00465446" w:rsidRPr="00AA79BB" w:rsidRDefault="00465446" w:rsidP="0055522B">
      <w:pPr>
        <w:pStyle w:val="Nadpis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ind w:left="567" w:hanging="567"/>
        <w:rPr>
          <w:rFonts w:asciiTheme="minorHAnsi" w:hAnsiTheme="minorHAnsi" w:cstheme="minorHAnsi"/>
          <w:sz w:val="24"/>
          <w:szCs w:val="24"/>
        </w:rPr>
      </w:pPr>
      <w:r w:rsidRPr="00AA79BB">
        <w:rPr>
          <w:rFonts w:asciiTheme="minorHAnsi" w:hAnsiTheme="minorHAnsi" w:cstheme="minorHAnsi"/>
          <w:sz w:val="24"/>
          <w:szCs w:val="24"/>
        </w:rPr>
        <w:t>Podmínky pro překročení nabídkové ceny</w:t>
      </w:r>
      <w:bookmarkEnd w:id="37"/>
    </w:p>
    <w:p w14:paraId="0653587A" w14:textId="404BD403" w:rsidR="001C211F" w:rsidRPr="00AA79BB" w:rsidRDefault="001C211F" w:rsidP="00AA79BB">
      <w:pPr>
        <w:tabs>
          <w:tab w:val="left" w:pos="3495"/>
        </w:tabs>
        <w:spacing w:before="60" w:after="60"/>
        <w:ind w:left="425"/>
        <w:rPr>
          <w:rFonts w:asciiTheme="minorHAnsi" w:hAnsiTheme="minorHAnsi" w:cstheme="minorHAnsi"/>
          <w:sz w:val="24"/>
          <w:szCs w:val="22"/>
        </w:rPr>
      </w:pPr>
      <w:r w:rsidRPr="00AA79BB">
        <w:rPr>
          <w:rFonts w:asciiTheme="minorHAnsi" w:hAnsiTheme="minorHAnsi" w:cstheme="minorHAnsi"/>
          <w:sz w:val="24"/>
          <w:szCs w:val="22"/>
        </w:rPr>
        <w:t>Nabídková cena nesmí být měněna v souvislosti s hodnotou kur</w:t>
      </w:r>
      <w:r w:rsidR="00EA494B" w:rsidRPr="00AA79BB">
        <w:rPr>
          <w:rFonts w:asciiTheme="minorHAnsi" w:hAnsiTheme="minorHAnsi" w:cstheme="minorHAnsi"/>
          <w:sz w:val="24"/>
          <w:szCs w:val="22"/>
        </w:rPr>
        <w:t>z</w:t>
      </w:r>
      <w:r w:rsidRPr="00AA79BB">
        <w:rPr>
          <w:rFonts w:asciiTheme="minorHAnsi" w:hAnsiTheme="minorHAnsi" w:cstheme="minorHAnsi"/>
          <w:sz w:val="24"/>
          <w:szCs w:val="22"/>
        </w:rPr>
        <w:t>u české měny vůči zahraničním měnám či jinými faktory s vlivem na měnový kur</w:t>
      </w:r>
      <w:r w:rsidR="001B491C" w:rsidRPr="00AA79BB">
        <w:rPr>
          <w:rFonts w:asciiTheme="minorHAnsi" w:hAnsiTheme="minorHAnsi" w:cstheme="minorHAnsi"/>
          <w:sz w:val="24"/>
          <w:szCs w:val="22"/>
        </w:rPr>
        <w:t>z</w:t>
      </w:r>
      <w:r w:rsidRPr="00AA79BB">
        <w:rPr>
          <w:rFonts w:asciiTheme="minorHAnsi" w:hAnsiTheme="minorHAnsi" w:cstheme="minorHAnsi"/>
          <w:sz w:val="24"/>
          <w:szCs w:val="22"/>
        </w:rPr>
        <w:t xml:space="preserve">, stabilitou měny nebo cla. </w:t>
      </w:r>
    </w:p>
    <w:p w14:paraId="4675F811" w14:textId="0D382723" w:rsidR="001C211F" w:rsidRPr="00AA79BB" w:rsidRDefault="001C211F" w:rsidP="00AA79BB">
      <w:pPr>
        <w:tabs>
          <w:tab w:val="left" w:pos="3495"/>
        </w:tabs>
        <w:spacing w:before="60" w:after="60"/>
        <w:ind w:left="425"/>
        <w:rPr>
          <w:rFonts w:asciiTheme="minorHAnsi" w:hAnsiTheme="minorHAnsi" w:cstheme="minorHAnsi"/>
          <w:sz w:val="24"/>
          <w:szCs w:val="22"/>
        </w:rPr>
      </w:pPr>
      <w:r w:rsidRPr="00AA79BB">
        <w:rPr>
          <w:rFonts w:asciiTheme="minorHAnsi" w:hAnsiTheme="minorHAnsi" w:cstheme="minorHAnsi"/>
          <w:sz w:val="24"/>
          <w:szCs w:val="22"/>
        </w:rPr>
        <w:t>V případě změny závazku ze smlouvy se postupuje analogicky dle § 222 zákona.</w:t>
      </w:r>
    </w:p>
    <w:p w14:paraId="5CBC1DAE" w14:textId="160D7757" w:rsidR="002774A1" w:rsidRPr="00057C70" w:rsidRDefault="002774A1" w:rsidP="0055522B">
      <w:pPr>
        <w:pStyle w:val="Nadpis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38" w:name="_Toc152619339"/>
      <w:r w:rsidRPr="00057C70">
        <w:rPr>
          <w:rFonts w:asciiTheme="minorHAnsi" w:hAnsiTheme="minorHAnsi" w:cstheme="minorHAnsi"/>
          <w:sz w:val="24"/>
          <w:szCs w:val="24"/>
        </w:rPr>
        <w:t xml:space="preserve">Obchodní </w:t>
      </w:r>
      <w:r w:rsidR="00664379" w:rsidRPr="00057C70">
        <w:rPr>
          <w:rFonts w:asciiTheme="minorHAnsi" w:hAnsiTheme="minorHAnsi" w:cstheme="minorHAnsi"/>
          <w:sz w:val="24"/>
          <w:szCs w:val="24"/>
        </w:rPr>
        <w:t xml:space="preserve">a platební </w:t>
      </w:r>
      <w:r w:rsidRPr="00057C70">
        <w:rPr>
          <w:rFonts w:asciiTheme="minorHAnsi" w:hAnsiTheme="minorHAnsi" w:cstheme="minorHAnsi"/>
          <w:sz w:val="24"/>
          <w:szCs w:val="24"/>
        </w:rPr>
        <w:t xml:space="preserve">podmínky - </w:t>
      </w:r>
      <w:r w:rsidR="004834A0" w:rsidRPr="00057C70">
        <w:rPr>
          <w:rFonts w:asciiTheme="minorHAnsi" w:hAnsiTheme="minorHAnsi" w:cstheme="minorHAnsi"/>
          <w:sz w:val="24"/>
          <w:szCs w:val="24"/>
        </w:rPr>
        <w:t>návrh smlouvy</w:t>
      </w:r>
      <w:bookmarkEnd w:id="38"/>
    </w:p>
    <w:p w14:paraId="3B0F5742" w14:textId="09DE1458" w:rsidR="00664379" w:rsidRPr="00B77122" w:rsidRDefault="00664379" w:rsidP="00486597">
      <w:pPr>
        <w:spacing w:before="120"/>
        <w:ind w:left="426" w:hanging="1"/>
        <w:rPr>
          <w:rFonts w:asciiTheme="minorHAnsi" w:hAnsiTheme="minorHAnsi" w:cstheme="minorHAnsi"/>
          <w:sz w:val="24"/>
          <w:szCs w:val="22"/>
        </w:rPr>
      </w:pPr>
      <w:r w:rsidRPr="00B77122">
        <w:rPr>
          <w:rFonts w:asciiTheme="minorHAnsi" w:hAnsiTheme="minorHAnsi" w:cstheme="minorHAnsi"/>
          <w:sz w:val="24"/>
          <w:szCs w:val="22"/>
        </w:rPr>
        <w:t>Obchodní a platební podmínky jsou podrobně specifikovány v</w:t>
      </w:r>
      <w:r w:rsidR="00057C70" w:rsidRPr="00B77122">
        <w:rPr>
          <w:rFonts w:asciiTheme="minorHAnsi" w:hAnsiTheme="minorHAnsi" w:cstheme="minorHAnsi"/>
          <w:sz w:val="24"/>
          <w:szCs w:val="22"/>
        </w:rPr>
        <w:t xml:space="preserve"> závazném </w:t>
      </w:r>
      <w:r w:rsidRPr="00B77122">
        <w:rPr>
          <w:rFonts w:asciiTheme="minorHAnsi" w:hAnsiTheme="minorHAnsi" w:cstheme="minorHAnsi"/>
          <w:sz w:val="24"/>
          <w:szCs w:val="22"/>
        </w:rPr>
        <w:t>návrhu smlouvy</w:t>
      </w:r>
      <w:r w:rsidR="00057C70" w:rsidRPr="00B77122">
        <w:rPr>
          <w:rFonts w:asciiTheme="minorHAnsi" w:hAnsiTheme="minorHAnsi" w:cstheme="minorHAnsi"/>
          <w:sz w:val="24"/>
          <w:szCs w:val="22"/>
        </w:rPr>
        <w:t xml:space="preserve"> o provedení stavby</w:t>
      </w:r>
      <w:r w:rsidRPr="00B77122">
        <w:rPr>
          <w:rFonts w:asciiTheme="minorHAnsi" w:hAnsiTheme="minorHAnsi" w:cstheme="minorHAnsi"/>
          <w:sz w:val="24"/>
          <w:szCs w:val="22"/>
        </w:rPr>
        <w:t>.</w:t>
      </w:r>
    </w:p>
    <w:p w14:paraId="239AA9C8" w14:textId="2CC4631F" w:rsidR="009125D2" w:rsidRPr="00B77122" w:rsidRDefault="009125D2" w:rsidP="00B50886">
      <w:pPr>
        <w:tabs>
          <w:tab w:val="left" w:pos="3495"/>
        </w:tabs>
        <w:spacing w:line="240" w:lineRule="auto"/>
        <w:ind w:left="425"/>
        <w:rPr>
          <w:rFonts w:asciiTheme="minorHAnsi" w:hAnsiTheme="minorHAnsi" w:cstheme="minorHAnsi"/>
          <w:sz w:val="24"/>
          <w:szCs w:val="22"/>
        </w:rPr>
      </w:pPr>
      <w:r w:rsidRPr="00B77122">
        <w:rPr>
          <w:rFonts w:asciiTheme="minorHAnsi" w:hAnsiTheme="minorHAnsi" w:cstheme="minorHAnsi"/>
          <w:sz w:val="24"/>
          <w:szCs w:val="22"/>
        </w:rPr>
        <w:t>Účastník předloží jako součást nabídky návrh smlouvy</w:t>
      </w:r>
      <w:r w:rsidR="00A56121">
        <w:rPr>
          <w:rFonts w:asciiTheme="minorHAnsi" w:hAnsiTheme="minorHAnsi" w:cstheme="minorHAnsi"/>
          <w:sz w:val="24"/>
          <w:szCs w:val="22"/>
        </w:rPr>
        <w:t xml:space="preserve"> o provedení stavby</w:t>
      </w:r>
      <w:r w:rsidRPr="00B77122">
        <w:rPr>
          <w:rFonts w:asciiTheme="minorHAnsi" w:hAnsiTheme="minorHAnsi" w:cstheme="minorHAnsi"/>
          <w:sz w:val="24"/>
          <w:szCs w:val="22"/>
        </w:rPr>
        <w:t>, který je přílohou č.</w:t>
      </w:r>
      <w:r w:rsidR="005C1F5E" w:rsidRPr="00B77122">
        <w:rPr>
          <w:rFonts w:asciiTheme="minorHAnsi" w:hAnsiTheme="minorHAnsi" w:cstheme="minorHAnsi"/>
          <w:sz w:val="24"/>
          <w:szCs w:val="22"/>
        </w:rPr>
        <w:t> </w:t>
      </w:r>
      <w:r w:rsidRPr="00B77122">
        <w:rPr>
          <w:rFonts w:asciiTheme="minorHAnsi" w:hAnsiTheme="minorHAnsi" w:cstheme="minorHAnsi"/>
          <w:sz w:val="24"/>
          <w:szCs w:val="22"/>
        </w:rPr>
        <w:t>2 t</w:t>
      </w:r>
      <w:r w:rsidR="00A56121">
        <w:rPr>
          <w:rFonts w:asciiTheme="minorHAnsi" w:hAnsiTheme="minorHAnsi" w:cstheme="minorHAnsi"/>
          <w:sz w:val="24"/>
          <w:szCs w:val="22"/>
        </w:rPr>
        <w:t>éto výzvy a ZD</w:t>
      </w:r>
      <w:r w:rsidRPr="00B77122">
        <w:rPr>
          <w:rFonts w:asciiTheme="minorHAnsi" w:hAnsiTheme="minorHAnsi" w:cstheme="minorHAnsi"/>
          <w:sz w:val="24"/>
          <w:szCs w:val="22"/>
        </w:rPr>
        <w:t>.</w:t>
      </w:r>
    </w:p>
    <w:p w14:paraId="7F7022F6" w14:textId="7C446425" w:rsidR="009125D2" w:rsidRPr="00B77122" w:rsidRDefault="009125D2" w:rsidP="00B50886">
      <w:pPr>
        <w:tabs>
          <w:tab w:val="left" w:pos="3495"/>
        </w:tabs>
        <w:spacing w:line="240" w:lineRule="auto"/>
        <w:ind w:left="425"/>
        <w:rPr>
          <w:rFonts w:asciiTheme="minorHAnsi" w:hAnsiTheme="minorHAnsi" w:cstheme="minorHAnsi"/>
          <w:sz w:val="24"/>
          <w:szCs w:val="22"/>
        </w:rPr>
      </w:pPr>
      <w:r w:rsidRPr="00B77122">
        <w:rPr>
          <w:rFonts w:asciiTheme="minorHAnsi" w:hAnsiTheme="minorHAnsi" w:cstheme="minorHAnsi"/>
          <w:sz w:val="24"/>
          <w:szCs w:val="22"/>
        </w:rPr>
        <w:t>Návrh smlouvy účastník doplní zejména</w:t>
      </w:r>
      <w:r w:rsidR="00F10E77" w:rsidRPr="00B77122">
        <w:rPr>
          <w:rFonts w:asciiTheme="minorHAnsi" w:hAnsiTheme="minorHAnsi" w:cstheme="minorHAnsi"/>
          <w:sz w:val="24"/>
          <w:szCs w:val="22"/>
        </w:rPr>
        <w:t xml:space="preserve"> o</w:t>
      </w:r>
      <w:r w:rsidRPr="00B77122">
        <w:rPr>
          <w:rFonts w:asciiTheme="minorHAnsi" w:hAnsiTheme="minorHAnsi" w:cstheme="minorHAnsi"/>
          <w:sz w:val="24"/>
          <w:szCs w:val="22"/>
        </w:rPr>
        <w:t xml:space="preserve"> tyto údaje:</w:t>
      </w:r>
    </w:p>
    <w:p w14:paraId="0BFA383F" w14:textId="77777777" w:rsidR="009125D2" w:rsidRPr="00B77122" w:rsidRDefault="009125D2" w:rsidP="0055522B">
      <w:pPr>
        <w:pStyle w:val="BodyText21"/>
        <w:numPr>
          <w:ilvl w:val="0"/>
          <w:numId w:val="9"/>
        </w:numPr>
        <w:tabs>
          <w:tab w:val="left" w:pos="993"/>
        </w:tabs>
        <w:suppressAutoHyphens/>
        <w:ind w:left="567" w:firstLine="142"/>
        <w:rPr>
          <w:rFonts w:asciiTheme="minorHAnsi" w:hAnsiTheme="minorHAnsi" w:cstheme="minorHAnsi"/>
          <w:sz w:val="24"/>
          <w:szCs w:val="24"/>
        </w:rPr>
      </w:pPr>
      <w:r w:rsidRPr="00B77122">
        <w:rPr>
          <w:rFonts w:asciiTheme="minorHAnsi" w:hAnsiTheme="minorHAnsi" w:cstheme="minorHAnsi"/>
          <w:sz w:val="24"/>
          <w:szCs w:val="24"/>
        </w:rPr>
        <w:t>vlastní identifikační údaje,</w:t>
      </w:r>
    </w:p>
    <w:p w14:paraId="194C8C8D" w14:textId="77777777" w:rsidR="009125D2" w:rsidRPr="00B77122" w:rsidRDefault="009125D2" w:rsidP="0055522B">
      <w:pPr>
        <w:pStyle w:val="BodyText21"/>
        <w:numPr>
          <w:ilvl w:val="0"/>
          <w:numId w:val="9"/>
        </w:numPr>
        <w:tabs>
          <w:tab w:val="left" w:pos="993"/>
        </w:tabs>
        <w:suppressAutoHyphens/>
        <w:ind w:left="567" w:firstLine="142"/>
        <w:rPr>
          <w:rFonts w:asciiTheme="minorHAnsi" w:hAnsiTheme="minorHAnsi" w:cstheme="minorHAnsi"/>
          <w:sz w:val="24"/>
          <w:szCs w:val="24"/>
        </w:rPr>
      </w:pPr>
      <w:r w:rsidRPr="00B77122">
        <w:rPr>
          <w:rFonts w:asciiTheme="minorHAnsi" w:hAnsiTheme="minorHAnsi" w:cstheme="minorHAnsi"/>
          <w:sz w:val="24"/>
          <w:szCs w:val="24"/>
        </w:rPr>
        <w:t>bankovní spojení a číslo účtu pro úhradu faktur,</w:t>
      </w:r>
    </w:p>
    <w:p w14:paraId="28B8B186" w14:textId="33FDA2E3" w:rsidR="009125D2" w:rsidRPr="00B77122" w:rsidRDefault="009125D2" w:rsidP="0055522B">
      <w:pPr>
        <w:pStyle w:val="BodyText21"/>
        <w:numPr>
          <w:ilvl w:val="0"/>
          <w:numId w:val="9"/>
        </w:numPr>
        <w:tabs>
          <w:tab w:val="left" w:pos="993"/>
        </w:tabs>
        <w:suppressAutoHyphens/>
        <w:ind w:left="567" w:firstLine="142"/>
        <w:rPr>
          <w:rFonts w:asciiTheme="minorHAnsi" w:hAnsiTheme="minorHAnsi" w:cstheme="minorHAnsi"/>
          <w:sz w:val="24"/>
          <w:szCs w:val="24"/>
        </w:rPr>
      </w:pPr>
      <w:r w:rsidRPr="00B77122">
        <w:rPr>
          <w:rFonts w:asciiTheme="minorHAnsi" w:hAnsiTheme="minorHAnsi" w:cstheme="minorHAnsi"/>
          <w:sz w:val="24"/>
          <w:szCs w:val="24"/>
        </w:rPr>
        <w:t>adresu pro doručování, je-li odlišná od místa sídla dodavatele,</w:t>
      </w:r>
    </w:p>
    <w:p w14:paraId="507F3347" w14:textId="77777777" w:rsidR="009125D2" w:rsidRPr="00B77122" w:rsidRDefault="009125D2" w:rsidP="0055522B">
      <w:pPr>
        <w:pStyle w:val="BodyText21"/>
        <w:widowControl/>
        <w:numPr>
          <w:ilvl w:val="0"/>
          <w:numId w:val="9"/>
        </w:numPr>
        <w:tabs>
          <w:tab w:val="left" w:pos="993"/>
        </w:tabs>
        <w:suppressAutoHyphens/>
        <w:snapToGrid/>
        <w:ind w:left="567" w:firstLine="142"/>
        <w:rPr>
          <w:rFonts w:asciiTheme="minorHAnsi" w:hAnsiTheme="minorHAnsi" w:cstheme="minorHAnsi"/>
          <w:sz w:val="24"/>
          <w:szCs w:val="24"/>
        </w:rPr>
      </w:pPr>
      <w:r w:rsidRPr="00B77122">
        <w:rPr>
          <w:rFonts w:asciiTheme="minorHAnsi" w:hAnsiTheme="minorHAnsi" w:cstheme="minorHAnsi"/>
          <w:sz w:val="24"/>
          <w:szCs w:val="24"/>
        </w:rPr>
        <w:t>zástupce a kontaktní osobu na straně dodavatele,</w:t>
      </w:r>
    </w:p>
    <w:p w14:paraId="17A4F954" w14:textId="7545CCD5" w:rsidR="009125D2" w:rsidRPr="00B77122" w:rsidRDefault="009125D2" w:rsidP="00B50886">
      <w:pPr>
        <w:tabs>
          <w:tab w:val="left" w:pos="3495"/>
        </w:tabs>
        <w:spacing w:line="240" w:lineRule="auto"/>
        <w:ind w:left="425"/>
        <w:rPr>
          <w:rFonts w:asciiTheme="minorHAnsi" w:hAnsiTheme="minorHAnsi" w:cstheme="minorHAnsi"/>
          <w:sz w:val="24"/>
          <w:szCs w:val="22"/>
        </w:rPr>
      </w:pPr>
      <w:r w:rsidRPr="00B77122">
        <w:rPr>
          <w:rFonts w:asciiTheme="minorHAnsi" w:hAnsiTheme="minorHAnsi" w:cstheme="minorHAnsi"/>
          <w:sz w:val="24"/>
          <w:szCs w:val="22"/>
        </w:rPr>
        <w:t>Úpravy nebo doplňky textu smlouvy ze strany účastníků jsou mimo vyznačená místa nepřípustná.</w:t>
      </w:r>
    </w:p>
    <w:p w14:paraId="2EFDD6E5" w14:textId="1B3D721F" w:rsidR="009125D2" w:rsidRDefault="009125D2" w:rsidP="00B50886">
      <w:pPr>
        <w:tabs>
          <w:tab w:val="left" w:pos="3495"/>
        </w:tabs>
        <w:spacing w:line="240" w:lineRule="auto"/>
        <w:ind w:left="425"/>
        <w:rPr>
          <w:rFonts w:asciiTheme="minorHAnsi" w:hAnsiTheme="minorHAnsi" w:cstheme="minorHAnsi"/>
          <w:sz w:val="24"/>
          <w:szCs w:val="22"/>
        </w:rPr>
      </w:pPr>
      <w:r w:rsidRPr="00B77122">
        <w:rPr>
          <w:rFonts w:asciiTheme="minorHAnsi" w:hAnsiTheme="minorHAnsi" w:cstheme="minorHAnsi"/>
          <w:sz w:val="24"/>
          <w:szCs w:val="22"/>
        </w:rPr>
        <w:t xml:space="preserve">V případě nejasností v obsahu obchodních podmínek, resp. v návrhu smlouvy, má účastník možnost si tyto nejasnosti vyjasnit ještě v průběhu lhůty pro podání nabídek. </w:t>
      </w:r>
    </w:p>
    <w:p w14:paraId="369B0AFE" w14:textId="77777777" w:rsidR="00C843FE" w:rsidRPr="00B3613A" w:rsidRDefault="00C843FE" w:rsidP="00C843FE">
      <w:pPr>
        <w:keepNext/>
        <w:keepLines/>
        <w:numPr>
          <w:ilvl w:val="1"/>
          <w:numId w:val="8"/>
        </w:numPr>
        <w:tabs>
          <w:tab w:val="left" w:pos="567"/>
        </w:tabs>
        <w:spacing w:before="240"/>
        <w:ind w:left="885" w:hanging="885"/>
        <w:outlineLvl w:val="0"/>
        <w:rPr>
          <w:rFonts w:asciiTheme="minorHAnsi" w:hAnsiTheme="minorHAnsi" w:cstheme="minorHAnsi"/>
          <w:b/>
          <w:sz w:val="24"/>
          <w:szCs w:val="24"/>
        </w:rPr>
      </w:pPr>
      <w:bookmarkStart w:id="39" w:name="_Toc152661902"/>
      <w:r w:rsidRPr="00B3613A">
        <w:rPr>
          <w:rFonts w:asciiTheme="minorHAnsi" w:hAnsiTheme="minorHAnsi" w:cstheme="minorHAnsi"/>
          <w:b/>
          <w:sz w:val="24"/>
          <w:szCs w:val="24"/>
        </w:rPr>
        <w:t>Odpovědnost za provedení díla</w:t>
      </w:r>
      <w:bookmarkEnd w:id="39"/>
    </w:p>
    <w:p w14:paraId="514573A6" w14:textId="55AD0E98" w:rsidR="00B3613A" w:rsidRPr="00800F52" w:rsidRDefault="00BB4ACF" w:rsidP="00800F52">
      <w:pPr>
        <w:tabs>
          <w:tab w:val="left" w:pos="3495"/>
        </w:tabs>
        <w:spacing w:line="240" w:lineRule="auto"/>
        <w:ind w:left="567"/>
        <w:rPr>
          <w:rFonts w:asciiTheme="minorHAnsi" w:hAnsiTheme="minorHAnsi" w:cstheme="minorHAnsi"/>
          <w:sz w:val="24"/>
          <w:szCs w:val="22"/>
        </w:rPr>
      </w:pPr>
      <w:r w:rsidRPr="00800F52">
        <w:rPr>
          <w:rFonts w:asciiTheme="minorHAnsi" w:hAnsiTheme="minorHAnsi" w:cstheme="minorHAnsi"/>
          <w:sz w:val="24"/>
          <w:szCs w:val="22"/>
        </w:rPr>
        <w:t>Dodavatel</w:t>
      </w:r>
      <w:r w:rsidR="0026797D" w:rsidRPr="00800F52">
        <w:rPr>
          <w:rFonts w:asciiTheme="minorHAnsi" w:hAnsiTheme="minorHAnsi" w:cstheme="minorHAnsi"/>
          <w:sz w:val="24"/>
          <w:szCs w:val="22"/>
        </w:rPr>
        <w:t xml:space="preserve"> je povinen mít sjednané pojištění odpovědnosti a stavebně montážní pojištění, a to nejméně ve výši celkové ceny díla včetně DPH. </w:t>
      </w:r>
      <w:r w:rsidR="00B3613A" w:rsidRPr="00800F52">
        <w:rPr>
          <w:rFonts w:asciiTheme="minorHAnsi" w:hAnsiTheme="minorHAnsi" w:cstheme="minorHAnsi"/>
          <w:sz w:val="24"/>
          <w:szCs w:val="22"/>
        </w:rPr>
        <w:t>Dodavatel</w:t>
      </w:r>
      <w:r w:rsidR="0026797D" w:rsidRPr="00800F52">
        <w:rPr>
          <w:rFonts w:asciiTheme="minorHAnsi" w:hAnsiTheme="minorHAnsi" w:cstheme="minorHAnsi"/>
          <w:sz w:val="24"/>
          <w:szCs w:val="22"/>
        </w:rPr>
        <w:t xml:space="preserve"> se zavazuje udržovat uvedená pojištění platná po celou dobu realizace díla.</w:t>
      </w:r>
      <w:r w:rsidR="00B3613A" w:rsidRPr="00800F52">
        <w:rPr>
          <w:rFonts w:asciiTheme="minorHAnsi" w:hAnsiTheme="minorHAnsi" w:cstheme="minorHAnsi"/>
          <w:sz w:val="24"/>
          <w:szCs w:val="22"/>
        </w:rPr>
        <w:t xml:space="preserve"> Dodavatel bude na žádost objednatele povinen předložit doklad o existenci pojištění ve lhůtě stanovené </w:t>
      </w:r>
      <w:r w:rsidR="00A778FF">
        <w:rPr>
          <w:rFonts w:asciiTheme="minorHAnsi" w:hAnsiTheme="minorHAnsi" w:cstheme="minorHAnsi"/>
          <w:sz w:val="24"/>
          <w:szCs w:val="22"/>
        </w:rPr>
        <w:t>zadavatelem</w:t>
      </w:r>
      <w:r w:rsidR="00B3613A" w:rsidRPr="00800F52">
        <w:rPr>
          <w:rFonts w:asciiTheme="minorHAnsi" w:hAnsiTheme="minorHAnsi" w:cstheme="minorHAnsi"/>
          <w:sz w:val="24"/>
          <w:szCs w:val="22"/>
        </w:rPr>
        <w:t>.</w:t>
      </w:r>
    </w:p>
    <w:p w14:paraId="6D194FA1" w14:textId="5024FA81" w:rsidR="002774A1" w:rsidRPr="001320D5" w:rsidRDefault="002774A1" w:rsidP="0055522B">
      <w:pPr>
        <w:pStyle w:val="Nadpis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40" w:name="_Toc152619340"/>
      <w:r w:rsidRPr="001320D5">
        <w:rPr>
          <w:rFonts w:asciiTheme="minorHAnsi" w:hAnsiTheme="minorHAnsi" w:cstheme="minorHAnsi"/>
          <w:sz w:val="24"/>
          <w:szCs w:val="24"/>
        </w:rPr>
        <w:t>Členění nabídky</w:t>
      </w:r>
      <w:bookmarkEnd w:id="40"/>
    </w:p>
    <w:p w14:paraId="1C7F6757" w14:textId="77777777" w:rsidR="004851C6" w:rsidRPr="00695FE3" w:rsidRDefault="004851C6" w:rsidP="007C0C28">
      <w:pPr>
        <w:tabs>
          <w:tab w:val="left" w:pos="3495"/>
        </w:tabs>
        <w:spacing w:before="120"/>
        <w:ind w:left="425"/>
        <w:rPr>
          <w:rFonts w:asciiTheme="minorHAnsi" w:hAnsiTheme="minorHAnsi" w:cstheme="minorHAnsi"/>
          <w:sz w:val="24"/>
          <w:szCs w:val="22"/>
        </w:rPr>
      </w:pPr>
      <w:bookmarkStart w:id="41" w:name="_Hlk152659744"/>
      <w:r w:rsidRPr="00695FE3">
        <w:rPr>
          <w:rFonts w:asciiTheme="minorHAnsi" w:hAnsiTheme="minorHAnsi" w:cstheme="minorHAnsi"/>
          <w:sz w:val="24"/>
          <w:szCs w:val="22"/>
        </w:rPr>
        <w:t>Účastník předloží nabídku v následujícím členění:</w:t>
      </w:r>
    </w:p>
    <w:p w14:paraId="5AE5D39E" w14:textId="009642A1" w:rsidR="000D7CF6" w:rsidRPr="00332B5E" w:rsidRDefault="000D7CF6" w:rsidP="000D7CF6">
      <w:pPr>
        <w:numPr>
          <w:ilvl w:val="0"/>
          <w:numId w:val="2"/>
        </w:numPr>
        <w:tabs>
          <w:tab w:val="left" w:pos="1134"/>
        </w:tabs>
        <w:overflowPunct/>
        <w:autoSpaceDE/>
        <w:autoSpaceDN/>
        <w:adjustRightInd/>
        <w:spacing w:line="240" w:lineRule="auto"/>
        <w:ind w:hanging="11"/>
        <w:textAlignment w:val="auto"/>
        <w:rPr>
          <w:rFonts w:asciiTheme="minorHAnsi" w:hAnsiTheme="minorHAnsi" w:cstheme="minorHAnsi"/>
          <w:i/>
          <w:iCs/>
          <w:sz w:val="24"/>
          <w:szCs w:val="24"/>
        </w:rPr>
      </w:pPr>
      <w:r w:rsidRPr="00695FE3">
        <w:rPr>
          <w:rFonts w:asciiTheme="minorHAnsi" w:hAnsiTheme="minorHAnsi" w:cstheme="minorHAnsi"/>
          <w:sz w:val="24"/>
          <w:szCs w:val="24"/>
        </w:rPr>
        <w:t xml:space="preserve">formulář nabídky (kvalifikace, hodnocení) </w:t>
      </w:r>
      <w:r w:rsidRPr="00332B5E">
        <w:rPr>
          <w:rFonts w:asciiTheme="minorHAnsi" w:hAnsiTheme="minorHAnsi" w:cstheme="minorHAnsi"/>
          <w:i/>
          <w:iCs/>
          <w:sz w:val="24"/>
          <w:szCs w:val="24"/>
        </w:rPr>
        <w:t>- viz</w:t>
      </w:r>
      <w:r w:rsidRPr="00332B5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Pr="00332B5E">
        <w:rPr>
          <w:rFonts w:asciiTheme="minorHAnsi" w:hAnsiTheme="minorHAnsi" w:cstheme="minorHAnsi"/>
          <w:i/>
          <w:iCs/>
          <w:sz w:val="24"/>
          <w:szCs w:val="24"/>
        </w:rPr>
        <w:t xml:space="preserve">příloha č. 1 </w:t>
      </w:r>
      <w:r w:rsidR="001320D5" w:rsidRPr="00332B5E">
        <w:rPr>
          <w:rFonts w:asciiTheme="minorHAnsi" w:hAnsiTheme="minorHAnsi" w:cstheme="minorHAnsi"/>
          <w:i/>
          <w:iCs/>
          <w:sz w:val="24"/>
          <w:szCs w:val="24"/>
        </w:rPr>
        <w:t>výzvy a ZD</w:t>
      </w:r>
      <w:r w:rsidRPr="00332B5E">
        <w:rPr>
          <w:rFonts w:asciiTheme="minorHAnsi" w:hAnsiTheme="minorHAnsi" w:cstheme="minorHAnsi"/>
          <w:i/>
          <w:iCs/>
          <w:sz w:val="24"/>
          <w:szCs w:val="24"/>
        </w:rPr>
        <w:t>,</w:t>
      </w:r>
    </w:p>
    <w:p w14:paraId="1289748F" w14:textId="4067EC99" w:rsidR="007E0926" w:rsidRPr="00332B5E" w:rsidRDefault="007E0926" w:rsidP="007E0926">
      <w:pPr>
        <w:numPr>
          <w:ilvl w:val="0"/>
          <w:numId w:val="2"/>
        </w:numPr>
        <w:tabs>
          <w:tab w:val="left" w:pos="1134"/>
        </w:tabs>
        <w:overflowPunct/>
        <w:autoSpaceDE/>
        <w:autoSpaceDN/>
        <w:adjustRightInd/>
        <w:spacing w:line="240" w:lineRule="auto"/>
        <w:ind w:hanging="11"/>
        <w:textAlignment w:val="auto"/>
        <w:rPr>
          <w:rFonts w:asciiTheme="minorHAnsi" w:hAnsiTheme="minorHAnsi" w:cstheme="minorHAnsi"/>
          <w:i/>
          <w:iCs/>
          <w:sz w:val="24"/>
          <w:szCs w:val="24"/>
        </w:rPr>
      </w:pPr>
      <w:r w:rsidRPr="00695FE3">
        <w:rPr>
          <w:rFonts w:asciiTheme="minorHAnsi" w:hAnsiTheme="minorHAnsi" w:cstheme="minorHAnsi"/>
          <w:sz w:val="24"/>
          <w:szCs w:val="24"/>
        </w:rPr>
        <w:t>návrh smlouvy</w:t>
      </w:r>
      <w:r w:rsidR="001320D5" w:rsidRPr="00695FE3">
        <w:rPr>
          <w:rFonts w:asciiTheme="minorHAnsi" w:hAnsiTheme="minorHAnsi" w:cstheme="minorHAnsi"/>
          <w:sz w:val="24"/>
          <w:szCs w:val="24"/>
        </w:rPr>
        <w:t xml:space="preserve"> o provedení stavby </w:t>
      </w:r>
      <w:r w:rsidR="001320D5" w:rsidRPr="00332B5E">
        <w:rPr>
          <w:rFonts w:asciiTheme="minorHAnsi" w:hAnsiTheme="minorHAnsi" w:cstheme="minorHAnsi"/>
          <w:i/>
          <w:iCs/>
          <w:sz w:val="24"/>
          <w:szCs w:val="24"/>
        </w:rPr>
        <w:t>- závazný vzor viz příloha č. 2 výzvy a ZD</w:t>
      </w:r>
      <w:r w:rsidRPr="00332B5E">
        <w:rPr>
          <w:rFonts w:asciiTheme="minorHAnsi" w:hAnsiTheme="minorHAnsi" w:cstheme="minorHAnsi"/>
          <w:i/>
          <w:iCs/>
          <w:sz w:val="24"/>
          <w:szCs w:val="24"/>
        </w:rPr>
        <w:t>,</w:t>
      </w:r>
    </w:p>
    <w:p w14:paraId="0A0679FA" w14:textId="5C6E0F55" w:rsidR="00695FE3" w:rsidRPr="00332B5E" w:rsidRDefault="00695FE3" w:rsidP="00245BF0">
      <w:pPr>
        <w:numPr>
          <w:ilvl w:val="0"/>
          <w:numId w:val="2"/>
        </w:numPr>
        <w:tabs>
          <w:tab w:val="left" w:pos="1134"/>
        </w:tabs>
        <w:overflowPunct/>
        <w:autoSpaceDE/>
        <w:autoSpaceDN/>
        <w:adjustRightInd/>
        <w:spacing w:line="240" w:lineRule="auto"/>
        <w:ind w:hanging="11"/>
        <w:textAlignment w:val="auto"/>
        <w:rPr>
          <w:rFonts w:asciiTheme="minorHAnsi" w:hAnsiTheme="minorHAnsi" w:cstheme="minorHAnsi"/>
          <w:i/>
          <w:iCs/>
          <w:sz w:val="24"/>
          <w:szCs w:val="24"/>
        </w:rPr>
      </w:pPr>
      <w:r w:rsidRPr="00695FE3">
        <w:rPr>
          <w:rFonts w:asciiTheme="minorHAnsi" w:hAnsiTheme="minorHAnsi" w:cstheme="minorHAnsi"/>
          <w:sz w:val="24"/>
          <w:szCs w:val="24"/>
        </w:rPr>
        <w:t xml:space="preserve">oceněný soupis prací, dodávek a služeb </w:t>
      </w:r>
      <w:r w:rsidR="00332B5E" w:rsidRPr="00332B5E">
        <w:rPr>
          <w:rFonts w:asciiTheme="minorHAnsi" w:hAnsiTheme="minorHAnsi" w:cstheme="minorHAnsi"/>
          <w:i/>
          <w:iCs/>
          <w:sz w:val="24"/>
          <w:szCs w:val="24"/>
        </w:rPr>
        <w:t>-</w:t>
      </w:r>
      <w:r w:rsidRPr="00332B5E">
        <w:rPr>
          <w:rFonts w:asciiTheme="minorHAnsi" w:hAnsiTheme="minorHAnsi" w:cstheme="minorHAnsi"/>
          <w:i/>
          <w:iCs/>
          <w:sz w:val="24"/>
          <w:szCs w:val="24"/>
        </w:rPr>
        <w:t xml:space="preserve"> viz příloha č. 3 výzvy a ZD</w:t>
      </w:r>
      <w:r w:rsidR="00DB46CB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550B7B4C" w14:textId="2B8CBC5A" w:rsidR="002774A1" w:rsidRPr="00FA059B" w:rsidRDefault="002774A1" w:rsidP="0055522B">
      <w:pPr>
        <w:pStyle w:val="Nadpis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42" w:name="_Toc152619341"/>
      <w:bookmarkEnd w:id="41"/>
      <w:r w:rsidRPr="00FA059B">
        <w:rPr>
          <w:rFonts w:asciiTheme="minorHAnsi" w:hAnsiTheme="minorHAnsi" w:cstheme="minorHAnsi"/>
          <w:sz w:val="24"/>
          <w:szCs w:val="24"/>
        </w:rPr>
        <w:t>Otevírání elektronických nabídek</w:t>
      </w:r>
      <w:bookmarkEnd w:id="42"/>
    </w:p>
    <w:p w14:paraId="178C1D12" w14:textId="43E77E58" w:rsidR="000346E4" w:rsidRPr="00FA059B" w:rsidRDefault="000346E4" w:rsidP="000346E4">
      <w:pPr>
        <w:tabs>
          <w:tab w:val="left" w:pos="3495"/>
        </w:tabs>
        <w:spacing w:before="120"/>
        <w:ind w:left="425"/>
        <w:rPr>
          <w:rFonts w:asciiTheme="minorHAnsi" w:hAnsiTheme="minorHAnsi" w:cstheme="minorHAnsi"/>
          <w:sz w:val="24"/>
          <w:szCs w:val="22"/>
        </w:rPr>
      </w:pPr>
      <w:r w:rsidRPr="00FA059B">
        <w:rPr>
          <w:rFonts w:asciiTheme="minorHAnsi" w:hAnsiTheme="minorHAnsi" w:cstheme="minorHAnsi"/>
          <w:sz w:val="24"/>
          <w:szCs w:val="22"/>
        </w:rPr>
        <w:t xml:space="preserve">Otevírání nabídek je z důvodu umožnění příjmu nabídek pouze v elektronické podobě neveřejné. </w:t>
      </w:r>
    </w:p>
    <w:p w14:paraId="7543F47B" w14:textId="406FC32D" w:rsidR="000346E4" w:rsidRPr="00FA059B" w:rsidRDefault="000346E4" w:rsidP="00B50886">
      <w:pPr>
        <w:tabs>
          <w:tab w:val="left" w:pos="3495"/>
        </w:tabs>
        <w:spacing w:line="240" w:lineRule="auto"/>
        <w:ind w:left="425"/>
        <w:rPr>
          <w:rFonts w:asciiTheme="minorHAnsi" w:hAnsiTheme="minorHAnsi" w:cstheme="minorHAnsi"/>
          <w:sz w:val="24"/>
          <w:szCs w:val="22"/>
        </w:rPr>
      </w:pPr>
      <w:r w:rsidRPr="00FA059B">
        <w:rPr>
          <w:rFonts w:asciiTheme="minorHAnsi" w:hAnsiTheme="minorHAnsi" w:cstheme="minorHAnsi"/>
          <w:sz w:val="24"/>
          <w:szCs w:val="22"/>
        </w:rPr>
        <w:t xml:space="preserve">Zadavatel bude při otevírání každé nabídky v elektronické podobě kontrolovat, zda nabídka byla doručena ve stanovené lhůtě, zda je autentická a zda s datovou zprávou obsahující nabídku nebylo před jejím otevřením manipulováno. </w:t>
      </w:r>
    </w:p>
    <w:p w14:paraId="36DB480A" w14:textId="6D7AD594" w:rsidR="00A83B62" w:rsidRPr="00FA059B" w:rsidRDefault="00A83B62" w:rsidP="0055522B">
      <w:pPr>
        <w:pStyle w:val="Nadpis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43" w:name="_Toc152619342"/>
      <w:r w:rsidRPr="00FA059B">
        <w:rPr>
          <w:rFonts w:asciiTheme="minorHAnsi" w:hAnsiTheme="minorHAnsi" w:cstheme="minorHAnsi"/>
          <w:sz w:val="24"/>
          <w:szCs w:val="24"/>
        </w:rPr>
        <w:lastRenderedPageBreak/>
        <w:t>Lhůta a způsob podání nabídek</w:t>
      </w:r>
      <w:bookmarkEnd w:id="43"/>
    </w:p>
    <w:p w14:paraId="74087DC0" w14:textId="1983249D" w:rsidR="003402AF" w:rsidRPr="00FA059B" w:rsidRDefault="003402AF" w:rsidP="000F091B">
      <w:pPr>
        <w:tabs>
          <w:tab w:val="left" w:pos="426"/>
        </w:tabs>
        <w:spacing w:before="120"/>
        <w:ind w:left="426"/>
        <w:rPr>
          <w:rFonts w:asciiTheme="minorHAnsi" w:hAnsiTheme="minorHAnsi" w:cstheme="minorHAnsi"/>
          <w:sz w:val="24"/>
          <w:szCs w:val="22"/>
        </w:rPr>
      </w:pPr>
      <w:r w:rsidRPr="00FA059B">
        <w:rPr>
          <w:rFonts w:asciiTheme="minorHAnsi" w:hAnsiTheme="minorHAnsi" w:cstheme="minorHAnsi"/>
          <w:sz w:val="24"/>
          <w:szCs w:val="22"/>
        </w:rPr>
        <w:t>Lhůta pro podání nabídek počíná běžet dnem zahájení výběrového řízení, a to uveřejněním dokumentace k výběrovému řízení</w:t>
      </w:r>
      <w:r w:rsidR="008841A9" w:rsidRPr="00FA059B">
        <w:rPr>
          <w:rFonts w:asciiTheme="minorHAnsi" w:hAnsiTheme="minorHAnsi" w:cstheme="minorHAnsi"/>
          <w:sz w:val="24"/>
          <w:szCs w:val="22"/>
        </w:rPr>
        <w:t xml:space="preserve"> </w:t>
      </w:r>
      <w:r w:rsidRPr="00FA059B">
        <w:rPr>
          <w:rFonts w:asciiTheme="minorHAnsi" w:hAnsiTheme="minorHAnsi" w:cstheme="minorHAnsi"/>
          <w:sz w:val="24"/>
          <w:szCs w:val="22"/>
        </w:rPr>
        <w:t xml:space="preserve">na profilu zadavatele. </w:t>
      </w:r>
    </w:p>
    <w:p w14:paraId="64C0219C" w14:textId="7E659CE1" w:rsidR="00B4037F" w:rsidRPr="009620D2" w:rsidRDefault="00B4037F" w:rsidP="00B4037F">
      <w:pPr>
        <w:tabs>
          <w:tab w:val="left" w:pos="426"/>
        </w:tabs>
        <w:spacing w:before="120"/>
        <w:ind w:left="567" w:hanging="215"/>
        <w:rPr>
          <w:rFonts w:asciiTheme="minorHAnsi" w:hAnsiTheme="minorHAnsi" w:cstheme="minorHAnsi"/>
          <w:b/>
          <w:bCs/>
          <w:sz w:val="24"/>
          <w:szCs w:val="22"/>
          <w:u w:val="single"/>
        </w:rPr>
      </w:pPr>
      <w:r w:rsidRPr="009620D2">
        <w:rPr>
          <w:rFonts w:asciiTheme="minorHAnsi" w:hAnsiTheme="minorHAnsi" w:cstheme="minorHAnsi"/>
          <w:b/>
          <w:bCs/>
          <w:sz w:val="24"/>
          <w:szCs w:val="22"/>
        </w:rPr>
        <w:tab/>
      </w:r>
      <w:r w:rsidR="000346E4" w:rsidRPr="009620D2">
        <w:rPr>
          <w:rFonts w:asciiTheme="minorHAnsi" w:hAnsiTheme="minorHAnsi" w:cstheme="minorHAnsi"/>
          <w:b/>
          <w:bCs/>
          <w:sz w:val="24"/>
          <w:szCs w:val="22"/>
        </w:rPr>
        <w:t xml:space="preserve">Lhůta pro podání nabídek končí </w:t>
      </w:r>
      <w:r w:rsidRPr="001D3BE1">
        <w:rPr>
          <w:rFonts w:asciiTheme="minorHAnsi" w:hAnsiTheme="minorHAnsi" w:cstheme="minorHAnsi"/>
          <w:b/>
          <w:bCs/>
          <w:sz w:val="24"/>
          <w:szCs w:val="22"/>
        </w:rPr>
        <w:t xml:space="preserve">dne </w:t>
      </w:r>
      <w:r w:rsidR="001D3BE1" w:rsidRPr="001D3BE1">
        <w:rPr>
          <w:rFonts w:asciiTheme="minorHAnsi" w:hAnsiTheme="minorHAnsi" w:cstheme="minorHAnsi"/>
          <w:b/>
          <w:bCs/>
          <w:sz w:val="24"/>
          <w:szCs w:val="24"/>
          <w:u w:val="single"/>
        </w:rPr>
        <w:t>30.10</w:t>
      </w:r>
      <w:r w:rsidR="00FC3BC1" w:rsidRPr="001D3BE1">
        <w:rPr>
          <w:rFonts w:asciiTheme="minorHAnsi" w:hAnsiTheme="minorHAnsi" w:cstheme="minorHAnsi"/>
          <w:b/>
          <w:bCs/>
          <w:sz w:val="24"/>
          <w:szCs w:val="24"/>
          <w:u w:val="single"/>
        </w:rPr>
        <w:t>.202</w:t>
      </w:r>
      <w:r w:rsidR="000926C4" w:rsidRPr="001D3BE1">
        <w:rPr>
          <w:rFonts w:asciiTheme="minorHAnsi" w:hAnsiTheme="minorHAnsi" w:cstheme="minorHAnsi"/>
          <w:b/>
          <w:bCs/>
          <w:sz w:val="24"/>
          <w:szCs w:val="24"/>
          <w:u w:val="single"/>
        </w:rPr>
        <w:t>5</w:t>
      </w:r>
      <w:r w:rsidR="00FC3BC1" w:rsidRPr="001D3BE1">
        <w:rPr>
          <w:rFonts w:asciiTheme="minorHAnsi" w:hAnsiTheme="minorHAnsi" w:cstheme="minorHAnsi"/>
          <w:b/>
          <w:bCs/>
          <w:sz w:val="24"/>
          <w:szCs w:val="22"/>
          <w:u w:val="single"/>
        </w:rPr>
        <w:t xml:space="preserve"> v </w:t>
      </w:r>
      <w:r w:rsidR="001D3BE1" w:rsidRPr="001D3BE1">
        <w:rPr>
          <w:rFonts w:asciiTheme="minorHAnsi" w:hAnsiTheme="minorHAnsi" w:cstheme="minorHAnsi"/>
          <w:b/>
          <w:bCs/>
          <w:sz w:val="24"/>
          <w:szCs w:val="24"/>
          <w:u w:val="single"/>
        </w:rPr>
        <w:t>17</w:t>
      </w:r>
      <w:r w:rsidR="00FC3BC1" w:rsidRPr="001D3BE1">
        <w:rPr>
          <w:rFonts w:asciiTheme="minorHAnsi" w:hAnsiTheme="minorHAnsi" w:cstheme="minorHAnsi"/>
          <w:b/>
          <w:bCs/>
          <w:sz w:val="24"/>
          <w:szCs w:val="24"/>
          <w:u w:val="single"/>
        </w:rPr>
        <w:t>.00</w:t>
      </w:r>
      <w:r w:rsidR="00FC3BC1" w:rsidRPr="001D3BE1">
        <w:rPr>
          <w:rFonts w:asciiTheme="minorHAnsi" w:hAnsiTheme="minorHAnsi" w:cstheme="minorHAnsi"/>
          <w:b/>
          <w:bCs/>
          <w:sz w:val="24"/>
          <w:szCs w:val="22"/>
          <w:u w:val="single"/>
        </w:rPr>
        <w:t xml:space="preserve"> hodin</w:t>
      </w:r>
      <w:r w:rsidRPr="009620D2">
        <w:rPr>
          <w:rFonts w:asciiTheme="minorHAnsi" w:hAnsiTheme="minorHAnsi" w:cstheme="minorHAnsi"/>
          <w:b/>
          <w:bCs/>
          <w:sz w:val="24"/>
          <w:szCs w:val="22"/>
          <w:u w:val="single"/>
        </w:rPr>
        <w:t>.</w:t>
      </w:r>
    </w:p>
    <w:p w14:paraId="5B580EF4" w14:textId="43CD5B01" w:rsidR="00A83B62" w:rsidRPr="00384D59" w:rsidRDefault="00A83B62" w:rsidP="0055522B">
      <w:pPr>
        <w:pStyle w:val="Nadpis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44" w:name="_Toc152619343"/>
      <w:r w:rsidRPr="00384D59">
        <w:rPr>
          <w:rFonts w:asciiTheme="minorHAnsi" w:hAnsiTheme="minorHAnsi" w:cstheme="minorHAnsi"/>
          <w:sz w:val="24"/>
          <w:szCs w:val="24"/>
        </w:rPr>
        <w:t>Požadavky na podání nabídky v elektronické podobě</w:t>
      </w:r>
      <w:bookmarkEnd w:id="44"/>
    </w:p>
    <w:p w14:paraId="4EDD0BD3" w14:textId="69C9CA1B" w:rsidR="00C54CF5" w:rsidRPr="00493750" w:rsidRDefault="00C54CF5" w:rsidP="00207DF2">
      <w:pPr>
        <w:tabs>
          <w:tab w:val="left" w:pos="426"/>
        </w:tabs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bookmarkStart w:id="45" w:name="_Hlk152659652"/>
      <w:r w:rsidRPr="00493750">
        <w:rPr>
          <w:rFonts w:asciiTheme="minorHAnsi" w:hAnsiTheme="minorHAnsi" w:cstheme="minorHAnsi"/>
          <w:sz w:val="24"/>
          <w:szCs w:val="24"/>
        </w:rPr>
        <w:t>V souladu s ustanovením § 211 odst. 5 zákona zadavatel požaduje</w:t>
      </w:r>
      <w:r w:rsidR="003D0559" w:rsidRPr="00493750">
        <w:rPr>
          <w:rFonts w:asciiTheme="minorHAnsi" w:hAnsiTheme="minorHAnsi" w:cstheme="minorHAnsi"/>
          <w:sz w:val="24"/>
          <w:szCs w:val="24"/>
        </w:rPr>
        <w:t xml:space="preserve"> </w:t>
      </w:r>
      <w:r w:rsidR="003D0559" w:rsidRPr="00493750">
        <w:rPr>
          <w:rFonts w:asciiTheme="minorHAnsi" w:hAnsiTheme="minorHAnsi" w:cstheme="minorHAnsi"/>
          <w:b/>
          <w:bCs/>
          <w:sz w:val="24"/>
          <w:szCs w:val="24"/>
        </w:rPr>
        <w:t>podání nabídky</w:t>
      </w:r>
      <w:r w:rsidR="00493750" w:rsidRPr="00493750">
        <w:rPr>
          <w:rFonts w:asciiTheme="minorHAnsi" w:hAnsiTheme="minorHAnsi" w:cstheme="minorHAnsi"/>
          <w:b/>
          <w:bCs/>
          <w:sz w:val="24"/>
          <w:szCs w:val="24"/>
        </w:rPr>
        <w:t xml:space="preserve"> v elektronické podobě</w:t>
      </w:r>
      <w:r w:rsidRPr="00493750">
        <w:rPr>
          <w:rFonts w:asciiTheme="minorHAnsi" w:hAnsiTheme="minorHAnsi" w:cstheme="minorHAnsi"/>
          <w:sz w:val="24"/>
          <w:szCs w:val="24"/>
        </w:rPr>
        <w:t xml:space="preserve"> prostřednictvím elektronického nástroje E-ZAK určeného k elektronickému podávání nabídek, umístěného na adrese  </w:t>
      </w:r>
      <w:hyperlink r:id="rId12" w:history="1">
        <w:r w:rsidRPr="00493750">
          <w:rPr>
            <w:rStyle w:val="Hypertextovodkaz"/>
            <w:rFonts w:asciiTheme="minorHAnsi" w:hAnsiTheme="minorHAnsi" w:cstheme="minorHAnsi"/>
            <w:sz w:val="24"/>
            <w:szCs w:val="24"/>
          </w:rPr>
          <w:t>https://zakazky.liberec.cz</w:t>
        </w:r>
      </w:hyperlink>
      <w:r w:rsidR="009620D2" w:rsidRPr="009620D2">
        <w:rPr>
          <w:rStyle w:val="Hypertextovodkaz"/>
          <w:rFonts w:asciiTheme="minorHAnsi" w:hAnsiTheme="minorHAnsi" w:cstheme="minorHAnsi"/>
          <w:sz w:val="24"/>
          <w:szCs w:val="24"/>
        </w:rPr>
        <w:t>/profile_display_2913.html</w:t>
      </w:r>
      <w:r w:rsidRPr="00493750">
        <w:rPr>
          <w:rFonts w:asciiTheme="minorHAnsi" w:hAnsiTheme="minorHAnsi" w:cstheme="minorHAnsi"/>
          <w:sz w:val="24"/>
          <w:szCs w:val="24"/>
        </w:rPr>
        <w:t xml:space="preserve">, kde je rovněž dostupný podrobný návod na jeho použití (odkaz „Manuály“ v zápatí), linka technické podpory +420 538 702 719. </w:t>
      </w:r>
    </w:p>
    <w:p w14:paraId="66B84373" w14:textId="77777777" w:rsidR="00C54CF5" w:rsidRPr="00493750" w:rsidRDefault="00C54CF5" w:rsidP="00207DF2">
      <w:pPr>
        <w:tabs>
          <w:tab w:val="left" w:pos="426"/>
        </w:tabs>
        <w:spacing w:line="240" w:lineRule="auto"/>
        <w:ind w:left="425"/>
        <w:rPr>
          <w:rFonts w:asciiTheme="minorHAnsi" w:hAnsiTheme="minorHAnsi" w:cstheme="minorHAnsi"/>
          <w:sz w:val="24"/>
          <w:szCs w:val="24"/>
        </w:rPr>
      </w:pPr>
      <w:r w:rsidRPr="00493750">
        <w:rPr>
          <w:rFonts w:asciiTheme="minorHAnsi" w:hAnsiTheme="minorHAnsi" w:cstheme="minorHAnsi"/>
          <w:sz w:val="24"/>
          <w:szCs w:val="24"/>
        </w:rPr>
        <w:t xml:space="preserve">Pro podání nabídky v elektronické podobě je nutná dokončená registrace dodavatele v elektronickém nástroji E-ZAK. Podrobné informace k registraci naleznete v uživatelské příručce pro dodavatele </w:t>
      </w:r>
      <w:hyperlink r:id="rId13" w:history="1">
        <w:r w:rsidRPr="00493750">
          <w:rPr>
            <w:rStyle w:val="Hypertextovodkaz"/>
            <w:rFonts w:asciiTheme="minorHAnsi" w:eastAsia="Calibri" w:hAnsiTheme="minorHAnsi" w:cstheme="minorHAnsi"/>
            <w:sz w:val="24"/>
            <w:szCs w:val="24"/>
          </w:rPr>
          <w:t>https://zakazky.liberec.cz/manual.html</w:t>
        </w:r>
      </w:hyperlink>
      <w:r w:rsidRPr="00493750">
        <w:rPr>
          <w:rFonts w:asciiTheme="minorHAnsi" w:hAnsiTheme="minorHAnsi" w:cstheme="minorHAnsi"/>
          <w:sz w:val="24"/>
          <w:szCs w:val="24"/>
        </w:rPr>
        <w:t xml:space="preserve">. Registrace dodavatele je bezplatná. V manuálu dále naleznete veškeré informace týkající se softwarových požadavků nezbytných k úspěšnému podání nabídky. </w:t>
      </w:r>
    </w:p>
    <w:p w14:paraId="1E41A24C" w14:textId="77777777" w:rsidR="00C54CF5" w:rsidRPr="00493750" w:rsidRDefault="00C54CF5" w:rsidP="00207DF2">
      <w:pPr>
        <w:tabs>
          <w:tab w:val="left" w:pos="426"/>
        </w:tabs>
        <w:spacing w:line="240" w:lineRule="auto"/>
        <w:ind w:left="425"/>
        <w:rPr>
          <w:rFonts w:asciiTheme="minorHAnsi" w:hAnsiTheme="minorHAnsi" w:cstheme="minorHAnsi"/>
          <w:sz w:val="24"/>
          <w:szCs w:val="24"/>
        </w:rPr>
      </w:pPr>
      <w:r w:rsidRPr="00493750">
        <w:rPr>
          <w:rFonts w:asciiTheme="minorHAnsi" w:hAnsiTheme="minorHAnsi" w:cstheme="minorHAnsi"/>
          <w:sz w:val="24"/>
          <w:szCs w:val="24"/>
        </w:rPr>
        <w:t xml:space="preserve">Velikost jednotlivých souborů vkládaných do E-ZAK je omezena (maximální velikost souboru si dodavatel může ověřit v detailu veřejné zakázky po stisknutí tlačítka „Poslat nabídku“). V jedné nabídce je však možné odeslat více souborů. Nahrávání elektronické nabídky může trvat i několik minut v závislosti na velikosti vkládaných souborů, proto zadavatel doporučuje dodavatelům odeslat nabídku s dostatečným předstihem před koncem lhůty pro podání nabídek. </w:t>
      </w:r>
    </w:p>
    <w:p w14:paraId="37ED9E44" w14:textId="33118A0A" w:rsidR="00E0083E" w:rsidRPr="005B5F60" w:rsidRDefault="00E0083E" w:rsidP="00207DF2">
      <w:pPr>
        <w:tabs>
          <w:tab w:val="left" w:pos="426"/>
        </w:tabs>
        <w:spacing w:line="240" w:lineRule="auto"/>
        <w:ind w:left="425"/>
        <w:rPr>
          <w:rFonts w:asciiTheme="minorHAnsi" w:hAnsiTheme="minorHAnsi" w:cstheme="minorHAnsi"/>
          <w:sz w:val="24"/>
          <w:szCs w:val="24"/>
          <w:u w:val="single"/>
        </w:rPr>
      </w:pPr>
      <w:r w:rsidRPr="005B5F60">
        <w:rPr>
          <w:rFonts w:asciiTheme="minorHAnsi" w:hAnsiTheme="minorHAnsi" w:cstheme="minorHAnsi"/>
          <w:sz w:val="24"/>
          <w:szCs w:val="24"/>
          <w:u w:val="single"/>
        </w:rPr>
        <w:t xml:space="preserve">Pokud bude nabídka podána jinak než prostřednictvím elektronického nástroje, </w:t>
      </w:r>
      <w:r w:rsidR="00A17BCB" w:rsidRPr="005B5F60">
        <w:rPr>
          <w:rFonts w:asciiTheme="minorHAnsi" w:hAnsiTheme="minorHAnsi" w:cstheme="minorHAnsi"/>
          <w:sz w:val="24"/>
          <w:szCs w:val="24"/>
          <w:u w:val="single"/>
        </w:rPr>
        <w:t xml:space="preserve">zadavatel </w:t>
      </w:r>
      <w:r w:rsidRPr="005B5F60">
        <w:rPr>
          <w:rFonts w:asciiTheme="minorHAnsi" w:hAnsiTheme="minorHAnsi" w:cstheme="minorHAnsi"/>
          <w:sz w:val="24"/>
          <w:szCs w:val="24"/>
          <w:u w:val="single"/>
        </w:rPr>
        <w:t>k ní nebude přihlížet.</w:t>
      </w:r>
    </w:p>
    <w:p w14:paraId="3FF1E54F" w14:textId="6D1BCDC2" w:rsidR="003859DE" w:rsidRPr="005B5F60" w:rsidRDefault="003859DE" w:rsidP="00207DF2">
      <w:pPr>
        <w:tabs>
          <w:tab w:val="left" w:pos="426"/>
        </w:tabs>
        <w:spacing w:line="240" w:lineRule="auto"/>
        <w:ind w:left="425"/>
        <w:rPr>
          <w:rFonts w:asciiTheme="minorHAnsi" w:hAnsiTheme="minorHAnsi" w:cstheme="minorHAnsi"/>
          <w:sz w:val="24"/>
          <w:szCs w:val="24"/>
        </w:rPr>
      </w:pPr>
      <w:r w:rsidRPr="005B5F60">
        <w:rPr>
          <w:rFonts w:asciiTheme="minorHAnsi" w:hAnsiTheme="minorHAnsi" w:cstheme="minorHAnsi"/>
          <w:sz w:val="24"/>
          <w:szCs w:val="24"/>
        </w:rPr>
        <w:t>Účastník přitom postupuje podle dispozic zadavatele, uvedených v</w:t>
      </w:r>
      <w:r w:rsidR="008B728D" w:rsidRPr="005B5F60">
        <w:rPr>
          <w:rFonts w:asciiTheme="minorHAnsi" w:hAnsiTheme="minorHAnsi" w:cstheme="minorHAnsi"/>
          <w:sz w:val="24"/>
          <w:szCs w:val="24"/>
        </w:rPr>
        <w:t xml:space="preserve">e </w:t>
      </w:r>
      <w:r w:rsidR="002C0DA4">
        <w:rPr>
          <w:rFonts w:asciiTheme="minorHAnsi" w:hAnsiTheme="minorHAnsi" w:cstheme="minorHAnsi"/>
          <w:sz w:val="24"/>
          <w:szCs w:val="24"/>
        </w:rPr>
        <w:t>výzvě a ZD</w:t>
      </w:r>
      <w:r w:rsidR="008B728D" w:rsidRPr="005B5F60">
        <w:rPr>
          <w:rFonts w:asciiTheme="minorHAnsi" w:hAnsiTheme="minorHAnsi" w:cstheme="minorHAnsi"/>
          <w:sz w:val="24"/>
          <w:szCs w:val="24"/>
        </w:rPr>
        <w:t xml:space="preserve"> </w:t>
      </w:r>
      <w:r w:rsidRPr="005B5F60">
        <w:rPr>
          <w:rFonts w:asciiTheme="minorHAnsi" w:hAnsiTheme="minorHAnsi" w:cstheme="minorHAnsi"/>
          <w:sz w:val="24"/>
          <w:szCs w:val="24"/>
        </w:rPr>
        <w:t>elektronicky vedeného</w:t>
      </w:r>
      <w:r w:rsidR="008B728D" w:rsidRPr="005B5F60">
        <w:rPr>
          <w:rFonts w:asciiTheme="minorHAnsi" w:hAnsiTheme="minorHAnsi" w:cstheme="minorHAnsi"/>
          <w:sz w:val="24"/>
          <w:szCs w:val="24"/>
        </w:rPr>
        <w:t xml:space="preserve"> výběrového</w:t>
      </w:r>
      <w:r w:rsidRPr="005B5F60">
        <w:rPr>
          <w:rFonts w:asciiTheme="minorHAnsi" w:hAnsiTheme="minorHAnsi" w:cstheme="minorHAnsi"/>
          <w:sz w:val="24"/>
          <w:szCs w:val="24"/>
        </w:rPr>
        <w:t xml:space="preserve"> řízení</w:t>
      </w:r>
      <w:r w:rsidR="003E39F2" w:rsidRPr="005B5F60">
        <w:rPr>
          <w:rFonts w:asciiTheme="minorHAnsi" w:hAnsiTheme="minorHAnsi" w:cstheme="minorHAnsi"/>
          <w:sz w:val="24"/>
          <w:szCs w:val="24"/>
        </w:rPr>
        <w:t>.</w:t>
      </w:r>
    </w:p>
    <w:p w14:paraId="666CC590" w14:textId="433F6CE9" w:rsidR="006F74CD" w:rsidRPr="00580595" w:rsidRDefault="006F74CD" w:rsidP="0055522B">
      <w:pPr>
        <w:pStyle w:val="Nadpis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46" w:name="_Toc152619344"/>
      <w:bookmarkEnd w:id="45"/>
      <w:r w:rsidRPr="00580595">
        <w:rPr>
          <w:rFonts w:asciiTheme="minorHAnsi" w:hAnsiTheme="minorHAnsi" w:cstheme="minorHAnsi"/>
          <w:sz w:val="24"/>
          <w:szCs w:val="24"/>
        </w:rPr>
        <w:t>Zpracování nabídek</w:t>
      </w:r>
      <w:bookmarkEnd w:id="46"/>
    </w:p>
    <w:p w14:paraId="39D7DF19" w14:textId="6A8BEC80" w:rsidR="00A54319" w:rsidRPr="00580595" w:rsidRDefault="00A54319" w:rsidP="00B50886">
      <w:pPr>
        <w:tabs>
          <w:tab w:val="left" w:pos="426"/>
        </w:tabs>
        <w:spacing w:line="240" w:lineRule="auto"/>
        <w:ind w:left="425"/>
        <w:rPr>
          <w:rFonts w:asciiTheme="minorHAnsi" w:hAnsiTheme="minorHAnsi" w:cstheme="minorHAnsi"/>
          <w:sz w:val="24"/>
          <w:szCs w:val="24"/>
        </w:rPr>
      </w:pPr>
      <w:r w:rsidRPr="00580595">
        <w:rPr>
          <w:rFonts w:asciiTheme="minorHAnsi" w:hAnsiTheme="minorHAnsi" w:cstheme="minorHAnsi"/>
          <w:sz w:val="24"/>
          <w:szCs w:val="24"/>
        </w:rPr>
        <w:t>Nabídka bude zpracována dle formálních, technických a smluvních požadavků zadavatele uvedených v</w:t>
      </w:r>
      <w:r w:rsidR="0014278E" w:rsidRPr="00580595">
        <w:rPr>
          <w:rFonts w:asciiTheme="minorHAnsi" w:hAnsiTheme="minorHAnsi" w:cstheme="minorHAnsi"/>
          <w:sz w:val="24"/>
          <w:szCs w:val="24"/>
        </w:rPr>
        <w:t> dokumentaci výběrového řízení</w:t>
      </w:r>
      <w:r w:rsidRPr="0058059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996A4B0" w14:textId="77777777" w:rsidR="00A54319" w:rsidRPr="00580595" w:rsidRDefault="00A54319" w:rsidP="00B50886">
      <w:pPr>
        <w:tabs>
          <w:tab w:val="left" w:pos="426"/>
        </w:tabs>
        <w:spacing w:line="240" w:lineRule="auto"/>
        <w:ind w:left="425"/>
        <w:rPr>
          <w:rFonts w:asciiTheme="minorHAnsi" w:hAnsiTheme="minorHAnsi" w:cstheme="minorHAnsi"/>
          <w:sz w:val="24"/>
          <w:szCs w:val="24"/>
        </w:rPr>
      </w:pPr>
      <w:r w:rsidRPr="00580595">
        <w:rPr>
          <w:rFonts w:asciiTheme="minorHAnsi" w:hAnsiTheme="minorHAnsi" w:cstheme="minorHAnsi"/>
          <w:sz w:val="24"/>
          <w:szCs w:val="24"/>
        </w:rPr>
        <w:t xml:space="preserve">Pokud nabídka bude obsahovat přílohy, pak tyto přílohy budou součástí podané nabídky. </w:t>
      </w:r>
    </w:p>
    <w:p w14:paraId="05749A62" w14:textId="77777777" w:rsidR="00A54319" w:rsidRPr="00580595" w:rsidRDefault="00A54319" w:rsidP="00B50886">
      <w:pPr>
        <w:tabs>
          <w:tab w:val="left" w:pos="426"/>
        </w:tabs>
        <w:spacing w:line="240" w:lineRule="auto"/>
        <w:ind w:left="425"/>
        <w:rPr>
          <w:rFonts w:asciiTheme="minorHAnsi" w:hAnsiTheme="minorHAnsi" w:cstheme="minorHAnsi"/>
          <w:sz w:val="24"/>
          <w:szCs w:val="24"/>
        </w:rPr>
      </w:pPr>
      <w:r w:rsidRPr="00580595">
        <w:rPr>
          <w:rFonts w:asciiTheme="minorHAnsi" w:hAnsiTheme="minorHAnsi" w:cstheme="minorHAnsi"/>
          <w:sz w:val="24"/>
          <w:szCs w:val="24"/>
        </w:rPr>
        <w:t xml:space="preserve">Pokud zadavatel vyžaduje předložení dokladu a dodavatel není z důvodů, které mu nelze přičítat, schopen předložit požadovaný doklad, je oprávněn předložit jiný rovnocenný doklad. </w:t>
      </w:r>
    </w:p>
    <w:p w14:paraId="6C4FD45D" w14:textId="4F775FDB" w:rsidR="00A54319" w:rsidRPr="00580595" w:rsidRDefault="00A54319" w:rsidP="00B50886">
      <w:pPr>
        <w:tabs>
          <w:tab w:val="left" w:pos="426"/>
        </w:tabs>
        <w:spacing w:line="240" w:lineRule="auto"/>
        <w:ind w:left="425"/>
        <w:rPr>
          <w:rFonts w:asciiTheme="minorHAnsi" w:hAnsiTheme="minorHAnsi" w:cstheme="minorHAnsi"/>
          <w:sz w:val="24"/>
          <w:szCs w:val="24"/>
        </w:rPr>
      </w:pPr>
      <w:r w:rsidRPr="00580595">
        <w:rPr>
          <w:rFonts w:asciiTheme="minorHAnsi" w:hAnsiTheme="minorHAnsi" w:cstheme="minorHAnsi"/>
          <w:sz w:val="24"/>
          <w:szCs w:val="24"/>
        </w:rPr>
        <w:t>Pokud nebyla nabídka zadavateli doručena ve lhůtě nebo způsobem stanoveným v</w:t>
      </w:r>
      <w:r w:rsidR="00E50D2F" w:rsidRPr="00580595">
        <w:rPr>
          <w:rFonts w:asciiTheme="minorHAnsi" w:hAnsiTheme="minorHAnsi" w:cstheme="minorHAnsi"/>
          <w:sz w:val="24"/>
          <w:szCs w:val="24"/>
        </w:rPr>
        <w:t>e</w:t>
      </w:r>
      <w:r w:rsidR="006579E2" w:rsidRPr="00580595">
        <w:rPr>
          <w:rFonts w:asciiTheme="minorHAnsi" w:hAnsiTheme="minorHAnsi" w:cstheme="minorHAnsi"/>
          <w:sz w:val="24"/>
          <w:szCs w:val="24"/>
        </w:rPr>
        <w:t xml:space="preserve"> </w:t>
      </w:r>
      <w:r w:rsidR="00CF4A58">
        <w:rPr>
          <w:rFonts w:asciiTheme="minorHAnsi" w:hAnsiTheme="minorHAnsi" w:cstheme="minorHAnsi"/>
          <w:sz w:val="24"/>
          <w:szCs w:val="24"/>
        </w:rPr>
        <w:t>výzvě a ZD</w:t>
      </w:r>
      <w:r w:rsidRPr="00580595">
        <w:rPr>
          <w:rFonts w:asciiTheme="minorHAnsi" w:hAnsiTheme="minorHAnsi" w:cstheme="minorHAnsi"/>
          <w:sz w:val="24"/>
          <w:szCs w:val="24"/>
        </w:rPr>
        <w:t xml:space="preserve">, analogicky </w:t>
      </w:r>
      <w:r w:rsidR="00877D75" w:rsidRPr="00580595">
        <w:rPr>
          <w:rFonts w:asciiTheme="minorHAnsi" w:hAnsiTheme="minorHAnsi" w:cstheme="minorHAnsi"/>
          <w:sz w:val="24"/>
          <w:szCs w:val="24"/>
        </w:rPr>
        <w:t xml:space="preserve">se </w:t>
      </w:r>
      <w:r w:rsidRPr="00580595">
        <w:rPr>
          <w:rFonts w:asciiTheme="minorHAnsi" w:hAnsiTheme="minorHAnsi" w:cstheme="minorHAnsi"/>
          <w:sz w:val="24"/>
          <w:szCs w:val="24"/>
        </w:rPr>
        <w:t>dle § 28 odst. 2 zákona k</w:t>
      </w:r>
      <w:r w:rsidR="00877D75" w:rsidRPr="00580595">
        <w:rPr>
          <w:rFonts w:asciiTheme="minorHAnsi" w:hAnsiTheme="minorHAnsi" w:cstheme="minorHAnsi"/>
          <w:sz w:val="24"/>
          <w:szCs w:val="24"/>
        </w:rPr>
        <w:t> takové nabídce</w:t>
      </w:r>
      <w:r w:rsidRPr="00580595">
        <w:rPr>
          <w:rFonts w:asciiTheme="minorHAnsi" w:hAnsiTheme="minorHAnsi" w:cstheme="minorHAnsi"/>
          <w:sz w:val="24"/>
          <w:szCs w:val="24"/>
        </w:rPr>
        <w:t xml:space="preserve"> nepřihlíží.</w:t>
      </w:r>
    </w:p>
    <w:p w14:paraId="4D92D3EB" w14:textId="2EBD09BE" w:rsidR="00A54319" w:rsidRPr="00580595" w:rsidRDefault="00A54319" w:rsidP="00B50886">
      <w:pPr>
        <w:tabs>
          <w:tab w:val="left" w:pos="426"/>
        </w:tabs>
        <w:spacing w:line="240" w:lineRule="auto"/>
        <w:ind w:left="425"/>
        <w:rPr>
          <w:rFonts w:asciiTheme="minorHAnsi" w:hAnsiTheme="minorHAnsi" w:cstheme="minorHAnsi"/>
          <w:sz w:val="24"/>
          <w:szCs w:val="24"/>
        </w:rPr>
      </w:pPr>
      <w:r w:rsidRPr="00580595">
        <w:rPr>
          <w:rFonts w:asciiTheme="minorHAnsi" w:hAnsiTheme="minorHAnsi" w:cstheme="minorHAnsi"/>
          <w:sz w:val="24"/>
          <w:szCs w:val="24"/>
        </w:rPr>
        <w:t xml:space="preserve">Nabídka i veškeré další doklady požadované </w:t>
      </w:r>
      <w:r w:rsidR="00B4726A" w:rsidRPr="00580595">
        <w:rPr>
          <w:rFonts w:asciiTheme="minorHAnsi" w:hAnsiTheme="minorHAnsi" w:cstheme="minorHAnsi"/>
          <w:sz w:val="24"/>
          <w:szCs w:val="24"/>
        </w:rPr>
        <w:t>výběrovými</w:t>
      </w:r>
      <w:r w:rsidRPr="00580595">
        <w:rPr>
          <w:rFonts w:asciiTheme="minorHAnsi" w:hAnsiTheme="minorHAnsi" w:cstheme="minorHAnsi"/>
          <w:sz w:val="24"/>
          <w:szCs w:val="24"/>
        </w:rPr>
        <w:t xml:space="preserve"> podmínkami, musí být předloženy v českém jazyce. Analogicky dle § 45 odst. 3 zákona se doklad ve slovenském jazyce a doklad o vzdělání v latinském jazyce předkládají bez překladu.</w:t>
      </w:r>
    </w:p>
    <w:p w14:paraId="175E0807" w14:textId="56D26A4B" w:rsidR="006F74CD" w:rsidRPr="00CF4A58" w:rsidRDefault="006F74CD" w:rsidP="0055522B">
      <w:pPr>
        <w:pStyle w:val="Nadpis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47" w:name="_Toc152619345"/>
      <w:r w:rsidRPr="00CF4A58">
        <w:rPr>
          <w:rFonts w:asciiTheme="minorHAnsi" w:hAnsiTheme="minorHAnsi" w:cstheme="minorHAnsi"/>
          <w:sz w:val="24"/>
          <w:szCs w:val="24"/>
        </w:rPr>
        <w:t>Poskytnutí dokumentace k výběrovému řízení</w:t>
      </w:r>
      <w:bookmarkEnd w:id="47"/>
    </w:p>
    <w:p w14:paraId="37CFD205" w14:textId="191F4C1B" w:rsidR="00A54319" w:rsidRPr="00D9083D" w:rsidRDefault="00A54319" w:rsidP="00D9083D">
      <w:pPr>
        <w:tabs>
          <w:tab w:val="left" w:pos="3495"/>
        </w:tabs>
        <w:spacing w:line="240" w:lineRule="auto"/>
        <w:ind w:left="425"/>
        <w:rPr>
          <w:rFonts w:asciiTheme="minorHAnsi" w:hAnsiTheme="minorHAnsi" w:cstheme="minorHAnsi"/>
          <w:sz w:val="24"/>
          <w:szCs w:val="24"/>
        </w:rPr>
      </w:pPr>
      <w:r w:rsidRPr="00D9083D">
        <w:rPr>
          <w:rFonts w:asciiTheme="minorHAnsi" w:hAnsiTheme="minorHAnsi" w:cstheme="minorHAnsi"/>
          <w:sz w:val="24"/>
          <w:szCs w:val="24"/>
        </w:rPr>
        <w:t xml:space="preserve">Tato </w:t>
      </w:r>
      <w:r w:rsidR="007073C0" w:rsidRPr="00D9083D">
        <w:rPr>
          <w:rFonts w:asciiTheme="minorHAnsi" w:hAnsiTheme="minorHAnsi" w:cstheme="minorHAnsi"/>
          <w:sz w:val="24"/>
          <w:szCs w:val="24"/>
        </w:rPr>
        <w:t>dokumentace výběrového řízení</w:t>
      </w:r>
      <w:r w:rsidR="000B2C9C" w:rsidRPr="00D9083D">
        <w:rPr>
          <w:rFonts w:asciiTheme="minorHAnsi" w:hAnsiTheme="minorHAnsi" w:cstheme="minorHAnsi"/>
          <w:sz w:val="24"/>
          <w:szCs w:val="24"/>
        </w:rPr>
        <w:t xml:space="preserve"> </w:t>
      </w:r>
      <w:r w:rsidRPr="00D9083D">
        <w:rPr>
          <w:rFonts w:asciiTheme="minorHAnsi" w:hAnsiTheme="minorHAnsi" w:cstheme="minorHAnsi"/>
          <w:sz w:val="24"/>
          <w:szCs w:val="24"/>
        </w:rPr>
        <w:t>bude k dispozici ke stažení na profilu zadavatele:</w:t>
      </w:r>
    </w:p>
    <w:bookmarkStart w:id="48" w:name="_Hlk152659717"/>
    <w:p w14:paraId="72B3965F" w14:textId="59540B6B" w:rsidR="00661F95" w:rsidRDefault="00BB6C0B" w:rsidP="00D9083D">
      <w:pPr>
        <w:tabs>
          <w:tab w:val="left" w:pos="3495"/>
        </w:tabs>
        <w:spacing w:line="240" w:lineRule="auto"/>
        <w:ind w:left="425"/>
        <w:rPr>
          <w:rStyle w:val="Hypertextovodkaz"/>
          <w:rFonts w:asciiTheme="minorHAnsi" w:hAnsiTheme="minorHAnsi" w:cstheme="minorHAnsi"/>
          <w:sz w:val="24"/>
          <w:szCs w:val="24"/>
        </w:rPr>
      </w:pPr>
      <w:r>
        <w:fldChar w:fldCharType="begin"/>
      </w:r>
      <w:r>
        <w:instrText>HYPERLINK "https://zakazky.liberec.cz/"</w:instrText>
      </w:r>
      <w:r>
        <w:fldChar w:fldCharType="separate"/>
      </w:r>
      <w:r w:rsidR="00CF4A58" w:rsidRPr="00D9083D">
        <w:rPr>
          <w:rStyle w:val="Hypertextovodkaz"/>
          <w:rFonts w:asciiTheme="minorHAnsi" w:hAnsiTheme="minorHAnsi" w:cstheme="minorHAnsi"/>
          <w:sz w:val="24"/>
          <w:szCs w:val="24"/>
        </w:rPr>
        <w:t>https://zakazky.liberec.cz</w:t>
      </w:r>
      <w:r>
        <w:rPr>
          <w:rStyle w:val="Hypertextovodkaz"/>
          <w:rFonts w:asciiTheme="minorHAnsi" w:hAnsiTheme="minorHAnsi" w:cstheme="minorHAnsi"/>
          <w:sz w:val="24"/>
          <w:szCs w:val="24"/>
        </w:rPr>
        <w:fldChar w:fldCharType="end"/>
      </w:r>
      <w:r w:rsidR="009620D2" w:rsidRPr="009620D2">
        <w:rPr>
          <w:rStyle w:val="Hypertextovodkaz"/>
          <w:rFonts w:asciiTheme="minorHAnsi" w:hAnsiTheme="minorHAnsi" w:cstheme="minorHAnsi"/>
          <w:sz w:val="24"/>
          <w:szCs w:val="24"/>
        </w:rPr>
        <w:t>/profile_display_2913.html</w:t>
      </w:r>
    </w:p>
    <w:p w14:paraId="767719E7" w14:textId="77777777" w:rsidR="009620D2" w:rsidRPr="00D9083D" w:rsidRDefault="009620D2" w:rsidP="00D9083D">
      <w:pPr>
        <w:tabs>
          <w:tab w:val="left" w:pos="3495"/>
        </w:tabs>
        <w:spacing w:line="240" w:lineRule="auto"/>
        <w:ind w:left="425"/>
        <w:rPr>
          <w:rStyle w:val="Hypertextovodkaz"/>
          <w:rFonts w:asciiTheme="minorHAnsi" w:hAnsiTheme="minorHAnsi" w:cstheme="minorHAnsi"/>
          <w:sz w:val="24"/>
          <w:szCs w:val="24"/>
        </w:rPr>
      </w:pPr>
    </w:p>
    <w:p w14:paraId="30522F6C" w14:textId="4D911602" w:rsidR="006F74CD" w:rsidRPr="00D9083D" w:rsidRDefault="006F74CD" w:rsidP="0055522B">
      <w:pPr>
        <w:pStyle w:val="Nadpis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49" w:name="_Toc152619346"/>
      <w:bookmarkEnd w:id="48"/>
      <w:r w:rsidRPr="00D9083D">
        <w:rPr>
          <w:rFonts w:asciiTheme="minorHAnsi" w:hAnsiTheme="minorHAnsi" w:cstheme="minorHAnsi"/>
          <w:sz w:val="24"/>
          <w:szCs w:val="24"/>
        </w:rPr>
        <w:t>Další podmínky a vyhrazená práva zadavatele</w:t>
      </w:r>
      <w:bookmarkEnd w:id="49"/>
    </w:p>
    <w:p w14:paraId="73B80951" w14:textId="77777777" w:rsidR="00A54319" w:rsidRPr="00D9083D" w:rsidRDefault="00A54319" w:rsidP="00592667">
      <w:pPr>
        <w:tabs>
          <w:tab w:val="left" w:pos="3495"/>
        </w:tabs>
        <w:spacing w:before="120"/>
        <w:ind w:left="425"/>
        <w:rPr>
          <w:rFonts w:asciiTheme="minorHAnsi" w:hAnsiTheme="minorHAnsi" w:cstheme="minorHAnsi"/>
          <w:sz w:val="24"/>
          <w:szCs w:val="22"/>
        </w:rPr>
      </w:pPr>
      <w:r w:rsidRPr="00D9083D">
        <w:rPr>
          <w:rFonts w:asciiTheme="minorHAnsi" w:hAnsiTheme="minorHAnsi" w:cstheme="minorHAnsi"/>
          <w:sz w:val="24"/>
          <w:szCs w:val="22"/>
        </w:rPr>
        <w:t>Zadavatel si vyhrazuje právo:</w:t>
      </w:r>
    </w:p>
    <w:p w14:paraId="08F70BE6" w14:textId="793244E5" w:rsidR="00633CEE" w:rsidRPr="00D9083D" w:rsidRDefault="00633CEE" w:rsidP="0055522B">
      <w:pPr>
        <w:pStyle w:val="Odstavecseseznamem"/>
        <w:widowControl w:val="0"/>
        <w:numPr>
          <w:ilvl w:val="1"/>
          <w:numId w:val="6"/>
        </w:numPr>
        <w:overflowPunct/>
        <w:spacing w:line="240" w:lineRule="auto"/>
        <w:ind w:left="992" w:hanging="425"/>
        <w:textAlignment w:val="auto"/>
        <w:rPr>
          <w:rFonts w:asciiTheme="minorHAnsi" w:hAnsiTheme="minorHAnsi" w:cstheme="minorHAnsi"/>
          <w:sz w:val="24"/>
        </w:rPr>
      </w:pPr>
      <w:r w:rsidRPr="00D9083D">
        <w:rPr>
          <w:rFonts w:asciiTheme="minorHAnsi" w:hAnsiTheme="minorHAnsi" w:cstheme="minorHAnsi"/>
          <w:sz w:val="24"/>
        </w:rPr>
        <w:lastRenderedPageBreak/>
        <w:t>vysvětlit a změnit výběrové podmínky s případným přiměřeným prodloužením lhůty pro podání nabídek,</w:t>
      </w:r>
    </w:p>
    <w:p w14:paraId="1E242B1B" w14:textId="273E02A9" w:rsidR="00A54319" w:rsidRPr="00D9083D" w:rsidRDefault="00A54319" w:rsidP="0055522B">
      <w:pPr>
        <w:pStyle w:val="Odstavecseseznamem"/>
        <w:widowControl w:val="0"/>
        <w:numPr>
          <w:ilvl w:val="1"/>
          <w:numId w:val="6"/>
        </w:numPr>
        <w:overflowPunct/>
        <w:spacing w:line="240" w:lineRule="auto"/>
        <w:ind w:left="992" w:hanging="425"/>
        <w:textAlignment w:val="auto"/>
        <w:rPr>
          <w:rFonts w:asciiTheme="minorHAnsi" w:hAnsiTheme="minorHAnsi" w:cstheme="minorHAnsi"/>
          <w:sz w:val="24"/>
        </w:rPr>
      </w:pPr>
      <w:r w:rsidRPr="00D9083D">
        <w:rPr>
          <w:rFonts w:asciiTheme="minorHAnsi" w:hAnsiTheme="minorHAnsi" w:cstheme="minorHAnsi"/>
          <w:sz w:val="24"/>
        </w:rPr>
        <w:t xml:space="preserve">požadovat od účastníků objasnění nebo doplnění dokladů, </w:t>
      </w:r>
      <w:r w:rsidR="0045246A" w:rsidRPr="00D9083D">
        <w:rPr>
          <w:rFonts w:asciiTheme="minorHAnsi" w:hAnsiTheme="minorHAnsi" w:cstheme="minorHAnsi"/>
          <w:sz w:val="24"/>
        </w:rPr>
        <w:t>údajů,</w:t>
      </w:r>
    </w:p>
    <w:p w14:paraId="7A64A103" w14:textId="550FCA82" w:rsidR="005F216C" w:rsidRPr="00D9083D" w:rsidRDefault="00A54319" w:rsidP="0055522B">
      <w:pPr>
        <w:pStyle w:val="Odstavecseseznamem"/>
        <w:widowControl w:val="0"/>
        <w:numPr>
          <w:ilvl w:val="1"/>
          <w:numId w:val="6"/>
        </w:numPr>
        <w:overflowPunct/>
        <w:spacing w:line="240" w:lineRule="auto"/>
        <w:ind w:left="992" w:hanging="425"/>
        <w:textAlignment w:val="auto"/>
        <w:rPr>
          <w:rFonts w:asciiTheme="minorHAnsi" w:hAnsiTheme="minorHAnsi" w:cstheme="minorHAnsi"/>
          <w:sz w:val="24"/>
        </w:rPr>
      </w:pPr>
      <w:r w:rsidRPr="00D9083D">
        <w:rPr>
          <w:rFonts w:asciiTheme="minorHAnsi" w:hAnsiTheme="minorHAnsi" w:cstheme="minorHAnsi"/>
          <w:sz w:val="24"/>
        </w:rPr>
        <w:t>ověřit si věrohodnost poskytnutých údajů, dokladů</w:t>
      </w:r>
      <w:r w:rsidR="00B344DD" w:rsidRPr="00D9083D">
        <w:rPr>
          <w:rFonts w:asciiTheme="minorHAnsi" w:hAnsiTheme="minorHAnsi" w:cstheme="minorHAnsi"/>
          <w:sz w:val="24"/>
        </w:rPr>
        <w:t xml:space="preserve"> a</w:t>
      </w:r>
      <w:r w:rsidRPr="00D9083D">
        <w:rPr>
          <w:rFonts w:asciiTheme="minorHAnsi" w:hAnsiTheme="minorHAnsi" w:cstheme="minorHAnsi"/>
          <w:sz w:val="24"/>
        </w:rPr>
        <w:t xml:space="preserve"> může si je opatřovat také sám</w:t>
      </w:r>
      <w:r w:rsidR="005F216C" w:rsidRPr="00D9083D">
        <w:rPr>
          <w:rFonts w:asciiTheme="minorHAnsi" w:hAnsiTheme="minorHAnsi" w:cstheme="minorHAnsi"/>
          <w:sz w:val="24"/>
        </w:rPr>
        <w:t>,</w:t>
      </w:r>
    </w:p>
    <w:p w14:paraId="6007E40D" w14:textId="15506CF8" w:rsidR="00A54319" w:rsidRPr="00D9083D" w:rsidRDefault="00A54319" w:rsidP="0055522B">
      <w:pPr>
        <w:pStyle w:val="Odstavecseseznamem"/>
        <w:widowControl w:val="0"/>
        <w:numPr>
          <w:ilvl w:val="1"/>
          <w:numId w:val="6"/>
        </w:numPr>
        <w:overflowPunct/>
        <w:spacing w:line="240" w:lineRule="auto"/>
        <w:ind w:left="992" w:hanging="425"/>
        <w:textAlignment w:val="auto"/>
        <w:rPr>
          <w:rFonts w:asciiTheme="minorHAnsi" w:hAnsiTheme="minorHAnsi" w:cstheme="minorHAnsi"/>
          <w:sz w:val="24"/>
        </w:rPr>
      </w:pPr>
      <w:bookmarkStart w:id="50" w:name="_Hlk140820511"/>
      <w:r w:rsidRPr="00D9083D">
        <w:rPr>
          <w:rFonts w:asciiTheme="minorHAnsi" w:hAnsiTheme="minorHAnsi" w:cstheme="minorHAnsi"/>
          <w:sz w:val="24"/>
        </w:rPr>
        <w:t xml:space="preserve">analogicky dle § 53 odst. 5 zákona </w:t>
      </w:r>
      <w:r w:rsidR="00CA5DDB" w:rsidRPr="00D9083D">
        <w:rPr>
          <w:rFonts w:asciiTheme="minorHAnsi" w:hAnsiTheme="minorHAnsi" w:cstheme="minorHAnsi"/>
          <w:sz w:val="24"/>
        </w:rPr>
        <w:t>uveřejnit</w:t>
      </w:r>
      <w:r w:rsidR="00CA5DDB" w:rsidRPr="00D9083D" w:rsidDel="00CA5DDB">
        <w:rPr>
          <w:rFonts w:asciiTheme="minorHAnsi" w:hAnsiTheme="minorHAnsi" w:cstheme="minorHAnsi"/>
          <w:sz w:val="24"/>
        </w:rPr>
        <w:t xml:space="preserve"> </w:t>
      </w:r>
      <w:r w:rsidRPr="00D9083D">
        <w:rPr>
          <w:rFonts w:asciiTheme="minorHAnsi" w:hAnsiTheme="minorHAnsi" w:cstheme="minorHAnsi"/>
          <w:sz w:val="24"/>
        </w:rPr>
        <w:t>„</w:t>
      </w:r>
      <w:r w:rsidR="007F7CBC">
        <w:rPr>
          <w:rFonts w:asciiTheme="minorHAnsi" w:hAnsiTheme="minorHAnsi" w:cstheme="minorHAnsi"/>
          <w:sz w:val="24"/>
        </w:rPr>
        <w:t>o</w:t>
      </w:r>
      <w:r w:rsidRPr="00D9083D">
        <w:rPr>
          <w:rFonts w:asciiTheme="minorHAnsi" w:hAnsiTheme="minorHAnsi" w:cstheme="minorHAnsi"/>
          <w:sz w:val="24"/>
        </w:rPr>
        <w:t>známení o vyloučení účastníka výběrového řízení“ nebo „</w:t>
      </w:r>
      <w:r w:rsidR="007F7CBC">
        <w:rPr>
          <w:rFonts w:asciiTheme="minorHAnsi" w:hAnsiTheme="minorHAnsi" w:cstheme="minorHAnsi"/>
          <w:sz w:val="24"/>
        </w:rPr>
        <w:t>o</w:t>
      </w:r>
      <w:r w:rsidRPr="00D9083D">
        <w:rPr>
          <w:rFonts w:asciiTheme="minorHAnsi" w:hAnsiTheme="minorHAnsi" w:cstheme="minorHAnsi"/>
          <w:sz w:val="24"/>
        </w:rPr>
        <w:t>známení o výběru dodavatele“ na profilu zadavatele</w:t>
      </w:r>
      <w:r w:rsidR="00CA5DDB" w:rsidRPr="00D9083D">
        <w:rPr>
          <w:rFonts w:asciiTheme="minorHAnsi" w:hAnsiTheme="minorHAnsi" w:cstheme="minorHAnsi"/>
          <w:sz w:val="24"/>
        </w:rPr>
        <w:t>;</w:t>
      </w:r>
      <w:r w:rsidRPr="00D9083D">
        <w:rPr>
          <w:rFonts w:asciiTheme="minorHAnsi" w:hAnsiTheme="minorHAnsi" w:cstheme="minorHAnsi"/>
          <w:sz w:val="24"/>
        </w:rPr>
        <w:t xml:space="preserve"> </w:t>
      </w:r>
      <w:r w:rsidR="00CA5DDB" w:rsidRPr="00D9083D">
        <w:rPr>
          <w:rFonts w:asciiTheme="minorHAnsi" w:hAnsiTheme="minorHAnsi" w:cstheme="minorHAnsi"/>
          <w:sz w:val="24"/>
        </w:rPr>
        <w:t>v</w:t>
      </w:r>
      <w:r w:rsidRPr="00D9083D">
        <w:rPr>
          <w:rFonts w:asciiTheme="minorHAnsi" w:hAnsiTheme="minorHAnsi" w:cstheme="minorHAnsi"/>
          <w:sz w:val="24"/>
        </w:rPr>
        <w:t xml:space="preserve"> takovém případě se oznámení považují za doručená všem účastníkům výběrového řízení okamžikem jejich uveřejnění. </w:t>
      </w:r>
    </w:p>
    <w:bookmarkEnd w:id="50"/>
    <w:p w14:paraId="28890111" w14:textId="17F0A4FE" w:rsidR="000F1763" w:rsidRPr="00D9083D" w:rsidRDefault="000F1763" w:rsidP="00B50886">
      <w:pPr>
        <w:tabs>
          <w:tab w:val="left" w:pos="3495"/>
        </w:tabs>
        <w:spacing w:line="240" w:lineRule="auto"/>
        <w:ind w:left="425"/>
        <w:rPr>
          <w:rFonts w:asciiTheme="minorHAnsi" w:hAnsiTheme="minorHAnsi" w:cstheme="minorHAnsi"/>
          <w:sz w:val="24"/>
          <w:szCs w:val="22"/>
        </w:rPr>
      </w:pPr>
      <w:r w:rsidRPr="00D9083D">
        <w:rPr>
          <w:rFonts w:asciiTheme="minorHAnsi" w:hAnsiTheme="minorHAnsi" w:cstheme="minorHAnsi"/>
          <w:sz w:val="24"/>
          <w:szCs w:val="22"/>
        </w:rPr>
        <w:t>Podáním nabídky účastník výběrového řízení souhlasí se všemi podmínkami uvedenými v</w:t>
      </w:r>
      <w:r w:rsidR="005A58C7" w:rsidRPr="00D9083D">
        <w:rPr>
          <w:rFonts w:asciiTheme="minorHAnsi" w:hAnsiTheme="minorHAnsi" w:cstheme="minorHAnsi"/>
          <w:sz w:val="24"/>
          <w:szCs w:val="22"/>
        </w:rPr>
        <w:t> dokumentaci výběrového řízení</w:t>
      </w:r>
      <w:r w:rsidRPr="00D9083D">
        <w:rPr>
          <w:rFonts w:asciiTheme="minorHAnsi" w:hAnsiTheme="minorHAnsi" w:cstheme="minorHAnsi"/>
          <w:sz w:val="24"/>
          <w:szCs w:val="22"/>
        </w:rPr>
        <w:t>.</w:t>
      </w:r>
    </w:p>
    <w:p w14:paraId="51F2F488" w14:textId="212F241C" w:rsidR="005515AB" w:rsidRPr="00D9083D" w:rsidRDefault="005515AB" w:rsidP="00B50886">
      <w:pPr>
        <w:tabs>
          <w:tab w:val="left" w:pos="3495"/>
        </w:tabs>
        <w:spacing w:line="240" w:lineRule="auto"/>
        <w:ind w:left="425"/>
        <w:rPr>
          <w:rFonts w:asciiTheme="minorHAnsi" w:hAnsiTheme="minorHAnsi" w:cstheme="minorHAnsi"/>
          <w:sz w:val="24"/>
          <w:szCs w:val="22"/>
        </w:rPr>
      </w:pPr>
      <w:r w:rsidRPr="00D9083D">
        <w:rPr>
          <w:rFonts w:asciiTheme="minorHAnsi" w:hAnsiTheme="minorHAnsi" w:cstheme="minorHAnsi"/>
          <w:sz w:val="24"/>
          <w:szCs w:val="22"/>
        </w:rPr>
        <w:t xml:space="preserve">Dodavatel může podat pouze jednu nabídku. </w:t>
      </w:r>
    </w:p>
    <w:p w14:paraId="29C4B5D8" w14:textId="15C7C4F0" w:rsidR="00A54319" w:rsidRPr="00D9083D" w:rsidRDefault="00A54319" w:rsidP="00B50886">
      <w:pPr>
        <w:tabs>
          <w:tab w:val="left" w:pos="3495"/>
        </w:tabs>
        <w:spacing w:line="240" w:lineRule="auto"/>
        <w:ind w:left="425"/>
        <w:rPr>
          <w:rFonts w:asciiTheme="minorHAnsi" w:hAnsiTheme="minorHAnsi" w:cstheme="minorHAnsi"/>
          <w:sz w:val="24"/>
          <w:szCs w:val="22"/>
        </w:rPr>
      </w:pPr>
      <w:r w:rsidRPr="00D9083D">
        <w:rPr>
          <w:rFonts w:asciiTheme="minorHAnsi" w:hAnsiTheme="minorHAnsi" w:cstheme="minorHAnsi"/>
          <w:sz w:val="24"/>
          <w:szCs w:val="22"/>
        </w:rPr>
        <w:t>Účastník je seznámen s tím, že účastí ve výběrovém řízení mu nevzniká právo na</w:t>
      </w:r>
      <w:r w:rsidR="00BF1B3A" w:rsidRPr="00D9083D">
        <w:rPr>
          <w:rFonts w:asciiTheme="minorHAnsi" w:hAnsiTheme="minorHAnsi" w:cstheme="minorHAnsi"/>
          <w:sz w:val="24"/>
          <w:szCs w:val="22"/>
        </w:rPr>
        <w:t> </w:t>
      </w:r>
      <w:r w:rsidRPr="00D9083D">
        <w:rPr>
          <w:rFonts w:asciiTheme="minorHAnsi" w:hAnsiTheme="minorHAnsi" w:cstheme="minorHAnsi"/>
          <w:sz w:val="24"/>
          <w:szCs w:val="22"/>
        </w:rPr>
        <w:t>jakoukoli úhradu výdajů spojených s účastí ve výběrovém řízení, se zpracováním a</w:t>
      </w:r>
      <w:r w:rsidR="00A55349" w:rsidRPr="00D9083D">
        <w:rPr>
          <w:rFonts w:asciiTheme="minorHAnsi" w:hAnsiTheme="minorHAnsi" w:cstheme="minorHAnsi"/>
          <w:sz w:val="24"/>
          <w:szCs w:val="22"/>
        </w:rPr>
        <w:t> </w:t>
      </w:r>
      <w:r w:rsidRPr="00D9083D">
        <w:rPr>
          <w:rFonts w:asciiTheme="minorHAnsi" w:hAnsiTheme="minorHAnsi" w:cstheme="minorHAnsi"/>
          <w:sz w:val="24"/>
          <w:szCs w:val="22"/>
        </w:rPr>
        <w:t>podáním nabídky.</w:t>
      </w:r>
    </w:p>
    <w:p w14:paraId="0FBDF5BB" w14:textId="77777777" w:rsidR="00B4167E" w:rsidRPr="00D9083D" w:rsidRDefault="00B4167E" w:rsidP="00B50886">
      <w:pPr>
        <w:tabs>
          <w:tab w:val="left" w:pos="3495"/>
        </w:tabs>
        <w:spacing w:line="240" w:lineRule="auto"/>
        <w:ind w:left="425"/>
        <w:rPr>
          <w:rFonts w:asciiTheme="minorHAnsi" w:hAnsiTheme="minorHAnsi" w:cstheme="minorHAnsi"/>
          <w:sz w:val="24"/>
          <w:szCs w:val="22"/>
        </w:rPr>
      </w:pPr>
      <w:r w:rsidRPr="00D9083D">
        <w:rPr>
          <w:rFonts w:asciiTheme="minorHAnsi" w:hAnsiTheme="minorHAnsi" w:cstheme="minorHAnsi"/>
          <w:sz w:val="24"/>
          <w:szCs w:val="22"/>
        </w:rPr>
        <w:t xml:space="preserve">Zadavatel uveřejní uzavřenou smlouvu včetně jejích změn a dodatků a výši skutečně uhrazené ceny za plnění veřejné zakázky na profilu zadavatele. Tato povinnost se nevztahuje na případ, kdy byla smlouva uveřejněna podle jiného právního předpisu. </w:t>
      </w:r>
    </w:p>
    <w:p w14:paraId="714094D2" w14:textId="40B7E41F" w:rsidR="003859DE" w:rsidRPr="00D9083D" w:rsidRDefault="00A54319" w:rsidP="00B50886">
      <w:pPr>
        <w:tabs>
          <w:tab w:val="left" w:pos="3495"/>
        </w:tabs>
        <w:spacing w:line="240" w:lineRule="auto"/>
        <w:ind w:left="425"/>
        <w:rPr>
          <w:rFonts w:asciiTheme="minorHAnsi" w:hAnsiTheme="minorHAnsi" w:cstheme="minorHAnsi"/>
          <w:sz w:val="24"/>
          <w:szCs w:val="22"/>
        </w:rPr>
      </w:pPr>
      <w:r w:rsidRPr="00D9083D">
        <w:rPr>
          <w:rFonts w:asciiTheme="minorHAnsi" w:hAnsiTheme="minorHAnsi" w:cstheme="minorHAnsi"/>
          <w:sz w:val="24"/>
          <w:szCs w:val="22"/>
        </w:rPr>
        <w:t xml:space="preserve">Obsah nabídek považuje zadavatel za důvěrný. Zadavatel je oprávněn zrušit výběrové řízení až do </w:t>
      </w:r>
      <w:r w:rsidR="001E0C4E" w:rsidRPr="00D9083D">
        <w:rPr>
          <w:rFonts w:asciiTheme="minorHAnsi" w:hAnsiTheme="minorHAnsi" w:cstheme="minorHAnsi"/>
          <w:sz w:val="24"/>
          <w:szCs w:val="22"/>
        </w:rPr>
        <w:t xml:space="preserve">okamžiku </w:t>
      </w:r>
      <w:r w:rsidRPr="00D9083D">
        <w:rPr>
          <w:rFonts w:asciiTheme="minorHAnsi" w:hAnsiTheme="minorHAnsi" w:cstheme="minorHAnsi"/>
          <w:sz w:val="24"/>
          <w:szCs w:val="22"/>
        </w:rPr>
        <w:t>uzavření smlouvy</w:t>
      </w:r>
      <w:r w:rsidR="005474D8" w:rsidRPr="00D9083D">
        <w:rPr>
          <w:rFonts w:asciiTheme="minorHAnsi" w:hAnsiTheme="minorHAnsi" w:cstheme="minorHAnsi"/>
          <w:sz w:val="24"/>
          <w:szCs w:val="22"/>
        </w:rPr>
        <w:t>.</w:t>
      </w:r>
    </w:p>
    <w:p w14:paraId="0AC8D74E" w14:textId="7D398FEA" w:rsidR="006F0929" w:rsidRDefault="006F0929" w:rsidP="006B39FE">
      <w:pPr>
        <w:spacing w:line="240" w:lineRule="auto"/>
      </w:pPr>
    </w:p>
    <w:p w14:paraId="245306D6" w14:textId="77777777" w:rsidR="00BC3223" w:rsidRDefault="00BC3223" w:rsidP="006B39FE">
      <w:pPr>
        <w:spacing w:line="240" w:lineRule="auto"/>
      </w:pPr>
    </w:p>
    <w:p w14:paraId="1F7C4F03" w14:textId="6CA71157" w:rsidR="00BC40D4" w:rsidRPr="009B6360" w:rsidRDefault="00BC40D4" w:rsidP="00C31FDC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B6360">
        <w:rPr>
          <w:rFonts w:asciiTheme="minorHAnsi" w:hAnsiTheme="minorHAnsi" w:cstheme="minorHAnsi"/>
          <w:sz w:val="24"/>
          <w:szCs w:val="22"/>
        </w:rPr>
        <w:t>Přílohy</w:t>
      </w:r>
    </w:p>
    <w:p w14:paraId="65433A5F" w14:textId="77777777" w:rsidR="00BB6C0B" w:rsidRPr="009B6360" w:rsidRDefault="00BB6C0B" w:rsidP="00BB6C0B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4"/>
          <w:szCs w:val="22"/>
        </w:rPr>
      </w:pPr>
      <w:r w:rsidRPr="009B6360">
        <w:rPr>
          <w:rFonts w:asciiTheme="minorHAnsi" w:hAnsiTheme="minorHAnsi" w:cstheme="minorHAnsi"/>
          <w:sz w:val="24"/>
          <w:szCs w:val="22"/>
        </w:rPr>
        <w:t>formulář nabídky (kvalifikace, hodnocení)</w:t>
      </w:r>
      <w:r>
        <w:rPr>
          <w:rFonts w:asciiTheme="minorHAnsi" w:hAnsiTheme="minorHAnsi" w:cstheme="minorHAnsi"/>
          <w:sz w:val="24"/>
          <w:szCs w:val="22"/>
        </w:rPr>
        <w:t>,</w:t>
      </w:r>
    </w:p>
    <w:p w14:paraId="5F233ADB" w14:textId="77777777" w:rsidR="00BB6C0B" w:rsidRPr="009B6360" w:rsidRDefault="00BB6C0B" w:rsidP="00BB6C0B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4"/>
          <w:szCs w:val="22"/>
        </w:rPr>
      </w:pPr>
      <w:r w:rsidRPr="009B6360">
        <w:rPr>
          <w:rFonts w:asciiTheme="minorHAnsi" w:hAnsiTheme="minorHAnsi" w:cstheme="minorHAnsi"/>
          <w:sz w:val="24"/>
          <w:szCs w:val="22"/>
        </w:rPr>
        <w:t>návrh smlouvy o provedení stavby</w:t>
      </w:r>
      <w:r>
        <w:rPr>
          <w:rFonts w:asciiTheme="minorHAnsi" w:hAnsiTheme="minorHAnsi" w:cstheme="minorHAnsi"/>
          <w:sz w:val="24"/>
          <w:szCs w:val="22"/>
        </w:rPr>
        <w:t>,</w:t>
      </w:r>
    </w:p>
    <w:p w14:paraId="6595D66C" w14:textId="77777777" w:rsidR="00BB6C0B" w:rsidRDefault="00BB6C0B" w:rsidP="00BB6C0B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4"/>
          <w:szCs w:val="22"/>
        </w:rPr>
      </w:pPr>
      <w:r w:rsidRPr="009B6360">
        <w:rPr>
          <w:rFonts w:asciiTheme="minorHAnsi" w:hAnsiTheme="minorHAnsi" w:cstheme="minorHAnsi"/>
          <w:sz w:val="24"/>
          <w:szCs w:val="22"/>
        </w:rPr>
        <w:t>soupis prací, dodávek a služeb</w:t>
      </w:r>
      <w:r>
        <w:rPr>
          <w:rFonts w:asciiTheme="minorHAnsi" w:hAnsiTheme="minorHAnsi" w:cstheme="minorHAnsi"/>
          <w:sz w:val="24"/>
          <w:szCs w:val="22"/>
        </w:rPr>
        <w:t>,</w:t>
      </w:r>
    </w:p>
    <w:p w14:paraId="404FD888" w14:textId="2CF70F7A" w:rsidR="00BB6C0B" w:rsidRDefault="00BB6C0B" w:rsidP="00BB6C0B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projektová dokumentace</w:t>
      </w:r>
      <w:r w:rsidR="001D33FB">
        <w:rPr>
          <w:rFonts w:asciiTheme="minorHAnsi" w:hAnsiTheme="minorHAnsi" w:cstheme="minorHAnsi"/>
          <w:sz w:val="24"/>
          <w:szCs w:val="22"/>
        </w:rPr>
        <w:t>,</w:t>
      </w:r>
    </w:p>
    <w:p w14:paraId="07BDB1B5" w14:textId="77777777" w:rsidR="001D33FB" w:rsidRDefault="001D33FB" w:rsidP="001D33FB">
      <w:pPr>
        <w:pStyle w:val="Odstavecseseznamem"/>
        <w:numPr>
          <w:ilvl w:val="0"/>
          <w:numId w:val="7"/>
        </w:numPr>
        <w:textAlignment w:val="auto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poddodavatelé.</w:t>
      </w:r>
    </w:p>
    <w:p w14:paraId="0B43C61B" w14:textId="77777777" w:rsidR="001D33FB" w:rsidRPr="009B6360" w:rsidRDefault="001D33FB" w:rsidP="001D33FB">
      <w:pPr>
        <w:pStyle w:val="Odstavecseseznamem"/>
        <w:rPr>
          <w:rFonts w:asciiTheme="minorHAnsi" w:hAnsiTheme="minorHAnsi" w:cstheme="minorHAnsi"/>
          <w:sz w:val="24"/>
          <w:szCs w:val="22"/>
        </w:rPr>
      </w:pPr>
    </w:p>
    <w:p w14:paraId="56254442" w14:textId="574479B6" w:rsidR="006F0929" w:rsidRDefault="006F0929" w:rsidP="00DA6C69">
      <w:pPr>
        <w:pStyle w:val="Odstavecseseznamem"/>
      </w:pPr>
    </w:p>
    <w:p w14:paraId="78FE1A0C" w14:textId="77777777" w:rsidR="00BC3223" w:rsidRDefault="00BC3223" w:rsidP="00DA6C69">
      <w:pPr>
        <w:pStyle w:val="Odstavecseseznamem"/>
      </w:pPr>
    </w:p>
    <w:p w14:paraId="653515F7" w14:textId="77777777" w:rsidR="00BB6C0B" w:rsidRPr="00A90CDB" w:rsidRDefault="00BB6C0B" w:rsidP="00DA6C69">
      <w:pPr>
        <w:pStyle w:val="Odstavecseseznamem"/>
      </w:pPr>
    </w:p>
    <w:p w14:paraId="3406DCFE" w14:textId="77777777" w:rsidR="00B75792" w:rsidRPr="006B39FE" w:rsidRDefault="00B75792" w:rsidP="006B39FE">
      <w:pPr>
        <w:spacing w:line="240" w:lineRule="auto"/>
        <w:rPr>
          <w:iCs/>
          <w:sz w:val="12"/>
          <w:szCs w:val="10"/>
        </w:rPr>
      </w:pPr>
    </w:p>
    <w:p w14:paraId="7085AE07" w14:textId="4A043E75" w:rsidR="00A561B6" w:rsidRPr="001C3531" w:rsidRDefault="00A561B6" w:rsidP="00CD2ED4">
      <w:pPr>
        <w:rPr>
          <w:rFonts w:asciiTheme="minorHAnsi" w:hAnsiTheme="minorHAnsi" w:cstheme="minorHAnsi"/>
          <w:iCs/>
          <w:sz w:val="24"/>
          <w:szCs w:val="22"/>
        </w:rPr>
      </w:pPr>
      <w:bookmarkStart w:id="51" w:name="_Hlk152659893"/>
      <w:r w:rsidRPr="001C3531">
        <w:rPr>
          <w:rFonts w:asciiTheme="minorHAnsi" w:hAnsiTheme="minorHAnsi" w:cstheme="minorHAnsi"/>
          <w:iCs/>
          <w:sz w:val="24"/>
          <w:szCs w:val="22"/>
          <w:u w:val="single"/>
        </w:rPr>
        <w:t>Za zadavatele</w:t>
      </w:r>
      <w:r w:rsidRPr="001C3531">
        <w:rPr>
          <w:rFonts w:asciiTheme="minorHAnsi" w:hAnsiTheme="minorHAnsi" w:cstheme="minorHAnsi"/>
          <w:iCs/>
          <w:sz w:val="24"/>
          <w:szCs w:val="22"/>
        </w:rPr>
        <w:t>:</w:t>
      </w:r>
    </w:p>
    <w:p w14:paraId="63E57226" w14:textId="3FAC693D" w:rsidR="001D1B07" w:rsidRPr="001C3531" w:rsidRDefault="001D1B07" w:rsidP="00CD2ED4">
      <w:pPr>
        <w:rPr>
          <w:rFonts w:asciiTheme="minorHAnsi" w:hAnsiTheme="minorHAnsi" w:cstheme="minorHAnsi"/>
          <w:iCs/>
          <w:sz w:val="24"/>
          <w:szCs w:val="22"/>
        </w:rPr>
      </w:pPr>
    </w:p>
    <w:p w14:paraId="6CFFBE81" w14:textId="4FA9F06A" w:rsidR="001D1B07" w:rsidRDefault="00977177" w:rsidP="00F37AD4">
      <w:pPr>
        <w:rPr>
          <w:rFonts w:asciiTheme="minorHAnsi" w:hAnsiTheme="minorHAnsi" w:cstheme="minorHAnsi"/>
          <w:iCs/>
          <w:sz w:val="24"/>
          <w:szCs w:val="22"/>
        </w:rPr>
      </w:pPr>
      <w:r>
        <w:rPr>
          <w:rFonts w:asciiTheme="minorHAnsi" w:hAnsiTheme="minorHAnsi" w:cstheme="minorHAnsi"/>
          <w:iCs/>
          <w:sz w:val="24"/>
          <w:szCs w:val="22"/>
        </w:rPr>
        <w:t>Bc. Jiří Bliml</w:t>
      </w:r>
    </w:p>
    <w:p w14:paraId="604CF5C6" w14:textId="266D01EB" w:rsidR="00977177" w:rsidRPr="001C3531" w:rsidRDefault="00977177" w:rsidP="00F37AD4">
      <w:pPr>
        <w:rPr>
          <w:rFonts w:asciiTheme="minorHAnsi" w:hAnsiTheme="minorHAnsi" w:cstheme="minorHAnsi"/>
          <w:iCs/>
          <w:sz w:val="24"/>
          <w:szCs w:val="22"/>
        </w:rPr>
      </w:pPr>
      <w:r>
        <w:rPr>
          <w:rFonts w:asciiTheme="minorHAnsi" w:hAnsiTheme="minorHAnsi" w:cstheme="minorHAnsi"/>
          <w:iCs/>
          <w:sz w:val="24"/>
          <w:szCs w:val="22"/>
        </w:rPr>
        <w:t xml:space="preserve">Ředitel </w:t>
      </w:r>
    </w:p>
    <w:p w14:paraId="21C66FE5" w14:textId="77777777" w:rsidR="001D1B07" w:rsidRPr="001C3531" w:rsidRDefault="001D1B07" w:rsidP="00CD2ED4">
      <w:pPr>
        <w:rPr>
          <w:rFonts w:asciiTheme="minorHAnsi" w:hAnsiTheme="minorHAnsi" w:cstheme="minorHAnsi"/>
          <w:sz w:val="24"/>
          <w:szCs w:val="22"/>
        </w:rPr>
      </w:pPr>
    </w:p>
    <w:p w14:paraId="7B84C89F" w14:textId="77777777" w:rsidR="003A1A21" w:rsidRPr="001C3531" w:rsidRDefault="003A1A21" w:rsidP="00CD2ED4">
      <w:pPr>
        <w:rPr>
          <w:rFonts w:asciiTheme="minorHAnsi" w:hAnsiTheme="minorHAnsi" w:cstheme="minorHAnsi"/>
          <w:sz w:val="24"/>
          <w:szCs w:val="22"/>
        </w:rPr>
      </w:pPr>
    </w:p>
    <w:p w14:paraId="697ABBF5" w14:textId="77260589" w:rsidR="00CD2ED4" w:rsidRPr="001D3BE1" w:rsidRDefault="00CD2ED4" w:rsidP="00CD2ED4">
      <w:pPr>
        <w:rPr>
          <w:rFonts w:asciiTheme="minorHAnsi" w:hAnsiTheme="minorHAnsi" w:cstheme="minorHAnsi"/>
          <w:sz w:val="24"/>
          <w:szCs w:val="22"/>
        </w:rPr>
      </w:pPr>
      <w:r w:rsidRPr="001D3BE1">
        <w:rPr>
          <w:rFonts w:asciiTheme="minorHAnsi" w:hAnsiTheme="minorHAnsi" w:cstheme="minorHAnsi"/>
          <w:sz w:val="24"/>
          <w:szCs w:val="22"/>
        </w:rPr>
        <w:t>V</w:t>
      </w:r>
      <w:r w:rsidR="00985D07" w:rsidRPr="001D3BE1">
        <w:rPr>
          <w:rFonts w:asciiTheme="minorHAnsi" w:hAnsiTheme="minorHAnsi" w:cstheme="minorHAnsi"/>
          <w:sz w:val="24"/>
          <w:szCs w:val="22"/>
        </w:rPr>
        <w:t xml:space="preserve"> </w:t>
      </w:r>
      <w:r w:rsidR="00F37AD4" w:rsidRPr="001D3BE1">
        <w:rPr>
          <w:rFonts w:asciiTheme="minorHAnsi" w:hAnsiTheme="minorHAnsi" w:cstheme="minorHAnsi"/>
          <w:sz w:val="24"/>
          <w:szCs w:val="22"/>
        </w:rPr>
        <w:t>Liberci</w:t>
      </w:r>
      <w:r w:rsidR="008C1189" w:rsidRPr="001D3BE1">
        <w:rPr>
          <w:rFonts w:asciiTheme="minorHAnsi" w:hAnsiTheme="minorHAnsi" w:cstheme="minorHAnsi"/>
          <w:sz w:val="24"/>
          <w:szCs w:val="24"/>
        </w:rPr>
        <w:t xml:space="preserve"> </w:t>
      </w:r>
      <w:r w:rsidRPr="001D3BE1">
        <w:rPr>
          <w:rFonts w:asciiTheme="minorHAnsi" w:hAnsiTheme="minorHAnsi" w:cstheme="minorHAnsi"/>
          <w:sz w:val="24"/>
          <w:szCs w:val="22"/>
        </w:rPr>
        <w:t xml:space="preserve">dne </w:t>
      </w:r>
      <w:bookmarkEnd w:id="51"/>
      <w:r w:rsidR="001D3BE1">
        <w:rPr>
          <w:rFonts w:asciiTheme="minorHAnsi" w:hAnsiTheme="minorHAnsi" w:cstheme="minorHAnsi"/>
          <w:sz w:val="24"/>
          <w:szCs w:val="24"/>
        </w:rPr>
        <w:t>15.10.2025</w:t>
      </w:r>
    </w:p>
    <w:sectPr w:rsidR="00CD2ED4" w:rsidRPr="001D3BE1" w:rsidSect="00D754F5">
      <w:footerReference w:type="default" r:id="rId14"/>
      <w:footerReference w:type="first" r:id="rId15"/>
      <w:pgSz w:w="11907" w:h="16840" w:code="9"/>
      <w:pgMar w:top="1134" w:right="1418" w:bottom="1021" w:left="1418" w:header="851" w:footer="28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D5772" w14:textId="77777777" w:rsidR="00E43A5E" w:rsidRDefault="00E43A5E">
      <w:r>
        <w:separator/>
      </w:r>
    </w:p>
  </w:endnote>
  <w:endnote w:type="continuationSeparator" w:id="0">
    <w:p w14:paraId="5764DCCB" w14:textId="77777777" w:rsidR="00E43A5E" w:rsidRDefault="00E43A5E">
      <w:r>
        <w:continuationSeparator/>
      </w:r>
    </w:p>
  </w:endnote>
  <w:endnote w:type="continuationNotice" w:id="1">
    <w:p w14:paraId="21DDE04A" w14:textId="77777777" w:rsidR="00E43A5E" w:rsidRDefault="00E43A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poS">
    <w:altName w:val="Times New Roman"/>
    <w:charset w:val="00"/>
    <w:family w:val="roman"/>
    <w:pitch w:val="variable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3BF13" w14:textId="1A2A5724" w:rsidR="0065645D" w:rsidRPr="00AA6647" w:rsidRDefault="0065645D" w:rsidP="002F32EB">
    <w:pPr>
      <w:pStyle w:val="Zpat"/>
      <w:jc w:val="right"/>
      <w:rPr>
        <w:rFonts w:asciiTheme="minorHAnsi" w:hAnsiTheme="minorHAnsi" w:cstheme="minorHAnsi"/>
      </w:rPr>
    </w:pPr>
    <w:r w:rsidRPr="00AA6647">
      <w:rPr>
        <w:rFonts w:asciiTheme="minorHAnsi" w:hAnsiTheme="minorHAnsi" w:cstheme="minorHAnsi"/>
      </w:rPr>
      <w:t xml:space="preserve">Strana </w:t>
    </w:r>
    <w:r w:rsidRPr="00AA6647">
      <w:rPr>
        <w:rStyle w:val="slostrnky"/>
        <w:rFonts w:asciiTheme="minorHAnsi" w:hAnsiTheme="minorHAnsi" w:cstheme="minorHAnsi"/>
      </w:rPr>
      <w:fldChar w:fldCharType="begin"/>
    </w:r>
    <w:r w:rsidRPr="00AA6647">
      <w:rPr>
        <w:rStyle w:val="slostrnky"/>
        <w:rFonts w:asciiTheme="minorHAnsi" w:hAnsiTheme="minorHAnsi" w:cstheme="minorHAnsi"/>
      </w:rPr>
      <w:instrText xml:space="preserve"> PAGE </w:instrText>
    </w:r>
    <w:r w:rsidRPr="00AA6647">
      <w:rPr>
        <w:rStyle w:val="slostrnky"/>
        <w:rFonts w:asciiTheme="minorHAnsi" w:hAnsiTheme="minorHAnsi" w:cstheme="minorHAnsi"/>
      </w:rPr>
      <w:fldChar w:fldCharType="separate"/>
    </w:r>
    <w:r w:rsidR="002143B7">
      <w:rPr>
        <w:rStyle w:val="slostrnky"/>
        <w:rFonts w:asciiTheme="minorHAnsi" w:hAnsiTheme="minorHAnsi" w:cstheme="minorHAnsi"/>
        <w:noProof/>
      </w:rPr>
      <w:t>2</w:t>
    </w:r>
    <w:r w:rsidRPr="00AA6647">
      <w:rPr>
        <w:rStyle w:val="slostrnky"/>
        <w:rFonts w:asciiTheme="minorHAnsi" w:hAnsiTheme="minorHAnsi" w:cstheme="minorHAnsi"/>
      </w:rPr>
      <w:fldChar w:fldCharType="end"/>
    </w:r>
    <w:r w:rsidRPr="00AA6647">
      <w:rPr>
        <w:rStyle w:val="slostrnky"/>
        <w:rFonts w:asciiTheme="minorHAnsi" w:hAnsiTheme="minorHAnsi" w:cstheme="minorHAnsi"/>
      </w:rPr>
      <w:t xml:space="preserve"> / </w:t>
    </w:r>
    <w:r w:rsidRPr="00AA6647">
      <w:rPr>
        <w:rFonts w:asciiTheme="minorHAnsi" w:hAnsiTheme="minorHAnsi" w:cstheme="minorHAnsi"/>
        <w:noProof/>
      </w:rPr>
      <w:fldChar w:fldCharType="begin"/>
    </w:r>
    <w:r w:rsidRPr="00AA6647">
      <w:rPr>
        <w:rFonts w:asciiTheme="minorHAnsi" w:hAnsiTheme="minorHAnsi" w:cstheme="minorHAnsi"/>
        <w:noProof/>
      </w:rPr>
      <w:instrText xml:space="preserve"> SECTIONPAGES  \* Arabic  \* MERGEFORMAT </w:instrText>
    </w:r>
    <w:r w:rsidRPr="00AA6647">
      <w:rPr>
        <w:rFonts w:asciiTheme="minorHAnsi" w:hAnsiTheme="minorHAnsi" w:cstheme="minorHAnsi"/>
        <w:noProof/>
      </w:rPr>
      <w:fldChar w:fldCharType="separate"/>
    </w:r>
    <w:r w:rsidR="001D3BE1">
      <w:rPr>
        <w:rFonts w:asciiTheme="minorHAnsi" w:hAnsiTheme="minorHAnsi" w:cstheme="minorHAnsi"/>
        <w:noProof/>
      </w:rPr>
      <w:t>9</w:t>
    </w:r>
    <w:r w:rsidRPr="00AA6647">
      <w:rPr>
        <w:rFonts w:asciiTheme="minorHAnsi" w:hAnsiTheme="minorHAnsi" w:cstheme="minorHAnsi"/>
        <w:noProof/>
      </w:rPr>
      <w:fldChar w:fldCharType="end"/>
    </w:r>
  </w:p>
  <w:p w14:paraId="00F63A03" w14:textId="77777777" w:rsidR="0065645D" w:rsidRDefault="0065645D" w:rsidP="0065645D">
    <w:pPr>
      <w:pStyle w:val="Zpat"/>
      <w:tabs>
        <w:tab w:val="clear" w:pos="4535"/>
        <w:tab w:val="clear" w:pos="9071"/>
        <w:tab w:val="left" w:pos="2552"/>
        <w:tab w:val="left" w:pos="5103"/>
        <w:tab w:val="left" w:pos="7881"/>
      </w:tabs>
      <w:jc w:val="right"/>
      <w:rPr>
        <w:spacing w:val="2"/>
        <w:sz w:val="14"/>
        <w:szCs w:val="14"/>
      </w:rPr>
    </w:pPr>
  </w:p>
  <w:p w14:paraId="011C2D2E" w14:textId="77777777" w:rsidR="0065645D" w:rsidRDefault="006564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82512329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Content>
          <w:p w14:paraId="1A202FD8" w14:textId="6B2F69D4" w:rsidR="00EF3958" w:rsidRPr="00105C79" w:rsidRDefault="00EF3958" w:rsidP="00105C79">
            <w:pPr>
              <w:pStyle w:val="Zpat"/>
              <w:jc w:val="right"/>
              <w:rPr>
                <w:rFonts w:asciiTheme="minorHAnsi" w:hAnsiTheme="minorHAnsi" w:cstheme="minorHAnsi"/>
              </w:rPr>
            </w:pPr>
            <w:r w:rsidRPr="00105C79">
              <w:rPr>
                <w:rFonts w:asciiTheme="minorHAnsi" w:hAnsiTheme="minorHAnsi" w:cstheme="minorHAnsi"/>
              </w:rPr>
              <w:t xml:space="preserve">Stránka </w:t>
            </w:r>
            <w:r w:rsidRPr="00105C79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105C79">
              <w:rPr>
                <w:rFonts w:asciiTheme="minorHAnsi" w:hAnsiTheme="minorHAnsi" w:cstheme="minorHAnsi"/>
              </w:rPr>
              <w:instrText>PAGE</w:instrText>
            </w:r>
            <w:r w:rsidRPr="00105C7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2143B7">
              <w:rPr>
                <w:rFonts w:asciiTheme="minorHAnsi" w:hAnsiTheme="minorHAnsi" w:cstheme="minorHAnsi"/>
                <w:noProof/>
              </w:rPr>
              <w:t>1</w:t>
            </w:r>
            <w:r w:rsidRPr="00105C7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105C79">
              <w:rPr>
                <w:rFonts w:asciiTheme="minorHAnsi" w:hAnsiTheme="minorHAnsi" w:cstheme="minorHAnsi"/>
              </w:rPr>
              <w:t xml:space="preserve"> z </w:t>
            </w:r>
            <w:r w:rsidRPr="00105C79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105C79">
              <w:rPr>
                <w:rFonts w:asciiTheme="minorHAnsi" w:hAnsiTheme="minorHAnsi" w:cstheme="minorHAnsi"/>
              </w:rPr>
              <w:instrText>NUMPAGES</w:instrText>
            </w:r>
            <w:r w:rsidRPr="00105C7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2143B7">
              <w:rPr>
                <w:rFonts w:asciiTheme="minorHAnsi" w:hAnsiTheme="minorHAnsi" w:cstheme="minorHAnsi"/>
                <w:noProof/>
              </w:rPr>
              <w:t>9</w:t>
            </w:r>
            <w:r w:rsidRPr="00105C7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sdtContent>
      </w:sdt>
    </w:sdtContent>
  </w:sdt>
  <w:p w14:paraId="5FD824C1" w14:textId="77777777" w:rsidR="00D661FB" w:rsidRPr="0063759D" w:rsidRDefault="00D661FB" w:rsidP="000D5490">
    <w:pPr>
      <w:pStyle w:val="Zpat"/>
      <w:tabs>
        <w:tab w:val="clear" w:pos="4535"/>
        <w:tab w:val="clear" w:pos="9071"/>
        <w:tab w:val="left" w:pos="2552"/>
        <w:tab w:val="left" w:pos="5103"/>
        <w:tab w:val="left" w:pos="7881"/>
      </w:tabs>
      <w:ind w:left="7371"/>
      <w:rPr>
        <w:spacing w:val="2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80A3D" w14:textId="77777777" w:rsidR="00E43A5E" w:rsidRDefault="00E43A5E">
      <w:r>
        <w:separator/>
      </w:r>
    </w:p>
  </w:footnote>
  <w:footnote w:type="continuationSeparator" w:id="0">
    <w:p w14:paraId="5EDCBAC8" w14:textId="77777777" w:rsidR="00E43A5E" w:rsidRDefault="00E43A5E">
      <w:r>
        <w:continuationSeparator/>
      </w:r>
    </w:p>
  </w:footnote>
  <w:footnote w:type="continuationNotice" w:id="1">
    <w:p w14:paraId="0B54CF7E" w14:textId="77777777" w:rsidR="00E43A5E" w:rsidRDefault="00E43A5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50AC"/>
    <w:multiLevelType w:val="hybridMultilevel"/>
    <w:tmpl w:val="2FC4D338"/>
    <w:lvl w:ilvl="0" w:tplc="39D4FFF4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5BD3"/>
    <w:multiLevelType w:val="hybridMultilevel"/>
    <w:tmpl w:val="4F7A83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76CBF"/>
    <w:multiLevelType w:val="multilevel"/>
    <w:tmpl w:val="80A00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CB427B5"/>
    <w:multiLevelType w:val="hybridMultilevel"/>
    <w:tmpl w:val="5A8E6656"/>
    <w:lvl w:ilvl="0" w:tplc="4A04F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E44D72"/>
    <w:multiLevelType w:val="multilevel"/>
    <w:tmpl w:val="0FE07712"/>
    <w:lvl w:ilvl="0">
      <w:start w:val="1"/>
      <w:numFmt w:val="decimal"/>
      <w:pStyle w:val="Nadpis1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0FD14FE"/>
    <w:multiLevelType w:val="hybridMultilevel"/>
    <w:tmpl w:val="10A62F66"/>
    <w:lvl w:ilvl="0" w:tplc="2B5A8A00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932AFD"/>
    <w:multiLevelType w:val="hybridMultilevel"/>
    <w:tmpl w:val="8314160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9F5C09"/>
    <w:multiLevelType w:val="hybridMultilevel"/>
    <w:tmpl w:val="189EA5D8"/>
    <w:lvl w:ilvl="0" w:tplc="F9AE2A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DE615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AB1710"/>
    <w:multiLevelType w:val="hybridMultilevel"/>
    <w:tmpl w:val="E93649D4"/>
    <w:lvl w:ilvl="0" w:tplc="C05AEC3E">
      <w:start w:val="1"/>
      <w:numFmt w:val="decimal"/>
      <w:pStyle w:val="StylNadpis7TimesNewRomanTunPodtrenPed0bZa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23A75"/>
    <w:multiLevelType w:val="hybridMultilevel"/>
    <w:tmpl w:val="B9B033E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FB4C57"/>
    <w:multiLevelType w:val="hybridMultilevel"/>
    <w:tmpl w:val="74A4541A"/>
    <w:lvl w:ilvl="0" w:tplc="FF1EB15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57F88"/>
    <w:multiLevelType w:val="hybridMultilevel"/>
    <w:tmpl w:val="37BED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B0C16"/>
    <w:multiLevelType w:val="hybridMultilevel"/>
    <w:tmpl w:val="B2D62F02"/>
    <w:lvl w:ilvl="0" w:tplc="B09CC5E6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72D37"/>
    <w:multiLevelType w:val="hybridMultilevel"/>
    <w:tmpl w:val="A5B6D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09CC5E6">
      <w:numFmt w:val="bullet"/>
      <w:lvlText w:val="-"/>
      <w:lvlJc w:val="left"/>
      <w:pPr>
        <w:ind w:left="2160" w:hanging="180"/>
      </w:pPr>
      <w:rPr>
        <w:rFonts w:ascii="Calibri" w:eastAsia="Arial" w:hAnsi="Calibri" w:cs="Arial" w:hint="default"/>
        <w:b w:val="0"/>
        <w:color w:val="auto"/>
        <w:sz w:val="20"/>
      </w:rPr>
    </w:lvl>
    <w:lvl w:ilvl="3" w:tplc="B2722FAE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27C1B"/>
    <w:multiLevelType w:val="hybridMultilevel"/>
    <w:tmpl w:val="74A4541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53EAF"/>
    <w:multiLevelType w:val="hybridMultilevel"/>
    <w:tmpl w:val="76505282"/>
    <w:lvl w:ilvl="0" w:tplc="04050001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b w:val="0"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EA7B09"/>
    <w:multiLevelType w:val="hybridMultilevel"/>
    <w:tmpl w:val="6256DD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22807"/>
    <w:multiLevelType w:val="hybridMultilevel"/>
    <w:tmpl w:val="4322B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039919">
    <w:abstractNumId w:val="4"/>
  </w:num>
  <w:num w:numId="2" w16cid:durableId="646906198">
    <w:abstractNumId w:val="3"/>
  </w:num>
  <w:num w:numId="3" w16cid:durableId="1528178443">
    <w:abstractNumId w:val="7"/>
  </w:num>
  <w:num w:numId="4" w16cid:durableId="1765344840">
    <w:abstractNumId w:val="13"/>
  </w:num>
  <w:num w:numId="5" w16cid:durableId="248933558">
    <w:abstractNumId w:val="9"/>
  </w:num>
  <w:num w:numId="6" w16cid:durableId="2011641469">
    <w:abstractNumId w:val="12"/>
  </w:num>
  <w:num w:numId="7" w16cid:durableId="1045518569">
    <w:abstractNumId w:val="10"/>
  </w:num>
  <w:num w:numId="8" w16cid:durableId="1053694949">
    <w:abstractNumId w:val="2"/>
  </w:num>
  <w:num w:numId="9" w16cid:durableId="589854764">
    <w:abstractNumId w:val="5"/>
  </w:num>
  <w:num w:numId="10" w16cid:durableId="1877961072">
    <w:abstractNumId w:val="0"/>
  </w:num>
  <w:num w:numId="11" w16cid:durableId="709762452">
    <w:abstractNumId w:val="8"/>
  </w:num>
  <w:num w:numId="12" w16cid:durableId="1144741973">
    <w:abstractNumId w:val="11"/>
  </w:num>
  <w:num w:numId="13" w16cid:durableId="1857499177">
    <w:abstractNumId w:val="17"/>
  </w:num>
  <w:num w:numId="14" w16cid:durableId="1815636514">
    <w:abstractNumId w:val="15"/>
  </w:num>
  <w:num w:numId="15" w16cid:durableId="530916117">
    <w:abstractNumId w:val="4"/>
  </w:num>
  <w:num w:numId="16" w16cid:durableId="1534805336">
    <w:abstractNumId w:val="14"/>
  </w:num>
  <w:num w:numId="17" w16cid:durableId="1506478801">
    <w:abstractNumId w:val="6"/>
  </w:num>
  <w:num w:numId="18" w16cid:durableId="9373241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3232235">
    <w:abstractNumId w:val="1"/>
  </w:num>
  <w:num w:numId="20" w16cid:durableId="813333755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94D"/>
    <w:rsid w:val="000020EF"/>
    <w:rsid w:val="000041B1"/>
    <w:rsid w:val="00004C47"/>
    <w:rsid w:val="000056D9"/>
    <w:rsid w:val="000061FD"/>
    <w:rsid w:val="00012062"/>
    <w:rsid w:val="0001377A"/>
    <w:rsid w:val="00014F44"/>
    <w:rsid w:val="00020252"/>
    <w:rsid w:val="00022254"/>
    <w:rsid w:val="00027CBE"/>
    <w:rsid w:val="00030060"/>
    <w:rsid w:val="00031367"/>
    <w:rsid w:val="0003234D"/>
    <w:rsid w:val="00032B77"/>
    <w:rsid w:val="0003407C"/>
    <w:rsid w:val="000346E4"/>
    <w:rsid w:val="00034F36"/>
    <w:rsid w:val="000446FD"/>
    <w:rsid w:val="0004495A"/>
    <w:rsid w:val="000474ED"/>
    <w:rsid w:val="00053FC9"/>
    <w:rsid w:val="00055B80"/>
    <w:rsid w:val="0005741F"/>
    <w:rsid w:val="00057C70"/>
    <w:rsid w:val="00063E3D"/>
    <w:rsid w:val="000648DC"/>
    <w:rsid w:val="0006663D"/>
    <w:rsid w:val="00066EBA"/>
    <w:rsid w:val="00074E35"/>
    <w:rsid w:val="0007730B"/>
    <w:rsid w:val="00077A70"/>
    <w:rsid w:val="00082817"/>
    <w:rsid w:val="00082FD4"/>
    <w:rsid w:val="00083537"/>
    <w:rsid w:val="0008539D"/>
    <w:rsid w:val="000857AA"/>
    <w:rsid w:val="000872EE"/>
    <w:rsid w:val="0009213B"/>
    <w:rsid w:val="000926C4"/>
    <w:rsid w:val="00095F2B"/>
    <w:rsid w:val="000965B8"/>
    <w:rsid w:val="000A0590"/>
    <w:rsid w:val="000A188F"/>
    <w:rsid w:val="000A2712"/>
    <w:rsid w:val="000A74E2"/>
    <w:rsid w:val="000B2C9C"/>
    <w:rsid w:val="000B4665"/>
    <w:rsid w:val="000B688A"/>
    <w:rsid w:val="000C3359"/>
    <w:rsid w:val="000C3E8E"/>
    <w:rsid w:val="000C6666"/>
    <w:rsid w:val="000C7F79"/>
    <w:rsid w:val="000D27CE"/>
    <w:rsid w:val="000D5490"/>
    <w:rsid w:val="000D647D"/>
    <w:rsid w:val="000D7CF6"/>
    <w:rsid w:val="000E42EF"/>
    <w:rsid w:val="000E48CA"/>
    <w:rsid w:val="000F091B"/>
    <w:rsid w:val="000F1763"/>
    <w:rsid w:val="000F4323"/>
    <w:rsid w:val="000F5D5B"/>
    <w:rsid w:val="000F6BEC"/>
    <w:rsid w:val="001012BD"/>
    <w:rsid w:val="001047A0"/>
    <w:rsid w:val="00105C79"/>
    <w:rsid w:val="001064AC"/>
    <w:rsid w:val="00106B2D"/>
    <w:rsid w:val="00107D86"/>
    <w:rsid w:val="0011029B"/>
    <w:rsid w:val="00111CF9"/>
    <w:rsid w:val="0011496F"/>
    <w:rsid w:val="0011695C"/>
    <w:rsid w:val="001179F8"/>
    <w:rsid w:val="00121BB1"/>
    <w:rsid w:val="0012711C"/>
    <w:rsid w:val="00127A0C"/>
    <w:rsid w:val="00131904"/>
    <w:rsid w:val="001320D5"/>
    <w:rsid w:val="001341EA"/>
    <w:rsid w:val="00136A8F"/>
    <w:rsid w:val="00137FFA"/>
    <w:rsid w:val="0014278E"/>
    <w:rsid w:val="001427C4"/>
    <w:rsid w:val="001454B2"/>
    <w:rsid w:val="00150811"/>
    <w:rsid w:val="00150E88"/>
    <w:rsid w:val="001538E6"/>
    <w:rsid w:val="00153A1C"/>
    <w:rsid w:val="00154632"/>
    <w:rsid w:val="00160130"/>
    <w:rsid w:val="00160397"/>
    <w:rsid w:val="00161847"/>
    <w:rsid w:val="00162F47"/>
    <w:rsid w:val="00163367"/>
    <w:rsid w:val="00164385"/>
    <w:rsid w:val="00166447"/>
    <w:rsid w:val="00166C64"/>
    <w:rsid w:val="0016794D"/>
    <w:rsid w:val="001811A4"/>
    <w:rsid w:val="00181ECF"/>
    <w:rsid w:val="00185523"/>
    <w:rsid w:val="00185A6A"/>
    <w:rsid w:val="00185FDC"/>
    <w:rsid w:val="00190BE1"/>
    <w:rsid w:val="00191FD6"/>
    <w:rsid w:val="00193795"/>
    <w:rsid w:val="00194291"/>
    <w:rsid w:val="00196E1D"/>
    <w:rsid w:val="001A18B1"/>
    <w:rsid w:val="001B20BB"/>
    <w:rsid w:val="001B491C"/>
    <w:rsid w:val="001C079B"/>
    <w:rsid w:val="001C211F"/>
    <w:rsid w:val="001C2762"/>
    <w:rsid w:val="001C3531"/>
    <w:rsid w:val="001C7259"/>
    <w:rsid w:val="001C7E3A"/>
    <w:rsid w:val="001C7F2A"/>
    <w:rsid w:val="001D060F"/>
    <w:rsid w:val="001D11FA"/>
    <w:rsid w:val="001D1B07"/>
    <w:rsid w:val="001D33FB"/>
    <w:rsid w:val="001D3BE1"/>
    <w:rsid w:val="001D40FA"/>
    <w:rsid w:val="001D49CD"/>
    <w:rsid w:val="001D5492"/>
    <w:rsid w:val="001D5D77"/>
    <w:rsid w:val="001D7424"/>
    <w:rsid w:val="001E04D3"/>
    <w:rsid w:val="001E0C4E"/>
    <w:rsid w:val="001E0E05"/>
    <w:rsid w:val="001E1A99"/>
    <w:rsid w:val="001E4446"/>
    <w:rsid w:val="001E484C"/>
    <w:rsid w:val="001E6553"/>
    <w:rsid w:val="001E7CF2"/>
    <w:rsid w:val="001F0A48"/>
    <w:rsid w:val="001F4E30"/>
    <w:rsid w:val="001F581D"/>
    <w:rsid w:val="002001F8"/>
    <w:rsid w:val="002040F3"/>
    <w:rsid w:val="00207DF2"/>
    <w:rsid w:val="00211045"/>
    <w:rsid w:val="002143B7"/>
    <w:rsid w:val="00214EEB"/>
    <w:rsid w:val="00214FB4"/>
    <w:rsid w:val="002201E7"/>
    <w:rsid w:val="00221054"/>
    <w:rsid w:val="00221A10"/>
    <w:rsid w:val="00225D36"/>
    <w:rsid w:val="00234859"/>
    <w:rsid w:val="00243E02"/>
    <w:rsid w:val="00245BF0"/>
    <w:rsid w:val="00251FCA"/>
    <w:rsid w:val="0025215C"/>
    <w:rsid w:val="00254E6E"/>
    <w:rsid w:val="0026391B"/>
    <w:rsid w:val="00265911"/>
    <w:rsid w:val="0026617D"/>
    <w:rsid w:val="0026797D"/>
    <w:rsid w:val="00272554"/>
    <w:rsid w:val="00272CD6"/>
    <w:rsid w:val="002760F5"/>
    <w:rsid w:val="00276BF2"/>
    <w:rsid w:val="002774A1"/>
    <w:rsid w:val="00280677"/>
    <w:rsid w:val="00284D10"/>
    <w:rsid w:val="0028689E"/>
    <w:rsid w:val="00291418"/>
    <w:rsid w:val="00295444"/>
    <w:rsid w:val="002A0798"/>
    <w:rsid w:val="002A1BBE"/>
    <w:rsid w:val="002A40BF"/>
    <w:rsid w:val="002A59E2"/>
    <w:rsid w:val="002B2085"/>
    <w:rsid w:val="002B6B74"/>
    <w:rsid w:val="002C04E6"/>
    <w:rsid w:val="002C0DA4"/>
    <w:rsid w:val="002C3CE8"/>
    <w:rsid w:val="002C4C21"/>
    <w:rsid w:val="002C4F25"/>
    <w:rsid w:val="002C537E"/>
    <w:rsid w:val="002C5ABC"/>
    <w:rsid w:val="002C7530"/>
    <w:rsid w:val="002D1133"/>
    <w:rsid w:val="002D1177"/>
    <w:rsid w:val="002D2EB6"/>
    <w:rsid w:val="002D329B"/>
    <w:rsid w:val="002D4532"/>
    <w:rsid w:val="002E106E"/>
    <w:rsid w:val="002E11E0"/>
    <w:rsid w:val="002E489B"/>
    <w:rsid w:val="002E5CE4"/>
    <w:rsid w:val="002E64E8"/>
    <w:rsid w:val="002E785B"/>
    <w:rsid w:val="002F10F7"/>
    <w:rsid w:val="002F129A"/>
    <w:rsid w:val="002F32EB"/>
    <w:rsid w:val="002F4205"/>
    <w:rsid w:val="0030179F"/>
    <w:rsid w:val="00301D35"/>
    <w:rsid w:val="00302AFB"/>
    <w:rsid w:val="003032A8"/>
    <w:rsid w:val="003032E1"/>
    <w:rsid w:val="00305F55"/>
    <w:rsid w:val="00306C23"/>
    <w:rsid w:val="00306C6C"/>
    <w:rsid w:val="003074FF"/>
    <w:rsid w:val="003108CE"/>
    <w:rsid w:val="0031506F"/>
    <w:rsid w:val="00321F44"/>
    <w:rsid w:val="00323673"/>
    <w:rsid w:val="00324528"/>
    <w:rsid w:val="00325BD4"/>
    <w:rsid w:val="00332B5E"/>
    <w:rsid w:val="00332F8F"/>
    <w:rsid w:val="00334B24"/>
    <w:rsid w:val="003402AF"/>
    <w:rsid w:val="00340324"/>
    <w:rsid w:val="003432A4"/>
    <w:rsid w:val="003442DF"/>
    <w:rsid w:val="00345BB2"/>
    <w:rsid w:val="00346132"/>
    <w:rsid w:val="00356B33"/>
    <w:rsid w:val="00357595"/>
    <w:rsid w:val="00357596"/>
    <w:rsid w:val="00360A4E"/>
    <w:rsid w:val="00363B10"/>
    <w:rsid w:val="00364A48"/>
    <w:rsid w:val="003654BB"/>
    <w:rsid w:val="00365F32"/>
    <w:rsid w:val="00370280"/>
    <w:rsid w:val="0037496E"/>
    <w:rsid w:val="0037651E"/>
    <w:rsid w:val="003809AB"/>
    <w:rsid w:val="00382747"/>
    <w:rsid w:val="00383CFD"/>
    <w:rsid w:val="00383DD5"/>
    <w:rsid w:val="003842B2"/>
    <w:rsid w:val="00384C20"/>
    <w:rsid w:val="00384D59"/>
    <w:rsid w:val="00385155"/>
    <w:rsid w:val="003854E3"/>
    <w:rsid w:val="003854FF"/>
    <w:rsid w:val="003855D4"/>
    <w:rsid w:val="003859DE"/>
    <w:rsid w:val="00392B6D"/>
    <w:rsid w:val="00394778"/>
    <w:rsid w:val="003960AF"/>
    <w:rsid w:val="003A1A21"/>
    <w:rsid w:val="003A22B9"/>
    <w:rsid w:val="003A2E8F"/>
    <w:rsid w:val="003A3E75"/>
    <w:rsid w:val="003A61D8"/>
    <w:rsid w:val="003A79B7"/>
    <w:rsid w:val="003A7DBA"/>
    <w:rsid w:val="003C0604"/>
    <w:rsid w:val="003C1009"/>
    <w:rsid w:val="003C728A"/>
    <w:rsid w:val="003D0559"/>
    <w:rsid w:val="003D2388"/>
    <w:rsid w:val="003E191D"/>
    <w:rsid w:val="003E226C"/>
    <w:rsid w:val="003E39F2"/>
    <w:rsid w:val="003E4393"/>
    <w:rsid w:val="003E44D2"/>
    <w:rsid w:val="003E46F9"/>
    <w:rsid w:val="003E5EF9"/>
    <w:rsid w:val="003E65FB"/>
    <w:rsid w:val="003F0081"/>
    <w:rsid w:val="003F340C"/>
    <w:rsid w:val="003F34EB"/>
    <w:rsid w:val="003F6F60"/>
    <w:rsid w:val="0040196F"/>
    <w:rsid w:val="0040294F"/>
    <w:rsid w:val="0040766D"/>
    <w:rsid w:val="00410639"/>
    <w:rsid w:val="00411DDD"/>
    <w:rsid w:val="00414A99"/>
    <w:rsid w:val="00422B63"/>
    <w:rsid w:val="00426B88"/>
    <w:rsid w:val="00431948"/>
    <w:rsid w:val="004328EB"/>
    <w:rsid w:val="00434F5A"/>
    <w:rsid w:val="00436BCD"/>
    <w:rsid w:val="00441078"/>
    <w:rsid w:val="00441E07"/>
    <w:rsid w:val="00442109"/>
    <w:rsid w:val="004423CB"/>
    <w:rsid w:val="004425D4"/>
    <w:rsid w:val="004426C7"/>
    <w:rsid w:val="0044640A"/>
    <w:rsid w:val="004466D0"/>
    <w:rsid w:val="00447E07"/>
    <w:rsid w:val="00450D79"/>
    <w:rsid w:val="0045246A"/>
    <w:rsid w:val="00453872"/>
    <w:rsid w:val="0045431F"/>
    <w:rsid w:val="0045447F"/>
    <w:rsid w:val="004545E4"/>
    <w:rsid w:val="00461715"/>
    <w:rsid w:val="0046270F"/>
    <w:rsid w:val="0046287C"/>
    <w:rsid w:val="00463E89"/>
    <w:rsid w:val="00465446"/>
    <w:rsid w:val="004655F5"/>
    <w:rsid w:val="004659EE"/>
    <w:rsid w:val="00467F88"/>
    <w:rsid w:val="004714BA"/>
    <w:rsid w:val="00471B3A"/>
    <w:rsid w:val="00473026"/>
    <w:rsid w:val="00473E62"/>
    <w:rsid w:val="00475EE1"/>
    <w:rsid w:val="004811BE"/>
    <w:rsid w:val="004834A0"/>
    <w:rsid w:val="0048376C"/>
    <w:rsid w:val="00483DE0"/>
    <w:rsid w:val="004851C6"/>
    <w:rsid w:val="00485385"/>
    <w:rsid w:val="00486597"/>
    <w:rsid w:val="00487AB3"/>
    <w:rsid w:val="00491D44"/>
    <w:rsid w:val="0049266F"/>
    <w:rsid w:val="00492A39"/>
    <w:rsid w:val="00493750"/>
    <w:rsid w:val="004A0538"/>
    <w:rsid w:val="004A0E65"/>
    <w:rsid w:val="004A220F"/>
    <w:rsid w:val="004A25F0"/>
    <w:rsid w:val="004A29D0"/>
    <w:rsid w:val="004A583B"/>
    <w:rsid w:val="004A6F88"/>
    <w:rsid w:val="004B27F2"/>
    <w:rsid w:val="004B458A"/>
    <w:rsid w:val="004B4718"/>
    <w:rsid w:val="004B5A4B"/>
    <w:rsid w:val="004B7E82"/>
    <w:rsid w:val="004C11CA"/>
    <w:rsid w:val="004C3812"/>
    <w:rsid w:val="004C4F28"/>
    <w:rsid w:val="004C6EDF"/>
    <w:rsid w:val="004D0A20"/>
    <w:rsid w:val="004D71CB"/>
    <w:rsid w:val="004D7FF2"/>
    <w:rsid w:val="004E1469"/>
    <w:rsid w:val="004E1F06"/>
    <w:rsid w:val="004E24DC"/>
    <w:rsid w:val="004E3067"/>
    <w:rsid w:val="004E7E7E"/>
    <w:rsid w:val="004E7F72"/>
    <w:rsid w:val="004F2359"/>
    <w:rsid w:val="004F3184"/>
    <w:rsid w:val="004F53D1"/>
    <w:rsid w:val="004F56D5"/>
    <w:rsid w:val="004F63B4"/>
    <w:rsid w:val="004F71B5"/>
    <w:rsid w:val="00505FBC"/>
    <w:rsid w:val="00506E19"/>
    <w:rsid w:val="00507E64"/>
    <w:rsid w:val="00510944"/>
    <w:rsid w:val="00512B92"/>
    <w:rsid w:val="00512CD6"/>
    <w:rsid w:val="005130CA"/>
    <w:rsid w:val="005146E0"/>
    <w:rsid w:val="00516211"/>
    <w:rsid w:val="005170B3"/>
    <w:rsid w:val="00517482"/>
    <w:rsid w:val="00520727"/>
    <w:rsid w:val="00520CC5"/>
    <w:rsid w:val="005218D2"/>
    <w:rsid w:val="005278C7"/>
    <w:rsid w:val="00527BEA"/>
    <w:rsid w:val="00533312"/>
    <w:rsid w:val="00533D73"/>
    <w:rsid w:val="00536018"/>
    <w:rsid w:val="00537401"/>
    <w:rsid w:val="00537604"/>
    <w:rsid w:val="00537CE1"/>
    <w:rsid w:val="0054048C"/>
    <w:rsid w:val="00540CA3"/>
    <w:rsid w:val="0054101E"/>
    <w:rsid w:val="00545256"/>
    <w:rsid w:val="005474D8"/>
    <w:rsid w:val="00547BFC"/>
    <w:rsid w:val="005515AB"/>
    <w:rsid w:val="0055304A"/>
    <w:rsid w:val="00554180"/>
    <w:rsid w:val="0055522B"/>
    <w:rsid w:val="005556A0"/>
    <w:rsid w:val="00556F0C"/>
    <w:rsid w:val="00563A10"/>
    <w:rsid w:val="00564C74"/>
    <w:rsid w:val="00565FAB"/>
    <w:rsid w:val="00567DBF"/>
    <w:rsid w:val="00572F51"/>
    <w:rsid w:val="00574127"/>
    <w:rsid w:val="00574E8B"/>
    <w:rsid w:val="00577E33"/>
    <w:rsid w:val="00577EE6"/>
    <w:rsid w:val="00580500"/>
    <w:rsid w:val="00580595"/>
    <w:rsid w:val="0058214C"/>
    <w:rsid w:val="00582A69"/>
    <w:rsid w:val="00586507"/>
    <w:rsid w:val="00586B8C"/>
    <w:rsid w:val="00591401"/>
    <w:rsid w:val="00592667"/>
    <w:rsid w:val="00592833"/>
    <w:rsid w:val="00593F39"/>
    <w:rsid w:val="005972B2"/>
    <w:rsid w:val="005A2637"/>
    <w:rsid w:val="005A3F9E"/>
    <w:rsid w:val="005A426B"/>
    <w:rsid w:val="005A58C7"/>
    <w:rsid w:val="005A6C99"/>
    <w:rsid w:val="005B0B2E"/>
    <w:rsid w:val="005B4A1C"/>
    <w:rsid w:val="005B5F60"/>
    <w:rsid w:val="005B6C78"/>
    <w:rsid w:val="005B6C89"/>
    <w:rsid w:val="005B6E57"/>
    <w:rsid w:val="005B6EAE"/>
    <w:rsid w:val="005B758C"/>
    <w:rsid w:val="005B7C6C"/>
    <w:rsid w:val="005C0176"/>
    <w:rsid w:val="005C1F5E"/>
    <w:rsid w:val="005C233C"/>
    <w:rsid w:val="005C282D"/>
    <w:rsid w:val="005C412F"/>
    <w:rsid w:val="005D229C"/>
    <w:rsid w:val="005D32B8"/>
    <w:rsid w:val="005D548E"/>
    <w:rsid w:val="005D77E8"/>
    <w:rsid w:val="005E384C"/>
    <w:rsid w:val="005F05EE"/>
    <w:rsid w:val="005F216C"/>
    <w:rsid w:val="005F35F3"/>
    <w:rsid w:val="005F62BC"/>
    <w:rsid w:val="005F6ED2"/>
    <w:rsid w:val="005F7F4B"/>
    <w:rsid w:val="00600777"/>
    <w:rsid w:val="006039CC"/>
    <w:rsid w:val="006103B8"/>
    <w:rsid w:val="0061085B"/>
    <w:rsid w:val="00613A44"/>
    <w:rsid w:val="00613D8B"/>
    <w:rsid w:val="0061427D"/>
    <w:rsid w:val="006146A3"/>
    <w:rsid w:val="00614D35"/>
    <w:rsid w:val="006170EF"/>
    <w:rsid w:val="00621EC8"/>
    <w:rsid w:val="00621F8B"/>
    <w:rsid w:val="00624375"/>
    <w:rsid w:val="006324FC"/>
    <w:rsid w:val="00633CEE"/>
    <w:rsid w:val="0063597B"/>
    <w:rsid w:val="0063652E"/>
    <w:rsid w:val="00636AFD"/>
    <w:rsid w:val="0063759D"/>
    <w:rsid w:val="006377C9"/>
    <w:rsid w:val="00644B9C"/>
    <w:rsid w:val="006464B5"/>
    <w:rsid w:val="0064705D"/>
    <w:rsid w:val="006527BD"/>
    <w:rsid w:val="006550E9"/>
    <w:rsid w:val="006562E1"/>
    <w:rsid w:val="0065645D"/>
    <w:rsid w:val="006579E2"/>
    <w:rsid w:val="00661F95"/>
    <w:rsid w:val="006627B2"/>
    <w:rsid w:val="00664379"/>
    <w:rsid w:val="006665EF"/>
    <w:rsid w:val="00671724"/>
    <w:rsid w:val="006731E3"/>
    <w:rsid w:val="0067448D"/>
    <w:rsid w:val="00674E71"/>
    <w:rsid w:val="00676666"/>
    <w:rsid w:val="0068083C"/>
    <w:rsid w:val="00683116"/>
    <w:rsid w:val="00692BAD"/>
    <w:rsid w:val="00693AA6"/>
    <w:rsid w:val="00695FE3"/>
    <w:rsid w:val="006963AB"/>
    <w:rsid w:val="006A0DFE"/>
    <w:rsid w:val="006A1BC3"/>
    <w:rsid w:val="006A3D96"/>
    <w:rsid w:val="006A4D4C"/>
    <w:rsid w:val="006B2DEA"/>
    <w:rsid w:val="006B39FE"/>
    <w:rsid w:val="006B41B4"/>
    <w:rsid w:val="006B4638"/>
    <w:rsid w:val="006B5773"/>
    <w:rsid w:val="006B5EC8"/>
    <w:rsid w:val="006B7FAE"/>
    <w:rsid w:val="006D1109"/>
    <w:rsid w:val="006D11FC"/>
    <w:rsid w:val="006D256A"/>
    <w:rsid w:val="006D2CD5"/>
    <w:rsid w:val="006D2CF6"/>
    <w:rsid w:val="006D4447"/>
    <w:rsid w:val="006F0929"/>
    <w:rsid w:val="006F1A43"/>
    <w:rsid w:val="006F32D6"/>
    <w:rsid w:val="006F4BC7"/>
    <w:rsid w:val="006F71AB"/>
    <w:rsid w:val="006F74CD"/>
    <w:rsid w:val="006F76E6"/>
    <w:rsid w:val="007011C9"/>
    <w:rsid w:val="007022F2"/>
    <w:rsid w:val="00705868"/>
    <w:rsid w:val="007073C0"/>
    <w:rsid w:val="00711524"/>
    <w:rsid w:val="007116B8"/>
    <w:rsid w:val="0071180D"/>
    <w:rsid w:val="00711C01"/>
    <w:rsid w:val="00712BF8"/>
    <w:rsid w:val="007133DA"/>
    <w:rsid w:val="00713B98"/>
    <w:rsid w:val="0071604E"/>
    <w:rsid w:val="0072174D"/>
    <w:rsid w:val="00722AEB"/>
    <w:rsid w:val="0072447D"/>
    <w:rsid w:val="00735724"/>
    <w:rsid w:val="0074308A"/>
    <w:rsid w:val="00746228"/>
    <w:rsid w:val="00747C2D"/>
    <w:rsid w:val="00750A22"/>
    <w:rsid w:val="00751A38"/>
    <w:rsid w:val="00753A5B"/>
    <w:rsid w:val="00753D0D"/>
    <w:rsid w:val="00754059"/>
    <w:rsid w:val="0075663A"/>
    <w:rsid w:val="00756F04"/>
    <w:rsid w:val="00761525"/>
    <w:rsid w:val="00761DFE"/>
    <w:rsid w:val="00763024"/>
    <w:rsid w:val="0076374C"/>
    <w:rsid w:val="00765D30"/>
    <w:rsid w:val="0076696A"/>
    <w:rsid w:val="007726B2"/>
    <w:rsid w:val="00772AAA"/>
    <w:rsid w:val="00776F49"/>
    <w:rsid w:val="007771D0"/>
    <w:rsid w:val="007776E9"/>
    <w:rsid w:val="00777EAD"/>
    <w:rsid w:val="007810E5"/>
    <w:rsid w:val="00781B6C"/>
    <w:rsid w:val="007853EB"/>
    <w:rsid w:val="0079567A"/>
    <w:rsid w:val="0079730D"/>
    <w:rsid w:val="007A081A"/>
    <w:rsid w:val="007A330C"/>
    <w:rsid w:val="007A530B"/>
    <w:rsid w:val="007B0720"/>
    <w:rsid w:val="007B1210"/>
    <w:rsid w:val="007B180D"/>
    <w:rsid w:val="007B1ABC"/>
    <w:rsid w:val="007B26C3"/>
    <w:rsid w:val="007B4C28"/>
    <w:rsid w:val="007B754A"/>
    <w:rsid w:val="007C0C28"/>
    <w:rsid w:val="007C5303"/>
    <w:rsid w:val="007C5917"/>
    <w:rsid w:val="007C5F21"/>
    <w:rsid w:val="007C6296"/>
    <w:rsid w:val="007D1F65"/>
    <w:rsid w:val="007D4286"/>
    <w:rsid w:val="007D45D3"/>
    <w:rsid w:val="007D4C8B"/>
    <w:rsid w:val="007D5893"/>
    <w:rsid w:val="007D7684"/>
    <w:rsid w:val="007E01EC"/>
    <w:rsid w:val="007E0926"/>
    <w:rsid w:val="007E3211"/>
    <w:rsid w:val="007E427C"/>
    <w:rsid w:val="007E552A"/>
    <w:rsid w:val="007E63DF"/>
    <w:rsid w:val="007E654F"/>
    <w:rsid w:val="007E6851"/>
    <w:rsid w:val="007F08D3"/>
    <w:rsid w:val="007F08DF"/>
    <w:rsid w:val="007F425F"/>
    <w:rsid w:val="007F5065"/>
    <w:rsid w:val="007F7CBC"/>
    <w:rsid w:val="00800A40"/>
    <w:rsid w:val="00800F52"/>
    <w:rsid w:val="008013FA"/>
    <w:rsid w:val="00801799"/>
    <w:rsid w:val="008057C9"/>
    <w:rsid w:val="00820741"/>
    <w:rsid w:val="0082153E"/>
    <w:rsid w:val="0082445A"/>
    <w:rsid w:val="008251DE"/>
    <w:rsid w:val="00826DA5"/>
    <w:rsid w:val="008276F9"/>
    <w:rsid w:val="008313E6"/>
    <w:rsid w:val="008349C2"/>
    <w:rsid w:val="00834A49"/>
    <w:rsid w:val="008368E2"/>
    <w:rsid w:val="00840ECD"/>
    <w:rsid w:val="00841161"/>
    <w:rsid w:val="008415E9"/>
    <w:rsid w:val="00841A18"/>
    <w:rsid w:val="008436D7"/>
    <w:rsid w:val="00844115"/>
    <w:rsid w:val="0084485A"/>
    <w:rsid w:val="00844940"/>
    <w:rsid w:val="008454C9"/>
    <w:rsid w:val="00847CA5"/>
    <w:rsid w:val="00853007"/>
    <w:rsid w:val="00855322"/>
    <w:rsid w:val="00857163"/>
    <w:rsid w:val="00862517"/>
    <w:rsid w:val="008658F5"/>
    <w:rsid w:val="00870A79"/>
    <w:rsid w:val="00876C55"/>
    <w:rsid w:val="00877D75"/>
    <w:rsid w:val="00880BC2"/>
    <w:rsid w:val="008841A9"/>
    <w:rsid w:val="008846F2"/>
    <w:rsid w:val="00884942"/>
    <w:rsid w:val="00886A29"/>
    <w:rsid w:val="008908BB"/>
    <w:rsid w:val="00890E37"/>
    <w:rsid w:val="00891EE8"/>
    <w:rsid w:val="00891F6E"/>
    <w:rsid w:val="008942B6"/>
    <w:rsid w:val="008954B7"/>
    <w:rsid w:val="00896B44"/>
    <w:rsid w:val="008A33BC"/>
    <w:rsid w:val="008A5675"/>
    <w:rsid w:val="008A6A8F"/>
    <w:rsid w:val="008A6F1E"/>
    <w:rsid w:val="008B3FA3"/>
    <w:rsid w:val="008B5FC2"/>
    <w:rsid w:val="008B728D"/>
    <w:rsid w:val="008C0FBA"/>
    <w:rsid w:val="008C1189"/>
    <w:rsid w:val="008C174E"/>
    <w:rsid w:val="008C1985"/>
    <w:rsid w:val="008C1F58"/>
    <w:rsid w:val="008C59AE"/>
    <w:rsid w:val="008C7899"/>
    <w:rsid w:val="008D13CD"/>
    <w:rsid w:val="008D383E"/>
    <w:rsid w:val="008E1D1C"/>
    <w:rsid w:val="008E3715"/>
    <w:rsid w:val="008E3749"/>
    <w:rsid w:val="008E38B7"/>
    <w:rsid w:val="008E4BED"/>
    <w:rsid w:val="008E5F67"/>
    <w:rsid w:val="008F255E"/>
    <w:rsid w:val="008F7D52"/>
    <w:rsid w:val="0090299E"/>
    <w:rsid w:val="00903612"/>
    <w:rsid w:val="00904EA8"/>
    <w:rsid w:val="00906E0F"/>
    <w:rsid w:val="0090725C"/>
    <w:rsid w:val="009125D2"/>
    <w:rsid w:val="00912600"/>
    <w:rsid w:val="009144EA"/>
    <w:rsid w:val="00915CCB"/>
    <w:rsid w:val="00921127"/>
    <w:rsid w:val="00921ACB"/>
    <w:rsid w:val="00921D6A"/>
    <w:rsid w:val="00922823"/>
    <w:rsid w:val="00924DEE"/>
    <w:rsid w:val="00933823"/>
    <w:rsid w:val="00933978"/>
    <w:rsid w:val="009357FE"/>
    <w:rsid w:val="00937C31"/>
    <w:rsid w:val="009403C3"/>
    <w:rsid w:val="00940BFB"/>
    <w:rsid w:val="0094112B"/>
    <w:rsid w:val="00947C22"/>
    <w:rsid w:val="00950B0E"/>
    <w:rsid w:val="00950E77"/>
    <w:rsid w:val="00951957"/>
    <w:rsid w:val="0095424A"/>
    <w:rsid w:val="009551CC"/>
    <w:rsid w:val="009566B2"/>
    <w:rsid w:val="00957595"/>
    <w:rsid w:val="009602D2"/>
    <w:rsid w:val="00961251"/>
    <w:rsid w:val="009620D2"/>
    <w:rsid w:val="00966E06"/>
    <w:rsid w:val="00970CCF"/>
    <w:rsid w:val="009722B7"/>
    <w:rsid w:val="009732F7"/>
    <w:rsid w:val="00973F03"/>
    <w:rsid w:val="0097488D"/>
    <w:rsid w:val="00975085"/>
    <w:rsid w:val="00976961"/>
    <w:rsid w:val="00977177"/>
    <w:rsid w:val="009779B0"/>
    <w:rsid w:val="00983822"/>
    <w:rsid w:val="00983B01"/>
    <w:rsid w:val="00985D07"/>
    <w:rsid w:val="00986AE2"/>
    <w:rsid w:val="00987274"/>
    <w:rsid w:val="00990A5B"/>
    <w:rsid w:val="009946C3"/>
    <w:rsid w:val="00995401"/>
    <w:rsid w:val="00996873"/>
    <w:rsid w:val="009A0E13"/>
    <w:rsid w:val="009B5ACC"/>
    <w:rsid w:val="009B5F56"/>
    <w:rsid w:val="009B6360"/>
    <w:rsid w:val="009B6B27"/>
    <w:rsid w:val="009C1161"/>
    <w:rsid w:val="009C2C60"/>
    <w:rsid w:val="009C492F"/>
    <w:rsid w:val="009C4B70"/>
    <w:rsid w:val="009D3E9C"/>
    <w:rsid w:val="009D4003"/>
    <w:rsid w:val="009D7404"/>
    <w:rsid w:val="009E2674"/>
    <w:rsid w:val="009E2C4D"/>
    <w:rsid w:val="009E556E"/>
    <w:rsid w:val="009E702E"/>
    <w:rsid w:val="009F1CEC"/>
    <w:rsid w:val="009F2570"/>
    <w:rsid w:val="009F3333"/>
    <w:rsid w:val="009F35B1"/>
    <w:rsid w:val="009F4686"/>
    <w:rsid w:val="009F6460"/>
    <w:rsid w:val="009F659A"/>
    <w:rsid w:val="009F6A0C"/>
    <w:rsid w:val="009F7A9D"/>
    <w:rsid w:val="00A002D0"/>
    <w:rsid w:val="00A00C4F"/>
    <w:rsid w:val="00A01D6F"/>
    <w:rsid w:val="00A16C21"/>
    <w:rsid w:val="00A179FE"/>
    <w:rsid w:val="00A17BCB"/>
    <w:rsid w:val="00A256FE"/>
    <w:rsid w:val="00A25847"/>
    <w:rsid w:val="00A25F6C"/>
    <w:rsid w:val="00A2709F"/>
    <w:rsid w:val="00A3240A"/>
    <w:rsid w:val="00A3272B"/>
    <w:rsid w:val="00A33209"/>
    <w:rsid w:val="00A35ECB"/>
    <w:rsid w:val="00A37541"/>
    <w:rsid w:val="00A37E9A"/>
    <w:rsid w:val="00A41F02"/>
    <w:rsid w:val="00A4522A"/>
    <w:rsid w:val="00A51C09"/>
    <w:rsid w:val="00A53A8A"/>
    <w:rsid w:val="00A54079"/>
    <w:rsid w:val="00A54319"/>
    <w:rsid w:val="00A55349"/>
    <w:rsid w:val="00A55C54"/>
    <w:rsid w:val="00A56121"/>
    <w:rsid w:val="00A561B6"/>
    <w:rsid w:val="00A56747"/>
    <w:rsid w:val="00A569AA"/>
    <w:rsid w:val="00A607A4"/>
    <w:rsid w:val="00A625DC"/>
    <w:rsid w:val="00A64D81"/>
    <w:rsid w:val="00A71F7A"/>
    <w:rsid w:val="00A734C9"/>
    <w:rsid w:val="00A74B2C"/>
    <w:rsid w:val="00A7615D"/>
    <w:rsid w:val="00A778FF"/>
    <w:rsid w:val="00A80AD6"/>
    <w:rsid w:val="00A80E7D"/>
    <w:rsid w:val="00A80FB1"/>
    <w:rsid w:val="00A819A9"/>
    <w:rsid w:val="00A83B62"/>
    <w:rsid w:val="00A842FE"/>
    <w:rsid w:val="00A844F3"/>
    <w:rsid w:val="00A851F1"/>
    <w:rsid w:val="00A87CBF"/>
    <w:rsid w:val="00A90CDB"/>
    <w:rsid w:val="00A92917"/>
    <w:rsid w:val="00A938A8"/>
    <w:rsid w:val="00A94427"/>
    <w:rsid w:val="00A947DB"/>
    <w:rsid w:val="00A94C68"/>
    <w:rsid w:val="00A967FB"/>
    <w:rsid w:val="00AA00BF"/>
    <w:rsid w:val="00AA274D"/>
    <w:rsid w:val="00AA65CA"/>
    <w:rsid w:val="00AA6647"/>
    <w:rsid w:val="00AA74DC"/>
    <w:rsid w:val="00AA79BB"/>
    <w:rsid w:val="00AB0120"/>
    <w:rsid w:val="00AB6C39"/>
    <w:rsid w:val="00AC00C7"/>
    <w:rsid w:val="00AC402B"/>
    <w:rsid w:val="00AD1624"/>
    <w:rsid w:val="00AD189A"/>
    <w:rsid w:val="00AD598B"/>
    <w:rsid w:val="00AD77E1"/>
    <w:rsid w:val="00AE01BA"/>
    <w:rsid w:val="00AE3A6C"/>
    <w:rsid w:val="00AE4496"/>
    <w:rsid w:val="00AE602A"/>
    <w:rsid w:val="00AE69E1"/>
    <w:rsid w:val="00AE7433"/>
    <w:rsid w:val="00AF021A"/>
    <w:rsid w:val="00AF0F5F"/>
    <w:rsid w:val="00AF28B5"/>
    <w:rsid w:val="00AF4C0A"/>
    <w:rsid w:val="00AF594D"/>
    <w:rsid w:val="00B01FA2"/>
    <w:rsid w:val="00B02461"/>
    <w:rsid w:val="00B07231"/>
    <w:rsid w:val="00B07852"/>
    <w:rsid w:val="00B10851"/>
    <w:rsid w:val="00B14FB7"/>
    <w:rsid w:val="00B21BC8"/>
    <w:rsid w:val="00B23D6D"/>
    <w:rsid w:val="00B249F9"/>
    <w:rsid w:val="00B27D54"/>
    <w:rsid w:val="00B344DD"/>
    <w:rsid w:val="00B3468F"/>
    <w:rsid w:val="00B34942"/>
    <w:rsid w:val="00B35BA3"/>
    <w:rsid w:val="00B3613A"/>
    <w:rsid w:val="00B36928"/>
    <w:rsid w:val="00B4037F"/>
    <w:rsid w:val="00B4167E"/>
    <w:rsid w:val="00B41BB7"/>
    <w:rsid w:val="00B41D1B"/>
    <w:rsid w:val="00B44CA3"/>
    <w:rsid w:val="00B450B8"/>
    <w:rsid w:val="00B45263"/>
    <w:rsid w:val="00B4584F"/>
    <w:rsid w:val="00B4726A"/>
    <w:rsid w:val="00B47E77"/>
    <w:rsid w:val="00B50886"/>
    <w:rsid w:val="00B50D94"/>
    <w:rsid w:val="00B52098"/>
    <w:rsid w:val="00B54199"/>
    <w:rsid w:val="00B5557A"/>
    <w:rsid w:val="00B565F6"/>
    <w:rsid w:val="00B5683E"/>
    <w:rsid w:val="00B57383"/>
    <w:rsid w:val="00B62596"/>
    <w:rsid w:val="00B62B3B"/>
    <w:rsid w:val="00B631EB"/>
    <w:rsid w:val="00B63A10"/>
    <w:rsid w:val="00B63D05"/>
    <w:rsid w:val="00B655D7"/>
    <w:rsid w:val="00B65811"/>
    <w:rsid w:val="00B7083A"/>
    <w:rsid w:val="00B71BB4"/>
    <w:rsid w:val="00B75792"/>
    <w:rsid w:val="00B77122"/>
    <w:rsid w:val="00B819A9"/>
    <w:rsid w:val="00B823E0"/>
    <w:rsid w:val="00B85032"/>
    <w:rsid w:val="00B86297"/>
    <w:rsid w:val="00B8658F"/>
    <w:rsid w:val="00B9175B"/>
    <w:rsid w:val="00B95913"/>
    <w:rsid w:val="00BA2D6A"/>
    <w:rsid w:val="00BA6126"/>
    <w:rsid w:val="00BB0F3F"/>
    <w:rsid w:val="00BB2F82"/>
    <w:rsid w:val="00BB4ACF"/>
    <w:rsid w:val="00BB6C0B"/>
    <w:rsid w:val="00BC084D"/>
    <w:rsid w:val="00BC169B"/>
    <w:rsid w:val="00BC3223"/>
    <w:rsid w:val="00BC40D4"/>
    <w:rsid w:val="00BC6164"/>
    <w:rsid w:val="00BC7A1F"/>
    <w:rsid w:val="00BC7E26"/>
    <w:rsid w:val="00BD5AA3"/>
    <w:rsid w:val="00BD68C9"/>
    <w:rsid w:val="00BE0A0D"/>
    <w:rsid w:val="00BE1936"/>
    <w:rsid w:val="00BE1BE4"/>
    <w:rsid w:val="00BE1D21"/>
    <w:rsid w:val="00BE31C3"/>
    <w:rsid w:val="00BE3F81"/>
    <w:rsid w:val="00BE44F2"/>
    <w:rsid w:val="00BE7AE7"/>
    <w:rsid w:val="00BF1B3A"/>
    <w:rsid w:val="00BF3038"/>
    <w:rsid w:val="00C01DC2"/>
    <w:rsid w:val="00C02A5A"/>
    <w:rsid w:val="00C0609B"/>
    <w:rsid w:val="00C10DE7"/>
    <w:rsid w:val="00C12190"/>
    <w:rsid w:val="00C13807"/>
    <w:rsid w:val="00C145A9"/>
    <w:rsid w:val="00C14E25"/>
    <w:rsid w:val="00C16BAA"/>
    <w:rsid w:val="00C2167A"/>
    <w:rsid w:val="00C21F26"/>
    <w:rsid w:val="00C22A66"/>
    <w:rsid w:val="00C24082"/>
    <w:rsid w:val="00C27187"/>
    <w:rsid w:val="00C30CCA"/>
    <w:rsid w:val="00C3137B"/>
    <w:rsid w:val="00C31FDC"/>
    <w:rsid w:val="00C3201D"/>
    <w:rsid w:val="00C34046"/>
    <w:rsid w:val="00C34266"/>
    <w:rsid w:val="00C355D8"/>
    <w:rsid w:val="00C379DB"/>
    <w:rsid w:val="00C432CF"/>
    <w:rsid w:val="00C44910"/>
    <w:rsid w:val="00C509A6"/>
    <w:rsid w:val="00C52303"/>
    <w:rsid w:val="00C53781"/>
    <w:rsid w:val="00C54090"/>
    <w:rsid w:val="00C54560"/>
    <w:rsid w:val="00C54CF5"/>
    <w:rsid w:val="00C569E4"/>
    <w:rsid w:val="00C62FD5"/>
    <w:rsid w:val="00C64080"/>
    <w:rsid w:val="00C64B56"/>
    <w:rsid w:val="00C6577E"/>
    <w:rsid w:val="00C66A55"/>
    <w:rsid w:val="00C729AB"/>
    <w:rsid w:val="00C75007"/>
    <w:rsid w:val="00C843FE"/>
    <w:rsid w:val="00C85AC7"/>
    <w:rsid w:val="00C871B3"/>
    <w:rsid w:val="00C90C71"/>
    <w:rsid w:val="00C95B2F"/>
    <w:rsid w:val="00C961C4"/>
    <w:rsid w:val="00C9678F"/>
    <w:rsid w:val="00CA4503"/>
    <w:rsid w:val="00CA4B73"/>
    <w:rsid w:val="00CA5DDB"/>
    <w:rsid w:val="00CA70BB"/>
    <w:rsid w:val="00CB01BA"/>
    <w:rsid w:val="00CB0A85"/>
    <w:rsid w:val="00CB57FE"/>
    <w:rsid w:val="00CB5850"/>
    <w:rsid w:val="00CB66A8"/>
    <w:rsid w:val="00CB70C3"/>
    <w:rsid w:val="00CC024F"/>
    <w:rsid w:val="00CC7595"/>
    <w:rsid w:val="00CC7FA4"/>
    <w:rsid w:val="00CD2ED4"/>
    <w:rsid w:val="00CD606A"/>
    <w:rsid w:val="00CD796C"/>
    <w:rsid w:val="00CE5E2F"/>
    <w:rsid w:val="00CF4A58"/>
    <w:rsid w:val="00CF5D68"/>
    <w:rsid w:val="00D126A0"/>
    <w:rsid w:val="00D21000"/>
    <w:rsid w:val="00D21A25"/>
    <w:rsid w:val="00D222F5"/>
    <w:rsid w:val="00D229E1"/>
    <w:rsid w:val="00D232E6"/>
    <w:rsid w:val="00D23EA7"/>
    <w:rsid w:val="00D24CCE"/>
    <w:rsid w:val="00D35461"/>
    <w:rsid w:val="00D42A0A"/>
    <w:rsid w:val="00D43A73"/>
    <w:rsid w:val="00D4555F"/>
    <w:rsid w:val="00D46076"/>
    <w:rsid w:val="00D46464"/>
    <w:rsid w:val="00D46B1C"/>
    <w:rsid w:val="00D553E4"/>
    <w:rsid w:val="00D5578D"/>
    <w:rsid w:val="00D57C69"/>
    <w:rsid w:val="00D60E71"/>
    <w:rsid w:val="00D61B3F"/>
    <w:rsid w:val="00D63509"/>
    <w:rsid w:val="00D65694"/>
    <w:rsid w:val="00D661FB"/>
    <w:rsid w:val="00D71FDE"/>
    <w:rsid w:val="00D72659"/>
    <w:rsid w:val="00D72A33"/>
    <w:rsid w:val="00D754F5"/>
    <w:rsid w:val="00D76A4A"/>
    <w:rsid w:val="00D77B73"/>
    <w:rsid w:val="00D80600"/>
    <w:rsid w:val="00D825CF"/>
    <w:rsid w:val="00D8366A"/>
    <w:rsid w:val="00D8544A"/>
    <w:rsid w:val="00D87A73"/>
    <w:rsid w:val="00D87F68"/>
    <w:rsid w:val="00D9083D"/>
    <w:rsid w:val="00D90D73"/>
    <w:rsid w:val="00D91AC5"/>
    <w:rsid w:val="00D91F2C"/>
    <w:rsid w:val="00D926D5"/>
    <w:rsid w:val="00D927E3"/>
    <w:rsid w:val="00D97719"/>
    <w:rsid w:val="00DA051A"/>
    <w:rsid w:val="00DA459C"/>
    <w:rsid w:val="00DA538B"/>
    <w:rsid w:val="00DA6C69"/>
    <w:rsid w:val="00DB46CB"/>
    <w:rsid w:val="00DC0B21"/>
    <w:rsid w:val="00DC1FBD"/>
    <w:rsid w:val="00DC28CA"/>
    <w:rsid w:val="00DC2F0B"/>
    <w:rsid w:val="00DC7C98"/>
    <w:rsid w:val="00DD0F36"/>
    <w:rsid w:val="00DD1272"/>
    <w:rsid w:val="00DD19C9"/>
    <w:rsid w:val="00DD1CA9"/>
    <w:rsid w:val="00DD38BA"/>
    <w:rsid w:val="00DD7338"/>
    <w:rsid w:val="00DE268C"/>
    <w:rsid w:val="00DE26DA"/>
    <w:rsid w:val="00DE664B"/>
    <w:rsid w:val="00DF1617"/>
    <w:rsid w:val="00DF18E5"/>
    <w:rsid w:val="00DF1B3B"/>
    <w:rsid w:val="00DF4EA4"/>
    <w:rsid w:val="00DF790D"/>
    <w:rsid w:val="00E006C3"/>
    <w:rsid w:val="00E0083E"/>
    <w:rsid w:val="00E008C3"/>
    <w:rsid w:val="00E0218B"/>
    <w:rsid w:val="00E062C6"/>
    <w:rsid w:val="00E077E9"/>
    <w:rsid w:val="00E11E3F"/>
    <w:rsid w:val="00E12CC0"/>
    <w:rsid w:val="00E211BB"/>
    <w:rsid w:val="00E2132B"/>
    <w:rsid w:val="00E22021"/>
    <w:rsid w:val="00E22A24"/>
    <w:rsid w:val="00E22B46"/>
    <w:rsid w:val="00E24928"/>
    <w:rsid w:val="00E25803"/>
    <w:rsid w:val="00E26676"/>
    <w:rsid w:val="00E27551"/>
    <w:rsid w:val="00E30257"/>
    <w:rsid w:val="00E31762"/>
    <w:rsid w:val="00E328D9"/>
    <w:rsid w:val="00E36232"/>
    <w:rsid w:val="00E36C53"/>
    <w:rsid w:val="00E37D4B"/>
    <w:rsid w:val="00E408E4"/>
    <w:rsid w:val="00E40F7E"/>
    <w:rsid w:val="00E41DF4"/>
    <w:rsid w:val="00E42D38"/>
    <w:rsid w:val="00E4322E"/>
    <w:rsid w:val="00E43A5E"/>
    <w:rsid w:val="00E43DB6"/>
    <w:rsid w:val="00E45671"/>
    <w:rsid w:val="00E47894"/>
    <w:rsid w:val="00E47DBF"/>
    <w:rsid w:val="00E500CA"/>
    <w:rsid w:val="00E5068C"/>
    <w:rsid w:val="00E50D2F"/>
    <w:rsid w:val="00E555E9"/>
    <w:rsid w:val="00E57613"/>
    <w:rsid w:val="00E611CC"/>
    <w:rsid w:val="00E63B9B"/>
    <w:rsid w:val="00E6526A"/>
    <w:rsid w:val="00E656D7"/>
    <w:rsid w:val="00E662FA"/>
    <w:rsid w:val="00E664F9"/>
    <w:rsid w:val="00E819DC"/>
    <w:rsid w:val="00E83BA1"/>
    <w:rsid w:val="00E85248"/>
    <w:rsid w:val="00E85B67"/>
    <w:rsid w:val="00E867A8"/>
    <w:rsid w:val="00E87D60"/>
    <w:rsid w:val="00E92526"/>
    <w:rsid w:val="00E92876"/>
    <w:rsid w:val="00E94452"/>
    <w:rsid w:val="00E97612"/>
    <w:rsid w:val="00EA1178"/>
    <w:rsid w:val="00EA2EC1"/>
    <w:rsid w:val="00EA494B"/>
    <w:rsid w:val="00EA5047"/>
    <w:rsid w:val="00EA5A6B"/>
    <w:rsid w:val="00EA6CD5"/>
    <w:rsid w:val="00EB17C3"/>
    <w:rsid w:val="00EB2788"/>
    <w:rsid w:val="00EB3B99"/>
    <w:rsid w:val="00EB6F22"/>
    <w:rsid w:val="00EB7EE7"/>
    <w:rsid w:val="00EC1876"/>
    <w:rsid w:val="00EC3494"/>
    <w:rsid w:val="00EC3C9B"/>
    <w:rsid w:val="00EC50F8"/>
    <w:rsid w:val="00EC6D65"/>
    <w:rsid w:val="00EC76F9"/>
    <w:rsid w:val="00EC7F15"/>
    <w:rsid w:val="00ED398E"/>
    <w:rsid w:val="00ED5D20"/>
    <w:rsid w:val="00ED6010"/>
    <w:rsid w:val="00EE116B"/>
    <w:rsid w:val="00EE176D"/>
    <w:rsid w:val="00EE31F8"/>
    <w:rsid w:val="00EE3919"/>
    <w:rsid w:val="00EE3D87"/>
    <w:rsid w:val="00EE7630"/>
    <w:rsid w:val="00EF1F54"/>
    <w:rsid w:val="00EF3958"/>
    <w:rsid w:val="00EF5848"/>
    <w:rsid w:val="00EF5B07"/>
    <w:rsid w:val="00EF5FD5"/>
    <w:rsid w:val="00EF6A8C"/>
    <w:rsid w:val="00F00CEF"/>
    <w:rsid w:val="00F017C5"/>
    <w:rsid w:val="00F038CB"/>
    <w:rsid w:val="00F03D54"/>
    <w:rsid w:val="00F10CC3"/>
    <w:rsid w:val="00F10D93"/>
    <w:rsid w:val="00F10E77"/>
    <w:rsid w:val="00F14418"/>
    <w:rsid w:val="00F145BD"/>
    <w:rsid w:val="00F167D9"/>
    <w:rsid w:val="00F171C4"/>
    <w:rsid w:val="00F1794A"/>
    <w:rsid w:val="00F17B6B"/>
    <w:rsid w:val="00F21170"/>
    <w:rsid w:val="00F2549B"/>
    <w:rsid w:val="00F30B70"/>
    <w:rsid w:val="00F3703E"/>
    <w:rsid w:val="00F373A5"/>
    <w:rsid w:val="00F37AD4"/>
    <w:rsid w:val="00F37D0F"/>
    <w:rsid w:val="00F455D1"/>
    <w:rsid w:val="00F470B6"/>
    <w:rsid w:val="00F5120E"/>
    <w:rsid w:val="00F5304D"/>
    <w:rsid w:val="00F54108"/>
    <w:rsid w:val="00F564BC"/>
    <w:rsid w:val="00F62182"/>
    <w:rsid w:val="00F62357"/>
    <w:rsid w:val="00F625C7"/>
    <w:rsid w:val="00F62716"/>
    <w:rsid w:val="00F65FD0"/>
    <w:rsid w:val="00F66638"/>
    <w:rsid w:val="00F66B6E"/>
    <w:rsid w:val="00F70F1F"/>
    <w:rsid w:val="00F80F73"/>
    <w:rsid w:val="00F83857"/>
    <w:rsid w:val="00F843E7"/>
    <w:rsid w:val="00F90360"/>
    <w:rsid w:val="00F90CD7"/>
    <w:rsid w:val="00F9281B"/>
    <w:rsid w:val="00F948A9"/>
    <w:rsid w:val="00F96168"/>
    <w:rsid w:val="00FA059B"/>
    <w:rsid w:val="00FA3D9F"/>
    <w:rsid w:val="00FA7623"/>
    <w:rsid w:val="00FB22D0"/>
    <w:rsid w:val="00FB291F"/>
    <w:rsid w:val="00FB3D7D"/>
    <w:rsid w:val="00FB722B"/>
    <w:rsid w:val="00FB7FCF"/>
    <w:rsid w:val="00FC2DA4"/>
    <w:rsid w:val="00FC32A1"/>
    <w:rsid w:val="00FC368E"/>
    <w:rsid w:val="00FC3BC1"/>
    <w:rsid w:val="00FC48B3"/>
    <w:rsid w:val="00FC5E68"/>
    <w:rsid w:val="00FD1339"/>
    <w:rsid w:val="00FD3DFB"/>
    <w:rsid w:val="00FD5235"/>
    <w:rsid w:val="00FD6BEA"/>
    <w:rsid w:val="00FE7E3C"/>
    <w:rsid w:val="00FF31AA"/>
    <w:rsid w:val="00FF3B10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329DE7"/>
  <w15:chartTrackingRefBased/>
  <w15:docId w15:val="{5CA2C5C5-B8BC-45F9-BD8D-6F0ADE24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7899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Arial" w:hAnsi="Arial" w:cs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63B10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Odstavecseseznamem"/>
    <w:next w:val="Normln"/>
    <w:link w:val="Nadpis2Char"/>
    <w:qFormat/>
    <w:rsid w:val="00E63B9B"/>
    <w:pPr>
      <w:numPr>
        <w:ilvl w:val="1"/>
        <w:numId w:val="1"/>
      </w:numPr>
      <w:overflowPunct/>
      <w:autoSpaceDE/>
      <w:autoSpaceDN/>
      <w:adjustRightInd/>
      <w:spacing w:after="120" w:line="240" w:lineRule="auto"/>
      <w:jc w:val="left"/>
      <w:textAlignment w:val="auto"/>
      <w:outlineLvl w:val="1"/>
    </w:pPr>
    <w:rPr>
      <w:b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5917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5917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5917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5917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591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591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591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,záhlaví"/>
    <w:link w:val="ZhlavChar"/>
    <w:pPr>
      <w:tabs>
        <w:tab w:val="center" w:pos="4535"/>
        <w:tab w:val="right" w:pos="9071"/>
      </w:tabs>
    </w:pPr>
    <w:rPr>
      <w:rFonts w:ascii="Arial" w:hAnsi="Arial" w:cs="Arial"/>
      <w:sz w:val="16"/>
    </w:rPr>
  </w:style>
  <w:style w:type="paragraph" w:styleId="Podpis">
    <w:name w:val="Signature"/>
    <w:basedOn w:val="Normln"/>
    <w:semiHidden/>
    <w:pPr>
      <w:tabs>
        <w:tab w:val="center" w:pos="5954"/>
      </w:tabs>
    </w:pPr>
    <w:rPr>
      <w:szCs w:val="22"/>
    </w:rPr>
  </w:style>
  <w:style w:type="paragraph" w:styleId="Zpat">
    <w:name w:val="footer"/>
    <w:link w:val="ZpatChar"/>
    <w:uiPriority w:val="99"/>
    <w:pPr>
      <w:tabs>
        <w:tab w:val="center" w:pos="4535"/>
        <w:tab w:val="right" w:pos="9071"/>
      </w:tabs>
    </w:pPr>
    <w:rPr>
      <w:rFonts w:ascii="Arial" w:hAnsi="Arial" w:cs="Arial"/>
      <w:sz w:val="16"/>
    </w:rPr>
  </w:style>
  <w:style w:type="paragraph" w:customStyle="1" w:styleId="Hlavicka">
    <w:name w:val="Hlavicka"/>
    <w:pPr>
      <w:tabs>
        <w:tab w:val="left" w:pos="6803"/>
      </w:tabs>
      <w:ind w:left="5669"/>
    </w:pPr>
    <w:rPr>
      <w:rFonts w:ascii="Arial" w:hAnsi="Arial" w:cs="Arial"/>
      <w:sz w:val="16"/>
    </w:rPr>
  </w:style>
  <w:style w:type="paragraph" w:customStyle="1" w:styleId="Adresaadresta">
    <w:name w:val="Adresa adresáta"/>
    <w:basedOn w:val="Normln"/>
    <w:pPr>
      <w:ind w:left="5669"/>
      <w:jc w:val="left"/>
    </w:pPr>
  </w:style>
  <w:style w:type="paragraph" w:customStyle="1" w:styleId="Odvolvka">
    <w:name w:val="Odvolávka"/>
    <w:basedOn w:val="Normln"/>
    <w:pPr>
      <w:suppressAutoHyphens/>
      <w:spacing w:before="40"/>
      <w:jc w:val="center"/>
    </w:pPr>
    <w:rPr>
      <w:sz w:val="16"/>
    </w:rPr>
  </w:style>
  <w:style w:type="character" w:styleId="slostrnky">
    <w:name w:val="page number"/>
    <w:basedOn w:val="Standardnpsmoodstavce"/>
  </w:style>
  <w:style w:type="paragraph" w:customStyle="1" w:styleId="Normln-odsazen">
    <w:name w:val="Normální - odsazený"/>
    <w:basedOn w:val="Normln"/>
    <w:pPr>
      <w:ind w:firstLine="709"/>
    </w:p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  <w:bCs/>
      <w:sz w:val="20"/>
    </w:rPr>
  </w:style>
  <w:style w:type="paragraph" w:customStyle="1" w:styleId="Adresaspolenosti">
    <w:name w:val="Adresa společnosti"/>
    <w:basedOn w:val="Normln"/>
    <w:pPr>
      <w:tabs>
        <w:tab w:val="left" w:pos="2948"/>
        <w:tab w:val="left" w:pos="5160"/>
        <w:tab w:val="left" w:pos="7484"/>
      </w:tabs>
    </w:pPr>
    <w:rPr>
      <w:szCs w:val="22"/>
    </w:rPr>
  </w:style>
  <w:style w:type="paragraph" w:customStyle="1" w:styleId="dajeoadrestovi">
    <w:name w:val="Údaje o adresátovi"/>
    <w:basedOn w:val="Normln"/>
    <w:pPr>
      <w:jc w:val="left"/>
    </w:pPr>
    <w:rPr>
      <w:szCs w:val="22"/>
    </w:rPr>
  </w:style>
  <w:style w:type="paragraph" w:customStyle="1" w:styleId="Obchodndaje">
    <w:name w:val="Obchodní údaje"/>
    <w:basedOn w:val="Normln"/>
    <w:pPr>
      <w:tabs>
        <w:tab w:val="left" w:pos="2948"/>
        <w:tab w:val="left" w:pos="5166"/>
        <w:tab w:val="left" w:pos="7484"/>
      </w:tabs>
      <w:spacing w:line="240" w:lineRule="exact"/>
    </w:pPr>
    <w:rPr>
      <w:sz w:val="18"/>
      <w:szCs w:val="18"/>
    </w:rPr>
  </w:style>
  <w:style w:type="paragraph" w:customStyle="1" w:styleId="Textdopisu">
    <w:name w:val="Text dopisu"/>
    <w:basedOn w:val="Normln"/>
    <w:pPr>
      <w:tabs>
        <w:tab w:val="left" w:pos="2948"/>
        <w:tab w:val="left" w:pos="5160"/>
        <w:tab w:val="left" w:pos="7484"/>
      </w:tabs>
      <w:ind w:firstLine="709"/>
    </w:pPr>
    <w:rPr>
      <w:szCs w:val="22"/>
    </w:rPr>
  </w:style>
  <w:style w:type="paragraph" w:customStyle="1" w:styleId="Nzevdokumentu">
    <w:name w:val="Název dokumentu"/>
    <w:basedOn w:val="Normln"/>
    <w:rPr>
      <w:szCs w:val="22"/>
      <w:u w:val="single"/>
    </w:rPr>
  </w:style>
  <w:style w:type="paragraph" w:styleId="Osloven">
    <w:name w:val="Salutation"/>
    <w:basedOn w:val="Normln"/>
    <w:next w:val="Normln"/>
    <w:semiHidden/>
    <w:rPr>
      <w:szCs w:val="22"/>
    </w:rPr>
  </w:style>
  <w:style w:type="table" w:styleId="Mkatabulky">
    <w:name w:val="Table Grid"/>
    <w:basedOn w:val="Normlntabulka"/>
    <w:rsid w:val="00BE1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NAKIT List Paragraph,Odstavec se seznamem a odrážkou,1 úroveň Odstavec se seznamem,List Paragraph (Czech Tourism),Reference List,s odrážkami,Nad1"/>
    <w:basedOn w:val="Normln"/>
    <w:link w:val="OdstavecseseznamemChar"/>
    <w:uiPriority w:val="34"/>
    <w:qFormat/>
    <w:rsid w:val="00032B77"/>
    <w:pPr>
      <w:ind w:left="720"/>
      <w:contextualSpacing/>
    </w:pPr>
  </w:style>
  <w:style w:type="paragraph" w:styleId="Zkladntext">
    <w:name w:val="Body Text"/>
    <w:basedOn w:val="Normln"/>
    <w:link w:val="ZkladntextChar"/>
    <w:rsid w:val="00CD2ED4"/>
    <w:pPr>
      <w:overflowPunct/>
      <w:autoSpaceDE/>
      <w:autoSpaceDN/>
      <w:adjustRightInd/>
      <w:spacing w:after="120" w:line="240" w:lineRule="auto"/>
      <w:textAlignment w:val="auto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rsid w:val="00CD2ED4"/>
    <w:rPr>
      <w:rFonts w:ascii="Arial" w:hAnsi="Arial" w:cs="Arial"/>
      <w:sz w:val="22"/>
      <w:szCs w:val="24"/>
    </w:rPr>
  </w:style>
  <w:style w:type="paragraph" w:styleId="Bezmezer">
    <w:name w:val="No Spacing"/>
    <w:uiPriority w:val="1"/>
    <w:qFormat/>
    <w:rsid w:val="00B5683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C2167A"/>
    <w:rPr>
      <w:rFonts w:ascii="Arial" w:hAnsi="Arial" w:cs="Arial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7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78D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E63B9B"/>
    <w:rPr>
      <w:rFonts w:ascii="Arial" w:hAnsi="Arial" w:cs="Arial"/>
      <w:b/>
      <w:sz w:val="22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363B10"/>
    <w:rPr>
      <w:rFonts w:ascii="Arial" w:eastAsiaTheme="majorEastAsia" w:hAnsi="Arial" w:cstheme="majorBidi"/>
      <w:b/>
      <w:sz w:val="2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59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5917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5917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5917"/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5917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59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59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D2CD5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2132B"/>
    <w:pPr>
      <w:spacing w:line="240" w:lineRule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2132B"/>
    <w:rPr>
      <w:rFonts w:ascii="Arial" w:hAnsi="Arial" w:cs="Arial"/>
    </w:rPr>
  </w:style>
  <w:style w:type="character" w:styleId="Odkaznavysvtlivky">
    <w:name w:val="endnote reference"/>
    <w:basedOn w:val="Standardnpsmoodstavce"/>
    <w:uiPriority w:val="99"/>
    <w:semiHidden/>
    <w:unhideWhenUsed/>
    <w:rsid w:val="00E2132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132B"/>
    <w:pPr>
      <w:spacing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132B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E2132B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NAKIT List Paragraph Char,Odstavec se seznamem a odrážkou Char,1 úroveň Odstavec se seznamem Char,Nad1 Char"/>
    <w:link w:val="Odstavecseseznamem"/>
    <w:uiPriority w:val="34"/>
    <w:qFormat/>
    <w:rsid w:val="00DF1B3B"/>
    <w:rPr>
      <w:rFonts w:ascii="Arial" w:hAnsi="Arial" w:cs="Arial"/>
      <w:sz w:val="22"/>
    </w:rPr>
  </w:style>
  <w:style w:type="character" w:customStyle="1" w:styleId="platne1">
    <w:name w:val="platne1"/>
    <w:rsid w:val="001C7259"/>
    <w:rPr>
      <w:rFonts w:cs="Times New Roma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04C47"/>
    <w:rPr>
      <w:color w:val="605E5C"/>
      <w:shd w:val="clear" w:color="auto" w:fill="E1DFDD"/>
    </w:rPr>
  </w:style>
  <w:style w:type="paragraph" w:customStyle="1" w:styleId="0ZakladniPGP">
    <w:name w:val="0 Zakladni PGP"/>
    <w:basedOn w:val="Normln"/>
    <w:qFormat/>
    <w:rsid w:val="00E41DF4"/>
    <w:pPr>
      <w:overflowPunct/>
      <w:autoSpaceDE/>
      <w:autoSpaceDN/>
      <w:adjustRightInd/>
      <w:spacing w:before="160" w:line="240" w:lineRule="auto"/>
      <w:ind w:firstLine="851"/>
      <w:textAlignment w:val="auto"/>
    </w:pPr>
    <w:rPr>
      <w:rFonts w:eastAsia="Calibri" w:cs="Times New Roman"/>
      <w:szCs w:val="22"/>
      <w:lang w:eastAsia="en-US"/>
    </w:rPr>
  </w:style>
  <w:style w:type="character" w:customStyle="1" w:styleId="ZhlavChar">
    <w:name w:val="Záhlaví Char"/>
    <w:aliases w:val="ho Char,header odd Char,first Char,heading one Char,Odd Header Char,h Char,záhlaví Char"/>
    <w:link w:val="Zhlav"/>
    <w:uiPriority w:val="99"/>
    <w:locked/>
    <w:rsid w:val="004851C6"/>
    <w:rPr>
      <w:rFonts w:ascii="Arial" w:hAnsi="Arial" w:cs="Arial"/>
      <w:sz w:val="16"/>
    </w:rPr>
  </w:style>
  <w:style w:type="paragraph" w:styleId="Zkladntext3">
    <w:name w:val="Body Text 3"/>
    <w:basedOn w:val="Normln"/>
    <w:link w:val="Zkladntext3Char"/>
    <w:uiPriority w:val="99"/>
    <w:rsid w:val="004851C6"/>
    <w:pPr>
      <w:overflowPunct/>
      <w:autoSpaceDE/>
      <w:autoSpaceDN/>
      <w:adjustRightInd/>
      <w:spacing w:after="120" w:line="240" w:lineRule="auto"/>
      <w:textAlignment w:val="auto"/>
    </w:pPr>
    <w:rPr>
      <w:rFonts w:ascii="Times New Roman" w:hAnsi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1C6"/>
    <w:rPr>
      <w:sz w:val="16"/>
      <w:szCs w:val="16"/>
    </w:rPr>
  </w:style>
  <w:style w:type="character" w:customStyle="1" w:styleId="CharStyle14">
    <w:name w:val="Char Style 14"/>
    <w:basedOn w:val="Standardnpsmoodstavce"/>
    <w:link w:val="Style13"/>
    <w:rsid w:val="003859DE"/>
    <w:rPr>
      <w:sz w:val="19"/>
      <w:szCs w:val="19"/>
      <w:shd w:val="clear" w:color="auto" w:fill="FFFFFF"/>
    </w:rPr>
  </w:style>
  <w:style w:type="paragraph" w:customStyle="1" w:styleId="Style13">
    <w:name w:val="Style 13"/>
    <w:basedOn w:val="Normln"/>
    <w:link w:val="CharStyle14"/>
    <w:rsid w:val="003859DE"/>
    <w:pPr>
      <w:widowControl w:val="0"/>
      <w:shd w:val="clear" w:color="auto" w:fill="FFFFFF"/>
      <w:overflowPunct/>
      <w:autoSpaceDE/>
      <w:autoSpaceDN/>
      <w:adjustRightInd/>
      <w:spacing w:line="0" w:lineRule="atLeast"/>
      <w:ind w:hanging="340"/>
      <w:textAlignment w:val="auto"/>
    </w:pPr>
    <w:rPr>
      <w:rFonts w:ascii="Times New Roman" w:hAnsi="Times New Roman" w:cs="Times New Roman"/>
      <w:sz w:val="19"/>
      <w:szCs w:val="19"/>
    </w:rPr>
  </w:style>
  <w:style w:type="character" w:customStyle="1" w:styleId="CharStyle39">
    <w:name w:val="Char Style 39"/>
    <w:basedOn w:val="CharStyle14"/>
    <w:rsid w:val="003859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en-US"/>
    </w:rPr>
  </w:style>
  <w:style w:type="paragraph" w:customStyle="1" w:styleId="BodyText21">
    <w:name w:val="Body Text 21"/>
    <w:basedOn w:val="Normln"/>
    <w:rsid w:val="0082445A"/>
    <w:pPr>
      <w:widowControl w:val="0"/>
      <w:overflowPunct/>
      <w:autoSpaceDE/>
      <w:autoSpaceDN/>
      <w:adjustRightInd/>
      <w:snapToGrid w:val="0"/>
      <w:spacing w:line="240" w:lineRule="auto"/>
      <w:textAlignment w:val="auto"/>
    </w:pPr>
    <w:rPr>
      <w:rFonts w:ascii="Times New Roman" w:hAnsi="Times New Roman" w:cs="Times New Roman"/>
    </w:rPr>
  </w:style>
  <w:style w:type="paragraph" w:customStyle="1" w:styleId="ODSTAVESZD">
    <w:name w:val="ODSTAVES ZD"/>
    <w:basedOn w:val="Zkladntext"/>
    <w:link w:val="ODSTAVESZDChar"/>
    <w:qFormat/>
    <w:rsid w:val="00563A10"/>
    <w:pPr>
      <w:widowControl w:val="0"/>
      <w:spacing w:line="276" w:lineRule="auto"/>
    </w:pPr>
    <w:rPr>
      <w:rFonts w:ascii="Times New Roman" w:hAnsi="Times New Roman" w:cs="Times New Roman"/>
      <w:sz w:val="24"/>
    </w:rPr>
  </w:style>
  <w:style w:type="character" w:customStyle="1" w:styleId="ODSTAVESZDChar">
    <w:name w:val="ODSTAVES ZD Char"/>
    <w:basedOn w:val="Standardnpsmoodstavce"/>
    <w:link w:val="ODSTAVESZD"/>
    <w:rsid w:val="00563A10"/>
    <w:rPr>
      <w:sz w:val="24"/>
      <w:szCs w:val="24"/>
    </w:rPr>
  </w:style>
  <w:style w:type="paragraph" w:customStyle="1" w:styleId="StylNadpis7TimesNewRomanTunPodtrenPed0bZa">
    <w:name w:val="Styl Nadpis 7 + Times New Roman Tučné Podtržení Před:  0 b. Za..."/>
    <w:basedOn w:val="Nadpis1"/>
    <w:rsid w:val="006F1A43"/>
    <w:pPr>
      <w:keepLines w:val="0"/>
      <w:numPr>
        <w:numId w:val="11"/>
      </w:numPr>
      <w:overflowPunct/>
      <w:autoSpaceDE/>
      <w:autoSpaceDN/>
      <w:adjustRightInd/>
      <w:spacing w:before="0" w:line="240" w:lineRule="auto"/>
      <w:textAlignment w:val="auto"/>
    </w:pPr>
    <w:rPr>
      <w:rFonts w:ascii="Times New Roman" w:eastAsia="Times New Roman" w:hAnsi="Times New Roman" w:cs="Arial"/>
      <w:kern w:val="32"/>
      <w:sz w:val="24"/>
      <w:szCs w:val="20"/>
    </w:rPr>
  </w:style>
  <w:style w:type="paragraph" w:customStyle="1" w:styleId="Default">
    <w:name w:val="Default"/>
    <w:rsid w:val="00301D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6B46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63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638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6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638"/>
    <w:rPr>
      <w:rFonts w:ascii="Arial" w:hAnsi="Arial" w:cs="Arial"/>
      <w:b/>
      <w:bCs/>
    </w:rPr>
  </w:style>
  <w:style w:type="paragraph" w:styleId="Revize">
    <w:name w:val="Revision"/>
    <w:hidden/>
    <w:uiPriority w:val="99"/>
    <w:semiHidden/>
    <w:rsid w:val="00A3272B"/>
    <w:rPr>
      <w:rFonts w:ascii="Arial" w:hAnsi="Arial" w:cs="Arial"/>
      <w:sz w:val="22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C11CA"/>
    <w:rPr>
      <w:color w:val="605E5C"/>
      <w:shd w:val="clear" w:color="auto" w:fill="E1DFDD"/>
    </w:rPr>
  </w:style>
  <w:style w:type="character" w:customStyle="1" w:styleId="Text-blokChar">
    <w:name w:val="Text-blok Char"/>
    <w:basedOn w:val="Standardnpsmoodstavce"/>
    <w:link w:val="Text-blok"/>
    <w:locked/>
    <w:rsid w:val="004C11CA"/>
  </w:style>
  <w:style w:type="paragraph" w:customStyle="1" w:styleId="Text-blok">
    <w:name w:val="Text-blok"/>
    <w:link w:val="Text-blokChar"/>
    <w:qFormat/>
    <w:rsid w:val="004C11CA"/>
    <w:pPr>
      <w:spacing w:after="160" w:line="256" w:lineRule="auto"/>
      <w:jc w:val="both"/>
    </w:pPr>
  </w:style>
  <w:style w:type="character" w:customStyle="1" w:styleId="TextkomenteChar1">
    <w:name w:val="Text komentáře Char1"/>
    <w:basedOn w:val="Standardnpsmoodstavce"/>
    <w:uiPriority w:val="99"/>
    <w:locked/>
    <w:rsid w:val="00B4167E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F340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F340C"/>
    <w:rPr>
      <w:rFonts w:ascii="Arial" w:hAnsi="Arial" w:cs="Arial"/>
      <w:sz w:val="22"/>
    </w:rPr>
  </w:style>
  <w:style w:type="character" w:styleId="Siln">
    <w:name w:val="Strong"/>
    <w:uiPriority w:val="22"/>
    <w:qFormat/>
    <w:rsid w:val="003F340C"/>
    <w:rPr>
      <w:b/>
      <w:bCs/>
    </w:rPr>
  </w:style>
  <w:style w:type="character" w:customStyle="1" w:styleId="apple-converted-space">
    <w:name w:val="apple-converted-space"/>
    <w:rsid w:val="003F340C"/>
  </w:style>
  <w:style w:type="paragraph" w:styleId="Nadpisobsahu">
    <w:name w:val="TOC Heading"/>
    <w:basedOn w:val="Nadpis1"/>
    <w:next w:val="Normln"/>
    <w:uiPriority w:val="39"/>
    <w:unhideWhenUsed/>
    <w:qFormat/>
    <w:rsid w:val="00E83BA1"/>
    <w:pPr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Obsah1">
    <w:name w:val="toc 1"/>
    <w:basedOn w:val="Normln"/>
    <w:next w:val="Normln"/>
    <w:autoRedefine/>
    <w:uiPriority w:val="39"/>
    <w:unhideWhenUsed/>
    <w:rsid w:val="00E83BA1"/>
    <w:pPr>
      <w:spacing w:after="100"/>
    </w:pPr>
  </w:style>
  <w:style w:type="paragraph" w:customStyle="1" w:styleId="Tabellentext">
    <w:name w:val="Tabellentext"/>
    <w:basedOn w:val="Normln"/>
    <w:rsid w:val="00106B2D"/>
    <w:pPr>
      <w:keepLines/>
      <w:overflowPunct/>
      <w:autoSpaceDE/>
      <w:autoSpaceDN/>
      <w:adjustRightInd/>
      <w:spacing w:before="40" w:after="40" w:line="240" w:lineRule="auto"/>
      <w:jc w:val="left"/>
      <w:textAlignment w:val="auto"/>
    </w:pPr>
    <w:rPr>
      <w:rFonts w:ascii="CorpoS" w:hAnsi="CorpoS" w:cs="Times New Roman"/>
      <w:szCs w:val="24"/>
      <w:lang w:val="de-DE"/>
    </w:rPr>
  </w:style>
  <w:style w:type="character" w:styleId="Sledovanodkaz">
    <w:name w:val="FollowedHyperlink"/>
    <w:basedOn w:val="Standardnpsmoodstavce"/>
    <w:uiPriority w:val="99"/>
    <w:semiHidden/>
    <w:unhideWhenUsed/>
    <w:rsid w:val="00F017C5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1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kazky.liberec.cz/manual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azky.liberec.c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nderarena.cz/dodavatel/seznam-profilu-zadavatelu/detail/Z000085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zakazky.liberec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liberec.cz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483CA-817D-40B7-95A1-B7C5E435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9</Pages>
  <Words>3290</Words>
  <Characters>19414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DIAMO. s.p.</Company>
  <LinksUpToDate>false</LinksUpToDate>
  <CharactersWithSpaces>22659</CharactersWithSpaces>
  <SharedDoc>false</SharedDoc>
  <HLinks>
    <vt:vector size="12" baseType="variant">
      <vt:variant>
        <vt:i4>4522030</vt:i4>
      </vt:variant>
      <vt:variant>
        <vt:i4>2184</vt:i4>
      </vt:variant>
      <vt:variant>
        <vt:i4>1025</vt:i4>
      </vt:variant>
      <vt:variant>
        <vt:i4>1</vt:i4>
      </vt:variant>
      <vt:variant>
        <vt:lpwstr>POS_15mmX15mm150dpi</vt:lpwstr>
      </vt:variant>
      <vt:variant>
        <vt:lpwstr/>
      </vt:variant>
      <vt:variant>
        <vt:i4>8061036</vt:i4>
      </vt:variant>
      <vt:variant>
        <vt:i4>2202</vt:i4>
      </vt:variant>
      <vt:variant>
        <vt:i4>1026</vt:i4>
      </vt:variant>
      <vt:variant>
        <vt:i4>1</vt:i4>
      </vt:variant>
      <vt:variant>
        <vt:lpwstr>C:\Documents and Settings\kuna\Dokumenty\iso.gif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Hrdý Petr Ing.</dc:creator>
  <cp:keywords/>
  <cp:lastModifiedBy>Jana Kučerová</cp:lastModifiedBy>
  <cp:revision>7</cp:revision>
  <cp:lastPrinted>2022-11-10T12:14:00Z</cp:lastPrinted>
  <dcterms:created xsi:type="dcterms:W3CDTF">2025-09-24T12:03:00Z</dcterms:created>
  <dcterms:modified xsi:type="dcterms:W3CDTF">2025-10-21T07:53:00Z</dcterms:modified>
</cp:coreProperties>
</file>