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732845" w:rsidRPr="00732845">
        <w:rPr>
          <w:rFonts w:ascii="Times New Roman" w:eastAsia="Times New Roman" w:hAnsi="Times New Roman" w:cs="Times New Roman"/>
          <w:b/>
          <w:sz w:val="32"/>
          <w:szCs w:val="32"/>
        </w:rPr>
        <w:t>Krejčího 1172, 1173, 1174 – projektová dokumentace EPS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4291146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4291146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47715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947715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276791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276791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726184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7261843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909742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90974282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1331774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1331774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43765381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4376538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48796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48796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28585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28585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836398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836398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913269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9132691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5533625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5533625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535388904" w:edGrp="everyone"/>
      <w:permEnd w:id="535388904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29893103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9893103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4608699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608699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347934197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347934197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37" w:rsidRDefault="00BD2A37" w:rsidP="00804188">
      <w:pPr>
        <w:spacing w:after="0" w:line="240" w:lineRule="auto"/>
      </w:pPr>
      <w:r>
        <w:separator/>
      </w:r>
    </w:p>
  </w:endnote>
  <w:endnote w:type="continuationSeparator" w:id="0">
    <w:p w:rsidR="00BD2A37" w:rsidRDefault="00BD2A37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BD2A37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37" w:rsidRDefault="00BD2A37" w:rsidP="00804188">
      <w:pPr>
        <w:spacing w:after="0" w:line="240" w:lineRule="auto"/>
      </w:pPr>
      <w:r>
        <w:separator/>
      </w:r>
    </w:p>
  </w:footnote>
  <w:footnote w:type="continuationSeparator" w:id="0">
    <w:p w:rsidR="00BD2A37" w:rsidRDefault="00BD2A37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Bvz7ay8eSBRGMKhoCejok8I3Wc23osbWXNzoouciShRu6i6Air+086TcmCUhZIr5+NWwXvpjNqFUjBbqzUJhA==" w:salt="qaArrmNvFL1CGhEDoePX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510A45"/>
    <w:rsid w:val="00606102"/>
    <w:rsid w:val="006D5B36"/>
    <w:rsid w:val="00732845"/>
    <w:rsid w:val="007C4ED2"/>
    <w:rsid w:val="007D712D"/>
    <w:rsid w:val="007E30FE"/>
    <w:rsid w:val="007F2F5C"/>
    <w:rsid w:val="00804188"/>
    <w:rsid w:val="00A743D3"/>
    <w:rsid w:val="00B1056C"/>
    <w:rsid w:val="00BD2A37"/>
    <w:rsid w:val="00C61046"/>
    <w:rsid w:val="00CB43E4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D748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AA0E-E007-42F8-B7D1-8A8F747E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2026-02-09T12:19:00Z</dcterms:modified>
</cp:coreProperties>
</file>