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833953010" w:edGrp="everyone"/>
      <w:r w:rsidR="006947BE" w:rsidRPr="00E558F4">
        <w:rPr>
          <w:rFonts w:eastAsia="Arial Unicode MS"/>
        </w:rPr>
        <w:t>zakázky malého rozsahu</w:t>
      </w:r>
      <w:permEnd w:id="83395301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88620591" w:edGrp="everyone"/>
      <w:r w:rsidR="00A279EE" w:rsidRPr="0035290A">
        <w:rPr>
          <w:b/>
          <w:sz w:val="32"/>
          <w:szCs w:val="32"/>
        </w:rPr>
        <w:t xml:space="preserve">BD Uralská </w:t>
      </w:r>
      <w:r w:rsidR="00492EEE">
        <w:rPr>
          <w:b/>
          <w:sz w:val="32"/>
          <w:szCs w:val="32"/>
        </w:rPr>
        <w:t xml:space="preserve">č. p. </w:t>
      </w:r>
      <w:r w:rsidR="00A279EE" w:rsidRPr="0035290A">
        <w:rPr>
          <w:b/>
          <w:sz w:val="32"/>
          <w:szCs w:val="32"/>
        </w:rPr>
        <w:t>109, Liberec – projektová příprava modernizace objektu</w:t>
      </w:r>
      <w:bookmarkStart w:id="0" w:name="_GoBack"/>
      <w:bookmarkEnd w:id="0"/>
      <w:permEnd w:id="188620591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437364940" w:edGrp="everyone"/>
      <w:r w:rsidR="00A279EE">
        <w:rPr>
          <w:color w:val="000000" w:themeColor="text1"/>
        </w:rPr>
        <w:t>Adam Lenert, MBA</w:t>
      </w:r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</w:t>
      </w:r>
      <w:r w:rsidR="00A279EE">
        <w:rPr>
          <w:color w:val="000000" w:themeColor="text1"/>
        </w:rPr>
        <w:t xml:space="preserve"> územní plánování, majetek a sport</w:t>
      </w:r>
      <w:permEnd w:id="143736494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710128896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15840138" w:edGrp="everyone" w:colFirst="1" w:colLast="1"/>
            <w:permEnd w:id="1710128896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41143268" w:edGrp="everyone" w:colFirst="1" w:colLast="1"/>
            <w:permEnd w:id="51584013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180067581" w:edGrp="everyone" w:colFirst="1" w:colLast="1"/>
            <w:permEnd w:id="1341143268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23831" w:edGrp="everyone" w:colFirst="1" w:colLast="1"/>
            <w:permEnd w:id="118006758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85325452" w:edGrp="everyone" w:colFirst="1" w:colLast="1"/>
            <w:permEnd w:id="4523831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63077923" w:edGrp="everyone" w:colFirst="1" w:colLast="1"/>
            <w:permEnd w:id="1685325452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51730259" w:edGrp="everyone" w:colFirst="1" w:colLast="1"/>
            <w:permEnd w:id="2063077923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747270979" w:edGrp="everyone" w:colFirst="1" w:colLast="1"/>
            <w:permEnd w:id="85173025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747270979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537735651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537735651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52400311" w:edGrp="everyone"/>
      <w:r w:rsidR="00ED02A8" w:rsidRPr="00ED02A8">
        <w:rPr>
          <w:rFonts w:eastAsia="Arial Unicode MS"/>
        </w:rPr>
        <w:t>.....................</w:t>
      </w:r>
      <w:permEnd w:id="195240031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359018225" w:edGrp="everyone"/>
      <w:r>
        <w:rPr>
          <w:rFonts w:eastAsia="Arial Unicode MS"/>
        </w:rPr>
        <w:t>Jméno oprávněné osoby</w:t>
      </w:r>
      <w:permEnd w:id="35901822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2B" w:rsidRDefault="004D4D2B" w:rsidP="00F44FD6">
      <w:r>
        <w:separator/>
      </w:r>
    </w:p>
  </w:endnote>
  <w:endnote w:type="continuationSeparator" w:id="0">
    <w:p w:rsidR="004D4D2B" w:rsidRDefault="004D4D2B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2B" w:rsidRDefault="004D4D2B" w:rsidP="00F44FD6">
      <w:r>
        <w:separator/>
      </w:r>
    </w:p>
  </w:footnote>
  <w:footnote w:type="continuationSeparator" w:id="0">
    <w:p w:rsidR="004D4D2B" w:rsidRDefault="004D4D2B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700864642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7008646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p9+zS/B/4qLH5xj9hDWxpnKqJjQ7oxeTXJjCk/c8FEq4eqMYtTBdpiVzpGo4YX+KS1//NKWg/nte4RrIbMPaw==" w:salt="EEdefNuclcOQoDTuByahs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92EEE"/>
    <w:rsid w:val="004B3F0C"/>
    <w:rsid w:val="004D4D2B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279EE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013C0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7F75-2879-49EA-9D30-8B886A62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9</cp:revision>
  <cp:lastPrinted>2014-03-24T15:31:00Z</cp:lastPrinted>
  <dcterms:created xsi:type="dcterms:W3CDTF">2024-11-20T12:55:00Z</dcterms:created>
  <dcterms:modified xsi:type="dcterms:W3CDTF">2026-04-08T08:47:00Z</dcterms:modified>
</cp:coreProperties>
</file>