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01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</w:p>
    <w:p w:rsidR="004F5773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0E01">
        <w:rPr>
          <w:rFonts w:ascii="Times New Roman" w:hAnsi="Times New Roman" w:cs="Times New Roman"/>
          <w:b/>
          <w:sz w:val="32"/>
          <w:szCs w:val="32"/>
          <w:u w:val="single"/>
        </w:rPr>
        <w:t>Přehled subdodavatelů</w:t>
      </w:r>
    </w:p>
    <w:p w:rsidR="009E0E01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E0E01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  <w:r w:rsidRPr="009E0E01">
        <w:rPr>
          <w:rFonts w:ascii="Times New Roman" w:hAnsi="Times New Roman" w:cs="Times New Roman"/>
          <w:sz w:val="24"/>
          <w:szCs w:val="24"/>
        </w:rPr>
        <w:t>Obchodní jméno subdodavatele:</w:t>
      </w: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identifikační údaje:</w:t>
      </w: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oprávnění k podnikání:</w:t>
      </w: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</w:p>
    <w:p w:rsidR="009E0E01" w:rsidRDefault="00444E85" w:rsidP="009E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Přehled věcného vymezení rozsahu</w:t>
      </w:r>
      <w:r w:rsidR="009E0E01">
        <w:rPr>
          <w:rFonts w:ascii="Times New Roman" w:hAnsi="Times New Roman" w:cs="Times New Roman"/>
          <w:sz w:val="24"/>
          <w:szCs w:val="24"/>
        </w:rPr>
        <w:t xml:space="preserve"> plnění, kterým se bude subdodavatel podílet na realizaci předmětu veřejné zakázky:</w:t>
      </w:r>
    </w:p>
    <w:p w:rsid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</w:p>
    <w:p w:rsidR="009E0E01" w:rsidRP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</w:p>
    <w:sectPr w:rsidR="009E0E01" w:rsidRPr="009E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01"/>
    <w:rsid w:val="00430AF3"/>
    <w:rsid w:val="00444E85"/>
    <w:rsid w:val="004F5773"/>
    <w:rsid w:val="00730ED8"/>
    <w:rsid w:val="009E0E01"/>
    <w:rsid w:val="00E2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MML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Sládková Lucie</dc:creator>
  <cp:lastModifiedBy>Mazánková Markéta</cp:lastModifiedBy>
  <cp:revision>2</cp:revision>
  <cp:lastPrinted>2013-01-08T07:56:00Z</cp:lastPrinted>
  <dcterms:created xsi:type="dcterms:W3CDTF">2014-08-05T11:44:00Z</dcterms:created>
  <dcterms:modified xsi:type="dcterms:W3CDTF">2014-08-05T11:44:00Z</dcterms:modified>
</cp:coreProperties>
</file>