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212"/>
      </w:tblGrid>
      <w:tr w:rsidR="00F92E5D" w:rsidRPr="00903C97" w:rsidTr="00F92E5D">
        <w:trPr>
          <w:trHeight w:val="798"/>
        </w:trPr>
        <w:tc>
          <w:tcPr>
            <w:tcW w:w="9212" w:type="dxa"/>
            <w:shd w:val="pct10" w:color="auto" w:fill="auto"/>
          </w:tcPr>
          <w:p w:rsidR="00F92E5D" w:rsidRDefault="00F92E5D" w:rsidP="00F92E5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8"/>
                <w:szCs w:val="28"/>
              </w:rPr>
            </w:pPr>
            <w:r>
              <w:rPr>
                <w:rFonts w:ascii="Palatino Linotype" w:hAnsi="Palatino Linotype"/>
                <w:b/>
                <w:sz w:val="28"/>
                <w:szCs w:val="28"/>
              </w:rPr>
              <w:t xml:space="preserve">Příloha č. </w:t>
            </w:r>
            <w:r w:rsidR="00B4059C">
              <w:rPr>
                <w:rFonts w:ascii="Palatino Linotype" w:hAnsi="Palatino Linotype"/>
                <w:b/>
                <w:sz w:val="28"/>
                <w:szCs w:val="28"/>
              </w:rPr>
              <w:t>3</w:t>
            </w:r>
            <w:bookmarkStart w:id="0" w:name="_GoBack"/>
            <w:bookmarkEnd w:id="0"/>
          </w:p>
          <w:p w:rsidR="00F92E5D" w:rsidRPr="0064269E" w:rsidRDefault="00F92E5D" w:rsidP="006B0D46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8"/>
                <w:szCs w:val="28"/>
              </w:rPr>
            </w:pPr>
            <w:r>
              <w:rPr>
                <w:rFonts w:ascii="Palatino Linotype" w:hAnsi="Palatino Linotype"/>
                <w:b/>
                <w:sz w:val="28"/>
                <w:szCs w:val="28"/>
              </w:rPr>
              <w:t xml:space="preserve">Čestné prohlášení – </w:t>
            </w:r>
            <w:r w:rsidR="006B0D46">
              <w:rPr>
                <w:rFonts w:ascii="Palatino Linotype" w:hAnsi="Palatino Linotype"/>
                <w:b/>
                <w:sz w:val="28"/>
                <w:szCs w:val="28"/>
              </w:rPr>
              <w:t>Základní kvalifikační předpoklady</w:t>
            </w:r>
          </w:p>
        </w:tc>
      </w:tr>
    </w:tbl>
    <w:p w:rsidR="00692D6B" w:rsidRPr="00DD7366" w:rsidRDefault="00692D6B" w:rsidP="00692D6B">
      <w:pPr>
        <w:spacing w:after="0" w:line="240" w:lineRule="auto"/>
        <w:jc w:val="center"/>
        <w:rPr>
          <w:rFonts w:ascii="Palatino Linotype" w:hAnsi="Palatino Linotype" w:cs="Arial"/>
          <w:sz w:val="10"/>
          <w:szCs w:val="10"/>
        </w:rPr>
      </w:pPr>
    </w:p>
    <w:p w:rsidR="00F92E5D" w:rsidRPr="00F92E5D" w:rsidRDefault="00F92E5D" w:rsidP="00F92E5D">
      <w:pPr>
        <w:spacing w:before="120" w:after="120" w:line="240" w:lineRule="auto"/>
        <w:jc w:val="center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>veřejná zakázka</w:t>
      </w:r>
    </w:p>
    <w:p w:rsidR="00F92E5D" w:rsidRPr="00F92E5D" w:rsidRDefault="00F92E5D" w:rsidP="00F92E5D">
      <w:pPr>
        <w:spacing w:before="120" w:after="0" w:line="240" w:lineRule="auto"/>
        <w:jc w:val="center"/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</w:pPr>
      <w:r w:rsidRPr="00F92E5D"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  <w:t xml:space="preserve">„Nákup tepelné energie pro objekty SML včetně objektů, </w:t>
      </w:r>
    </w:p>
    <w:p w:rsidR="00F92E5D" w:rsidRPr="00F92E5D" w:rsidRDefault="00F92E5D" w:rsidP="00F92E5D">
      <w:pPr>
        <w:spacing w:after="120" w:line="240" w:lineRule="auto"/>
        <w:jc w:val="center"/>
        <w:rPr>
          <w:rFonts w:ascii="Palatino Linotype" w:eastAsia="Times New Roman" w:hAnsi="Palatino Linotype"/>
          <w:b/>
          <w:bCs/>
          <w:lang w:eastAsia="cs-CZ"/>
        </w:rPr>
      </w:pPr>
      <w:r w:rsidRPr="00F92E5D"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  <w:t>které využívají příspěvkové organizace a společnosti města“</w:t>
      </w:r>
    </w:p>
    <w:p w:rsidR="00F92E5D" w:rsidRPr="00F92E5D" w:rsidRDefault="00F92E5D" w:rsidP="00F92E5D">
      <w:pPr>
        <w:spacing w:before="120" w:after="120" w:line="240" w:lineRule="auto"/>
        <w:jc w:val="center"/>
        <w:rPr>
          <w:rFonts w:ascii="Palatino Linotype" w:eastAsia="Times New Roman" w:hAnsi="Palatino Linotype"/>
          <w:b/>
          <w:sz w:val="20"/>
          <w:szCs w:val="20"/>
          <w:lang w:eastAsia="cs-CZ"/>
        </w:rPr>
      </w:pPr>
      <w:r w:rsidRPr="00F92E5D">
        <w:rPr>
          <w:rFonts w:ascii="Palatino Linotype" w:eastAsia="Times New Roman" w:hAnsi="Palatino Linotype"/>
          <w:sz w:val="20"/>
          <w:szCs w:val="20"/>
          <w:lang w:eastAsia="cs-CZ"/>
        </w:rPr>
        <w:t>Tato veřejná zakázka je zadávána v souladu se zákonem č. 137/2006 Sb., o veřejných zakázkách, ve znění pozdějších předpisů (dále též jen jako „zákon“).</w:t>
      </w:r>
    </w:p>
    <w:p w:rsidR="00F92E5D" w:rsidRPr="00F92E5D" w:rsidRDefault="00F92E5D" w:rsidP="00F92E5D">
      <w:pPr>
        <w:tabs>
          <w:tab w:val="left" w:pos="3402"/>
        </w:tabs>
        <w:spacing w:before="120" w:after="60" w:line="240" w:lineRule="auto"/>
        <w:rPr>
          <w:rFonts w:ascii="Palatino Linotype" w:eastAsia="Times New Roman" w:hAnsi="Palatino Linotype"/>
          <w:b/>
          <w:lang w:eastAsia="cs-CZ"/>
        </w:rPr>
      </w:pPr>
      <w:r w:rsidRPr="00F92E5D">
        <w:rPr>
          <w:rFonts w:ascii="Palatino Linotype" w:eastAsia="Times New Roman" w:hAnsi="Palatino Linotype"/>
          <w:b/>
          <w:lang w:eastAsia="cs-CZ"/>
        </w:rPr>
        <w:t xml:space="preserve">Centrální zadavatel: 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b/>
          <w:lang w:eastAsia="cs-CZ"/>
        </w:rPr>
        <w:tab/>
      </w:r>
      <w:r w:rsidRPr="00F92E5D">
        <w:rPr>
          <w:rFonts w:ascii="Palatino Linotype" w:eastAsia="Times New Roman" w:hAnsi="Palatino Linotype"/>
          <w:b/>
          <w:bCs/>
          <w:lang w:eastAsia="cs-CZ"/>
        </w:rPr>
        <w:t>Statutární město Liberec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se sídlem: </w:t>
      </w:r>
      <w:r w:rsidRPr="00F92E5D">
        <w:rPr>
          <w:rFonts w:ascii="Palatino Linotype" w:eastAsia="Times New Roman" w:hAnsi="Palatino Linotype"/>
          <w:lang w:eastAsia="cs-CZ"/>
        </w:rPr>
        <w:tab/>
        <w:t>Liberec I-Staré Město, nám. Dr. E. Beneše 1/1</w:t>
      </w:r>
      <w:r w:rsidR="00A73557" w:rsidRPr="00A73557">
        <w:rPr>
          <w:rFonts w:ascii="Palatino Linotype" w:eastAsia="Times New Roman" w:hAnsi="Palatino Linotype"/>
          <w:lang w:eastAsia="cs-CZ"/>
        </w:rPr>
        <w:t>, PSČ: 460 59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IČ: </w:t>
      </w:r>
      <w:r w:rsidRPr="00F92E5D">
        <w:rPr>
          <w:rFonts w:ascii="Palatino Linotype" w:eastAsia="Times New Roman" w:hAnsi="Palatino Linotype"/>
          <w:lang w:eastAsia="cs-CZ"/>
        </w:rPr>
        <w:tab/>
        <w:t>00262978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bCs/>
          <w:lang w:eastAsia="cs-CZ"/>
        </w:rPr>
        <w:t xml:space="preserve">DIČ: </w:t>
      </w:r>
      <w:r w:rsidRPr="00F92E5D">
        <w:rPr>
          <w:rFonts w:ascii="Palatino Linotype" w:eastAsia="Times New Roman" w:hAnsi="Palatino Linotype"/>
          <w:bCs/>
          <w:lang w:eastAsia="cs-CZ"/>
        </w:rPr>
        <w:tab/>
        <w:t>CZ</w:t>
      </w:r>
      <w:r w:rsidRPr="00F92E5D">
        <w:rPr>
          <w:rFonts w:ascii="Palatino Linotype" w:eastAsia="Times New Roman" w:hAnsi="Palatino Linotype"/>
          <w:lang w:eastAsia="cs-CZ"/>
        </w:rPr>
        <w:t>00262978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ind w:right="-283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zastoupen: </w:t>
      </w:r>
      <w:r w:rsidRPr="00F92E5D">
        <w:rPr>
          <w:rFonts w:ascii="Palatino Linotype" w:eastAsia="Times New Roman" w:hAnsi="Palatino Linotype"/>
          <w:lang w:eastAsia="cs-CZ"/>
        </w:rPr>
        <w:tab/>
        <w:t xml:space="preserve">Tiborem </w:t>
      </w:r>
      <w:proofErr w:type="spellStart"/>
      <w:r w:rsidRPr="00F92E5D">
        <w:rPr>
          <w:rFonts w:ascii="Palatino Linotype" w:eastAsia="Times New Roman" w:hAnsi="Palatino Linotype"/>
          <w:lang w:eastAsia="cs-CZ"/>
        </w:rPr>
        <w:t>Batthyánym</w:t>
      </w:r>
      <w:proofErr w:type="spellEnd"/>
      <w:r w:rsidRPr="00F92E5D">
        <w:rPr>
          <w:rFonts w:ascii="Palatino Linotype" w:eastAsia="Times New Roman" w:hAnsi="Palatino Linotype"/>
          <w:lang w:eastAsia="cs-CZ"/>
        </w:rPr>
        <w:t>, primátorem</w:t>
      </w:r>
    </w:p>
    <w:p w:rsidR="00692D6B" w:rsidRPr="00720703" w:rsidRDefault="00692D6B" w:rsidP="00692D6B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692D6B" w:rsidRPr="00720703" w:rsidRDefault="00692D6B" w:rsidP="00692D6B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b/>
          <w:sz w:val="20"/>
          <w:szCs w:val="20"/>
          <w:u w:val="single"/>
        </w:rPr>
      </w:pPr>
      <w:r w:rsidRPr="00720703">
        <w:rPr>
          <w:rFonts w:ascii="Palatino Linotype" w:hAnsi="Palatino Linotype" w:cs="Arial"/>
          <w:b/>
          <w:sz w:val="20"/>
          <w:szCs w:val="20"/>
          <w:u w:val="single"/>
        </w:rPr>
        <w:t>Uchazeč (dodavatel):</w:t>
      </w:r>
    </w:p>
    <w:p w:rsidR="00692D6B" w:rsidRPr="00720703" w:rsidRDefault="00ED7AF9" w:rsidP="00692D6B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Přímá spojnice se šipkou 9" o:spid="_x0000_s1035" type="#_x0000_t34" style="position:absolute;margin-left:85.15pt;margin-top:13.15pt;width:343.5pt;height:.05pt;z-index:25166643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b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sz w:val="20"/>
          <w:szCs w:val="20"/>
        </w:rPr>
        <w:tab/>
        <w:t>(obchodní firma uchazeče)</w:t>
      </w:r>
    </w:p>
    <w:p w:rsidR="00692D6B" w:rsidRPr="00720703" w:rsidRDefault="00ED7AF9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36" type="#_x0000_t34" style="position:absolute;margin-left:85.15pt;margin-top:11.65pt;width:343.5pt;height:.05pt;z-index:25166848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bCs/>
          <w:sz w:val="20"/>
          <w:szCs w:val="20"/>
        </w:rPr>
        <w:t xml:space="preserve">sídlem </w:t>
      </w:r>
      <w:r w:rsidR="00692D6B" w:rsidRPr="00720703">
        <w:rPr>
          <w:rFonts w:ascii="Palatino Linotype" w:hAnsi="Palatino Linotype" w:cs="Arial"/>
          <w:bCs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(adresa sídla uchazeče)</w:t>
      </w:r>
    </w:p>
    <w:p w:rsidR="00692D6B" w:rsidRPr="00720703" w:rsidRDefault="00ED7AF9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38" type="#_x0000_t34" style="position:absolute;margin-left:85.15pt;margin-top:13.15pt;width:343.5pt;height:.05pt;z-index:25166950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IČ: 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(identifikační číslo uchazeče)</w:t>
      </w:r>
    </w:p>
    <w:p w:rsidR="00692D6B" w:rsidRPr="00720703" w:rsidRDefault="00ED7AF9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39" type="#_x0000_t34" style="position:absolute;margin-left:85.15pt;margin-top:10.95pt;width:343.5pt;height:.05pt;z-index:25167052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DIČ: 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(daňové identifikační číslo uchazeče)</w:t>
      </w:r>
    </w:p>
    <w:p w:rsidR="00692D6B" w:rsidRPr="00720703" w:rsidRDefault="00ED7AF9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40" type="#_x0000_t34" style="position:absolute;margin-left:85.15pt;margin-top:11.7pt;width:343.5pt;height:.05pt;z-index:25167155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zastoupen: 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b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(jméno a příjmení / funkce - např. jednatel, předseda představenstva)</w:t>
      </w:r>
      <w:r w:rsidRPr="00720703">
        <w:rPr>
          <w:rFonts w:ascii="Palatino Linotype" w:hAnsi="Palatino Linotype" w:cs="Arial"/>
          <w:sz w:val="20"/>
          <w:szCs w:val="20"/>
        </w:rPr>
        <w:tab/>
      </w:r>
    </w:p>
    <w:p w:rsidR="00692D6B" w:rsidRPr="00720703" w:rsidRDefault="00692D6B" w:rsidP="00692D6B">
      <w:pPr>
        <w:tabs>
          <w:tab w:val="left" w:pos="2552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CF178F" w:rsidRPr="00CF178F" w:rsidRDefault="00CF178F" w:rsidP="00CF178F">
      <w:pPr>
        <w:tabs>
          <w:tab w:val="left" w:pos="2552"/>
          <w:tab w:val="left" w:pos="3544"/>
        </w:tabs>
        <w:spacing w:after="0" w:line="240" w:lineRule="auto"/>
        <w:jc w:val="both"/>
        <w:rPr>
          <w:rFonts w:ascii="Palatino Linotype" w:hAnsi="Palatino Linotype" w:cs="Arial"/>
          <w:b/>
          <w:sz w:val="20"/>
          <w:szCs w:val="20"/>
        </w:rPr>
      </w:pPr>
      <w:r w:rsidRPr="00CF178F">
        <w:rPr>
          <w:rFonts w:ascii="Palatino Linotype" w:hAnsi="Palatino Linotype" w:cs="Arial"/>
          <w:b/>
          <w:sz w:val="20"/>
          <w:szCs w:val="20"/>
        </w:rPr>
        <w:t>Uchazeč tímto prokazuje splnění základních kvalifikačních předpokladů ve smyslu ustanovení § 53 odst. 1 písm. písm. c) až e) a g), i) až k) zákona č. 137/2006 Sb., o veřejných zakázkách, v platném znění (dále jen „zákon“), kdy čestně prohlašuje, že je dodavatelem:</w:t>
      </w:r>
    </w:p>
    <w:p w:rsidR="00CF178F" w:rsidRPr="00CF178F" w:rsidRDefault="00CF178F" w:rsidP="00CF178F">
      <w:p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  <w:r w:rsidRPr="00CF178F">
        <w:rPr>
          <w:rFonts w:ascii="Palatino Linotype" w:hAnsi="Palatino Linotype" w:cs="Arial"/>
          <w:sz w:val="20"/>
          <w:szCs w:val="20"/>
        </w:rPr>
        <w:t>c) který v posledních 3 letech nenaplnil skutkovou podstatu jednání nekalé soutěže formou podplácení podle zvláštního právního předpisu,</w:t>
      </w:r>
    </w:p>
    <w:p w:rsidR="00CF178F" w:rsidRPr="00CF178F" w:rsidRDefault="00CF178F" w:rsidP="00CF178F">
      <w:p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  <w:r w:rsidRPr="00CF178F">
        <w:rPr>
          <w:rFonts w:ascii="Palatino Linotype" w:hAnsi="Palatino Linotype" w:cs="Arial"/>
          <w:sz w:val="20"/>
          <w:szCs w:val="20"/>
        </w:rPr>
        <w:t>d)vůči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CF178F" w:rsidRPr="00CF178F" w:rsidRDefault="00CF178F" w:rsidP="00CF178F">
      <w:p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  <w:r w:rsidRPr="00CF178F">
        <w:rPr>
          <w:rFonts w:ascii="Palatino Linotype" w:hAnsi="Palatino Linotype" w:cs="Arial"/>
          <w:sz w:val="20"/>
          <w:szCs w:val="20"/>
        </w:rPr>
        <w:t>e) který není v likvidaci,</w:t>
      </w:r>
    </w:p>
    <w:p w:rsidR="00CF178F" w:rsidRPr="00CF178F" w:rsidRDefault="00CF178F" w:rsidP="00CF178F">
      <w:p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  <w:r w:rsidRPr="00CF178F">
        <w:rPr>
          <w:rFonts w:ascii="Palatino Linotype" w:hAnsi="Palatino Linotype" w:cs="Arial"/>
          <w:sz w:val="20"/>
          <w:szCs w:val="20"/>
        </w:rPr>
        <w:t>g) který nemá nedoplatek na pojistném a na penále na veřejné zdravotní pojištění, a to jak v České republice, tak v zemi sídla, místa podnikání či bydliště dodavatele,</w:t>
      </w:r>
    </w:p>
    <w:p w:rsidR="00CF178F" w:rsidRPr="00CF178F" w:rsidRDefault="00CF178F" w:rsidP="00CF178F">
      <w:p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  <w:r w:rsidRPr="00CF178F">
        <w:rPr>
          <w:rFonts w:ascii="Palatino Linotype" w:hAnsi="Palatino Linotype" w:cs="Arial"/>
          <w:sz w:val="20"/>
          <w:szCs w:val="20"/>
        </w:rPr>
        <w:t>i) který nebyl v posledních 3 letech pravomocně disciplinárně potrestán,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CF178F" w:rsidRPr="00CF178F" w:rsidRDefault="00CF178F" w:rsidP="00CF178F">
      <w:p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  <w:r w:rsidRPr="00CF178F">
        <w:rPr>
          <w:rFonts w:ascii="Palatino Linotype" w:hAnsi="Palatino Linotype" w:cs="Arial"/>
          <w:sz w:val="20"/>
          <w:szCs w:val="20"/>
        </w:rPr>
        <w:t>j) který není veden v rejstříku osob se zákazem plnění veřejných zakázek,</w:t>
      </w:r>
    </w:p>
    <w:p w:rsidR="00CF178F" w:rsidRPr="00CF178F" w:rsidRDefault="00CF178F" w:rsidP="00CF178F">
      <w:p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  <w:r w:rsidRPr="00CF178F">
        <w:rPr>
          <w:rFonts w:ascii="Palatino Linotype" w:hAnsi="Palatino Linotype" w:cs="Arial"/>
          <w:sz w:val="20"/>
          <w:szCs w:val="20"/>
        </w:rPr>
        <w:lastRenderedPageBreak/>
        <w:t>k) kterému nebyla v posledních 3 letech pravomocně uložena pokuta za umožnění výkonu nelegální práce podle zvláštního právního předpisu</w:t>
      </w:r>
      <w:r w:rsidRPr="00CF178F">
        <w:rPr>
          <w:rFonts w:ascii="Palatino Linotype" w:hAnsi="Palatino Linotype" w:cs="Arial"/>
          <w:sz w:val="20"/>
          <w:szCs w:val="20"/>
          <w:vertAlign w:val="superscript"/>
        </w:rPr>
        <w:footnoteReference w:id="1"/>
      </w:r>
      <w:r w:rsidRPr="00CF178F">
        <w:rPr>
          <w:rFonts w:ascii="Palatino Linotype" w:hAnsi="Palatino Linotype" w:cs="Arial"/>
          <w:sz w:val="20"/>
          <w:szCs w:val="20"/>
        </w:rPr>
        <w:t>.</w:t>
      </w:r>
    </w:p>
    <w:p w:rsidR="00692D6B" w:rsidRPr="00720703" w:rsidRDefault="00692D6B" w:rsidP="00692D6B">
      <w:pPr>
        <w:tabs>
          <w:tab w:val="left" w:pos="2552"/>
          <w:tab w:val="left" w:pos="3544"/>
        </w:tabs>
        <w:spacing w:after="0" w:line="240" w:lineRule="auto"/>
        <w:jc w:val="both"/>
        <w:rPr>
          <w:rFonts w:ascii="Palatino Linotype" w:hAnsi="Palatino Linotype" w:cs="Arial"/>
          <w:b/>
          <w:sz w:val="20"/>
          <w:szCs w:val="20"/>
        </w:rPr>
      </w:pPr>
    </w:p>
    <w:p w:rsidR="00692D6B" w:rsidRPr="00720703" w:rsidRDefault="00ED7AF9" w:rsidP="00692D6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noProof/>
          <w:sz w:val="20"/>
          <w:szCs w:val="20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Přímá spojnice se šipkou 4" o:spid="_x0000_s1030" type="#_x0000_t32" style="position:absolute;margin-left:175.15pt;margin-top:15.45pt;width:120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"/>
        </w:pict>
      </w:r>
      <w:r>
        <w:rPr>
          <w:rFonts w:ascii="Palatino Linotype" w:hAnsi="Palatino Linotype"/>
          <w:noProof/>
          <w:sz w:val="20"/>
          <w:szCs w:val="20"/>
          <w:lang w:eastAsia="cs-CZ"/>
        </w:rPr>
        <w:pict>
          <v:shape id="Přímá spojnice se šipkou 3" o:spid="_x0000_s1029" type="#_x0000_t32" style="position:absolute;margin-left:14.65pt;margin-top:15.45pt;width:120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"/>
        </w:pict>
      </w:r>
      <w:r w:rsidR="00692D6B" w:rsidRPr="00720703">
        <w:rPr>
          <w:rFonts w:ascii="Palatino Linotype" w:hAnsi="Palatino Linotype"/>
          <w:sz w:val="20"/>
          <w:szCs w:val="20"/>
        </w:rPr>
        <w:t>V</w:t>
      </w:r>
      <w:r w:rsidR="00692D6B" w:rsidRPr="00720703">
        <w:rPr>
          <w:rFonts w:ascii="Palatino Linotype" w:hAnsi="Palatino Linotype"/>
          <w:sz w:val="20"/>
          <w:szCs w:val="20"/>
        </w:rPr>
        <w:tab/>
      </w:r>
      <w:r w:rsidR="00692D6B" w:rsidRPr="00720703">
        <w:rPr>
          <w:rFonts w:ascii="Palatino Linotype" w:hAnsi="Palatino Linotype"/>
          <w:sz w:val="20"/>
          <w:szCs w:val="20"/>
        </w:rPr>
        <w:tab/>
        <w:t>, dne</w:t>
      </w:r>
      <w:r w:rsidR="00692D6B" w:rsidRPr="00720703">
        <w:rPr>
          <w:rFonts w:ascii="Palatino Linotype" w:hAnsi="Palatino Linotype"/>
          <w:sz w:val="20"/>
          <w:szCs w:val="20"/>
        </w:rPr>
        <w:tab/>
        <w:t xml:space="preserve"> </w:t>
      </w:r>
    </w:p>
    <w:p w:rsidR="00692D6B" w:rsidRPr="00720703" w:rsidRDefault="00692D6B" w:rsidP="00692D6B">
      <w:pPr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692D6B" w:rsidRPr="00720703" w:rsidRDefault="00692D6B" w:rsidP="00692D6B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 w:rsidRPr="00720703">
        <w:rPr>
          <w:rFonts w:ascii="Palatino Linotype" w:hAnsi="Palatino Linotype"/>
          <w:sz w:val="20"/>
          <w:szCs w:val="20"/>
        </w:rPr>
        <w:t xml:space="preserve">titul, jméno a příjmení osoby </w:t>
      </w:r>
    </w:p>
    <w:p w:rsidR="00692D6B" w:rsidRPr="00720703" w:rsidRDefault="00ED7AF9" w:rsidP="00692D6B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Přímá spojnice se šipkou 2" o:spid="_x0000_s1028" type="#_x0000_t32" style="position:absolute;margin-left:254.65pt;margin-top:15.25pt;width:19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"/>
        </w:pict>
      </w:r>
      <w:r w:rsidR="00692D6B" w:rsidRPr="00720703">
        <w:rPr>
          <w:rFonts w:ascii="Palatino Linotype" w:hAnsi="Palatino Linotype"/>
          <w:sz w:val="20"/>
          <w:szCs w:val="20"/>
        </w:rPr>
        <w:t>oprávněné zastupovat uchazeče</w: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 (dodavatele)</w:t>
      </w:r>
      <w:r w:rsidR="00692D6B" w:rsidRPr="00720703">
        <w:rPr>
          <w:rFonts w:ascii="Palatino Linotype" w:hAnsi="Palatino Linotype"/>
          <w:sz w:val="20"/>
          <w:szCs w:val="20"/>
        </w:rPr>
        <w:t>:</w:t>
      </w:r>
      <w:r w:rsidR="00692D6B" w:rsidRPr="00720703">
        <w:rPr>
          <w:rFonts w:ascii="Palatino Linotype" w:hAnsi="Palatino Linotype"/>
          <w:sz w:val="20"/>
          <w:szCs w:val="20"/>
        </w:rPr>
        <w:tab/>
      </w:r>
    </w:p>
    <w:p w:rsidR="00692D6B" w:rsidRPr="00720703" w:rsidRDefault="00692D6B" w:rsidP="00692D6B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F92E5D" w:rsidRDefault="00F92E5D" w:rsidP="00692D6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</w:p>
    <w:p w:rsidR="00692D6B" w:rsidRPr="00720703" w:rsidRDefault="00692D6B" w:rsidP="00692D6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sz w:val="20"/>
          <w:szCs w:val="20"/>
        </w:rPr>
        <w:t>razítko uchazeče a podpis osoby</w:t>
      </w:r>
    </w:p>
    <w:p w:rsidR="00392EA4" w:rsidRPr="00720703" w:rsidRDefault="00ED7AF9" w:rsidP="00F92E5D">
      <w:pPr>
        <w:tabs>
          <w:tab w:val="left" w:pos="5103"/>
        </w:tabs>
        <w:spacing w:after="0" w:line="240" w:lineRule="auto"/>
        <w:ind w:left="284" w:hanging="284"/>
        <w:jc w:val="both"/>
        <w:rPr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Přímá spojnice se šipkou 1" o:spid="_x0000_s1027" type="#_x0000_t32" style="position:absolute;left:0;text-align:left;margin-left:254.65pt;margin-top:14.3pt;width:199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>oprávněné zastupovat uchazeče (dodavatele):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sectPr w:rsidR="00392EA4" w:rsidRPr="00720703" w:rsidSect="00692D6B">
      <w:headerReference w:type="default" r:id="rId6"/>
      <w:pgSz w:w="11906" w:h="16838"/>
      <w:pgMar w:top="1417" w:right="1417" w:bottom="851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AF9" w:rsidRDefault="00ED7AF9" w:rsidP="00692D6B">
      <w:pPr>
        <w:spacing w:after="0" w:line="240" w:lineRule="auto"/>
      </w:pPr>
      <w:r>
        <w:separator/>
      </w:r>
    </w:p>
  </w:endnote>
  <w:endnote w:type="continuationSeparator" w:id="0">
    <w:p w:rsidR="00ED7AF9" w:rsidRDefault="00ED7AF9" w:rsidP="00692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AF9" w:rsidRDefault="00ED7AF9" w:rsidP="00692D6B">
      <w:pPr>
        <w:spacing w:after="0" w:line="240" w:lineRule="auto"/>
      </w:pPr>
      <w:r>
        <w:separator/>
      </w:r>
    </w:p>
  </w:footnote>
  <w:footnote w:type="continuationSeparator" w:id="0">
    <w:p w:rsidR="00ED7AF9" w:rsidRDefault="00ED7AF9" w:rsidP="00692D6B">
      <w:pPr>
        <w:spacing w:after="0" w:line="240" w:lineRule="auto"/>
      </w:pPr>
      <w:r>
        <w:continuationSeparator/>
      </w:r>
    </w:p>
  </w:footnote>
  <w:footnote w:id="1">
    <w:p w:rsidR="00CF178F" w:rsidRPr="00646F76" w:rsidRDefault="00CF178F" w:rsidP="00CF178F">
      <w:pPr>
        <w:pStyle w:val="Textpoznpodarou"/>
      </w:pPr>
      <w:r w:rsidRPr="00646F76">
        <w:rPr>
          <w:rStyle w:val="Znakapoznpodarou"/>
        </w:rPr>
        <w:footnoteRef/>
      </w:r>
      <w:r w:rsidRPr="00646F76">
        <w:t xml:space="preserve"> Dle ustanovení § 5 písm. e) bod 3 zákona č. 435/2004 Sb., o zaměstnanosti,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E5D" w:rsidRPr="009111F5" w:rsidRDefault="00F92E5D" w:rsidP="00F92E5D">
    <w:pPr>
      <w:pStyle w:val="Zhlav"/>
      <w:pBdr>
        <w:bottom w:val="single" w:sz="8" w:space="1" w:color="000000"/>
      </w:pBdr>
      <w:tabs>
        <w:tab w:val="left" w:pos="216"/>
        <w:tab w:val="left" w:pos="4678"/>
      </w:tabs>
      <w:rPr>
        <w:noProof/>
        <w:color w:val="808080" w:themeColor="background1" w:themeShade="80"/>
        <w:sz w:val="20"/>
        <w:szCs w:val="20"/>
      </w:rPr>
    </w:pPr>
    <w:r w:rsidRPr="009111F5">
      <w:rPr>
        <w:noProof/>
        <w:color w:val="808080" w:themeColor="background1" w:themeShade="80"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5FB62162" wp14:editId="692B97F9">
          <wp:simplePos x="0" y="0"/>
          <wp:positionH relativeFrom="column">
            <wp:posOffset>5073650</wp:posOffset>
          </wp:positionH>
          <wp:positionV relativeFrom="paragraph">
            <wp:posOffset>-296708</wp:posOffset>
          </wp:positionV>
          <wp:extent cx="687600" cy="846000"/>
          <wp:effectExtent l="0" t="0" r="0" b="0"/>
          <wp:wrapNone/>
          <wp:docPr id="5" name="Obráze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00" cy="84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111F5">
      <w:rPr>
        <w:rFonts w:ascii="Palatino Linotype" w:hAnsi="Palatino Linotype"/>
        <w:i/>
        <w:color w:val="808080" w:themeColor="background1" w:themeShade="80"/>
        <w:sz w:val="20"/>
        <w:szCs w:val="20"/>
      </w:rPr>
      <w:t>Veřejná zakázka:</w:t>
    </w:r>
    <w:r w:rsidRPr="009111F5">
      <w:rPr>
        <w:noProof/>
        <w:color w:val="808080" w:themeColor="background1" w:themeShade="80"/>
        <w:sz w:val="20"/>
        <w:szCs w:val="20"/>
      </w:rPr>
      <w:t xml:space="preserve"> </w:t>
    </w:r>
  </w:p>
  <w:p w:rsidR="00F92E5D" w:rsidRPr="009111F5" w:rsidRDefault="00F92E5D" w:rsidP="00F92E5D">
    <w:pPr>
      <w:pStyle w:val="Zhlav"/>
      <w:pBdr>
        <w:bottom w:val="single" w:sz="8" w:space="1" w:color="000000"/>
      </w:pBdr>
      <w:tabs>
        <w:tab w:val="clear" w:pos="4536"/>
        <w:tab w:val="clear" w:pos="9072"/>
      </w:tabs>
      <w:jc w:val="center"/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</w:pPr>
    <w:r w:rsidRPr="009111F5"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  <w:t xml:space="preserve">„Nákup tepelné energie pro objekty SML včetně objektů, </w:t>
    </w:r>
  </w:p>
  <w:p w:rsidR="00F92E5D" w:rsidRPr="009111F5" w:rsidRDefault="00F92E5D" w:rsidP="00F92E5D">
    <w:pPr>
      <w:pStyle w:val="Zhlav"/>
      <w:pBdr>
        <w:bottom w:val="single" w:sz="8" w:space="1" w:color="000000"/>
      </w:pBdr>
      <w:tabs>
        <w:tab w:val="clear" w:pos="4536"/>
        <w:tab w:val="clear" w:pos="9072"/>
      </w:tabs>
      <w:jc w:val="center"/>
      <w:rPr>
        <w:rFonts w:ascii="Palatino Linotype" w:hAnsi="Palatino Linotype"/>
        <w:b/>
        <w:bCs/>
        <w:i/>
        <w:iCs/>
        <w:sz w:val="20"/>
        <w:szCs w:val="20"/>
      </w:rPr>
    </w:pPr>
    <w:r w:rsidRPr="009111F5"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  <w:t>které využívají příspěvkové organizace a společnosti města“</w:t>
    </w:r>
  </w:p>
  <w:p w:rsidR="00F92E5D" w:rsidRDefault="00F92E5D" w:rsidP="00F92E5D">
    <w:pPr>
      <w:pStyle w:val="Zhlav"/>
      <w:pBdr>
        <w:bottom w:val="single" w:sz="8" w:space="1" w:color="000000"/>
      </w:pBdr>
      <w:tabs>
        <w:tab w:val="left" w:pos="7300"/>
      </w:tabs>
      <w:rPr>
        <w:sz w:val="6"/>
        <w:szCs w:val="6"/>
      </w:rPr>
    </w:pPr>
    <w:r>
      <w:rPr>
        <w:rFonts w:ascii="Palatino Linotype" w:hAnsi="Palatino Linotype"/>
        <w:b/>
        <w:i/>
      </w:rPr>
      <w:tab/>
    </w:r>
  </w:p>
  <w:p w:rsidR="00F92E5D" w:rsidRPr="0064269E" w:rsidRDefault="00F92E5D" w:rsidP="00F92E5D">
    <w:pPr>
      <w:pStyle w:val="Zhlav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2D6B"/>
    <w:rsid w:val="001F0D82"/>
    <w:rsid w:val="00204A52"/>
    <w:rsid w:val="002873FD"/>
    <w:rsid w:val="00392EA4"/>
    <w:rsid w:val="004E6555"/>
    <w:rsid w:val="00595B56"/>
    <w:rsid w:val="00596987"/>
    <w:rsid w:val="005C6A9B"/>
    <w:rsid w:val="00692D6B"/>
    <w:rsid w:val="006B0D46"/>
    <w:rsid w:val="006E3928"/>
    <w:rsid w:val="006E4DCC"/>
    <w:rsid w:val="00720703"/>
    <w:rsid w:val="008E0841"/>
    <w:rsid w:val="009111F5"/>
    <w:rsid w:val="009C1FDC"/>
    <w:rsid w:val="009D7AA8"/>
    <w:rsid w:val="00A73557"/>
    <w:rsid w:val="00A928B3"/>
    <w:rsid w:val="00B4059C"/>
    <w:rsid w:val="00B412E6"/>
    <w:rsid w:val="00BA2572"/>
    <w:rsid w:val="00CF178F"/>
    <w:rsid w:val="00E43D9A"/>
    <w:rsid w:val="00ED7AF9"/>
    <w:rsid w:val="00F92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Přímá spojnice se šipkou 1"/>
        <o:r id="V:Rule2" type="connector" idref="#Přímá spojnice se šipkou 3"/>
        <o:r id="V:Rule3" type="connector" idref="#Přímá spojnice se šipkou 9"/>
        <o:r id="V:Rule4" type="connector" idref="#_x0000_s1038"/>
        <o:r id="V:Rule5" type="connector" idref="#_x0000_s1036"/>
        <o:r id="V:Rule6" type="connector" idref="#Přímá spojnice se šipkou 2"/>
        <o:r id="V:Rule7" type="connector" idref="#Přímá spojnice se šipkou 4"/>
        <o:r id="V:Rule8" type="connector" idref="#_x0000_s1039"/>
        <o:r id="V:Rule9" type="connector" idref="#_x0000_s1040"/>
      </o:rules>
    </o:shapelayout>
  </w:shapeDefaults>
  <w:decimalSymbol w:val=","/>
  <w:listSeparator w:val=";"/>
  <w15:docId w15:val="{68769854-31A5-4D8C-A623-859655221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2D6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92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2D6B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692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2D6B"/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692D6B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0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0703"/>
    <w:rPr>
      <w:rFonts w:ascii="Tahoma" w:eastAsia="Calibri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F178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F178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CF17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2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374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Frantalová</dc:creator>
  <cp:lastModifiedBy>Mgr. Zdenek Tomas</cp:lastModifiedBy>
  <cp:revision>18</cp:revision>
  <dcterms:created xsi:type="dcterms:W3CDTF">2014-11-12T06:43:00Z</dcterms:created>
  <dcterms:modified xsi:type="dcterms:W3CDTF">2015-11-13T19:35:00Z</dcterms:modified>
</cp:coreProperties>
</file>