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2D" w:rsidRDefault="00F2532D" w:rsidP="007062F2">
      <w:pPr>
        <w:pStyle w:val="Prosttext1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0905E7" w:rsidRDefault="000905E7" w:rsidP="007062F2">
      <w:pPr>
        <w:pStyle w:val="Prosttext1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0905E7" w:rsidRPr="00AC262A" w:rsidRDefault="00D71ECF" w:rsidP="00D71ECF">
      <w:pPr>
        <w:pStyle w:val="Prosttext1"/>
        <w:spacing w:line="360" w:lineRule="auto"/>
        <w:rPr>
          <w:rFonts w:ascii="Arial" w:hAnsi="Arial" w:cs="Arial"/>
          <w:b/>
          <w:bCs/>
          <w:sz w:val="28"/>
          <w:szCs w:val="28"/>
          <w:lang w:eastAsia="cs-CZ"/>
        </w:rPr>
      </w:pP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  <w:r>
        <w:rPr>
          <w:rFonts w:ascii="Arial" w:hAnsi="Arial" w:cs="Arial"/>
          <w:b/>
          <w:bCs/>
          <w:sz w:val="28"/>
          <w:szCs w:val="28"/>
          <w:lang w:eastAsia="cs-CZ"/>
        </w:rPr>
        <w:tab/>
      </w:r>
    </w:p>
    <w:p w:rsidR="00F2532D" w:rsidRDefault="00D71ECF" w:rsidP="007062F2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532D" w:rsidRDefault="00F2532D" w:rsidP="007062F2">
      <w:pPr>
        <w:spacing w:line="360" w:lineRule="auto"/>
        <w:ind w:right="23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SEZNAM PŘÍLOH:</w:t>
      </w:r>
    </w:p>
    <w:p w:rsidR="00F2532D" w:rsidRDefault="00F2532D" w:rsidP="007062F2">
      <w:pPr>
        <w:ind w:firstLine="708"/>
      </w:pPr>
    </w:p>
    <w:p w:rsidR="00F2532D" w:rsidRPr="00D17330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D17330">
        <w:rPr>
          <w:b/>
          <w:bCs/>
          <w:sz w:val="22"/>
          <w:szCs w:val="22"/>
        </w:rPr>
        <w:t>A.</w:t>
      </w:r>
      <w:r w:rsidRPr="00D17330">
        <w:rPr>
          <w:b/>
          <w:bCs/>
          <w:sz w:val="22"/>
          <w:szCs w:val="22"/>
        </w:rPr>
        <w:tab/>
        <w:t>Průvodní zpráva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B.</w:t>
      </w:r>
      <w:r>
        <w:rPr>
          <w:sz w:val="22"/>
          <w:szCs w:val="22"/>
        </w:rPr>
        <w:tab/>
        <w:t>Souhrnné řešení stavby</w:t>
      </w:r>
    </w:p>
    <w:p w:rsidR="00F2532D" w:rsidRPr="00566B04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566B04">
        <w:rPr>
          <w:b/>
          <w:bCs/>
          <w:sz w:val="22"/>
          <w:szCs w:val="22"/>
        </w:rPr>
        <w:t xml:space="preserve">B.1  </w:t>
      </w:r>
      <w:r w:rsidRPr="00566B04">
        <w:rPr>
          <w:b/>
          <w:bCs/>
          <w:sz w:val="22"/>
          <w:szCs w:val="22"/>
        </w:rPr>
        <w:tab/>
        <w:t>Celková</w:t>
      </w:r>
      <w:proofErr w:type="gramEnd"/>
      <w:r w:rsidRPr="00566B04">
        <w:rPr>
          <w:b/>
          <w:bCs/>
          <w:sz w:val="22"/>
          <w:szCs w:val="22"/>
        </w:rPr>
        <w:t xml:space="preserve"> (přehledná) situace stavby</w:t>
      </w: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  <w:t xml:space="preserve"> </w:t>
      </w:r>
    </w:p>
    <w:p w:rsidR="00F2532D" w:rsidRPr="00566B04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</w:r>
      <w:proofErr w:type="gramStart"/>
      <w:r w:rsidRPr="00566B04">
        <w:rPr>
          <w:b/>
          <w:bCs/>
          <w:sz w:val="22"/>
          <w:szCs w:val="22"/>
        </w:rPr>
        <w:t>B.2</w:t>
      </w:r>
      <w:r w:rsidR="001F2F86">
        <w:rPr>
          <w:b/>
          <w:bCs/>
          <w:sz w:val="22"/>
          <w:szCs w:val="22"/>
        </w:rPr>
        <w:t>.</w:t>
      </w:r>
      <w:r w:rsidRPr="00566B04">
        <w:rPr>
          <w:b/>
          <w:bCs/>
          <w:sz w:val="22"/>
          <w:szCs w:val="22"/>
        </w:rPr>
        <w:tab/>
        <w:t>Koordinační</w:t>
      </w:r>
      <w:proofErr w:type="gramEnd"/>
      <w:r w:rsidRPr="00566B04">
        <w:rPr>
          <w:b/>
          <w:bCs/>
          <w:sz w:val="22"/>
          <w:szCs w:val="22"/>
        </w:rPr>
        <w:t xml:space="preserve"> situace stavby</w:t>
      </w:r>
      <w:r w:rsidRPr="00566B0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 w:rsidR="001F2F8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 xml:space="preserve">M  1 : </w:t>
      </w:r>
      <w:r w:rsidR="00BD3ADE">
        <w:rPr>
          <w:b/>
          <w:bCs/>
          <w:sz w:val="22"/>
          <w:szCs w:val="22"/>
        </w:rPr>
        <w:t>2</w:t>
      </w:r>
      <w:r w:rsidRPr="00566B04">
        <w:rPr>
          <w:b/>
          <w:bCs/>
          <w:sz w:val="22"/>
          <w:szCs w:val="22"/>
        </w:rPr>
        <w:t>00</w:t>
      </w:r>
    </w:p>
    <w:p w:rsidR="00F2532D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</w:r>
      <w:proofErr w:type="gramStart"/>
      <w:r w:rsidRPr="00CE7067">
        <w:rPr>
          <w:bCs/>
          <w:sz w:val="22"/>
          <w:szCs w:val="22"/>
        </w:rPr>
        <w:t>B.3.</w:t>
      </w:r>
      <w:r w:rsidRPr="00CE7067">
        <w:rPr>
          <w:bCs/>
          <w:sz w:val="22"/>
          <w:szCs w:val="22"/>
        </w:rPr>
        <w:tab/>
        <w:t>Geodetický</w:t>
      </w:r>
      <w:proofErr w:type="gramEnd"/>
      <w:r w:rsidRPr="00CE7067">
        <w:rPr>
          <w:bCs/>
          <w:sz w:val="22"/>
          <w:szCs w:val="22"/>
        </w:rPr>
        <w:t xml:space="preserve"> koordinační výkres </w:t>
      </w:r>
      <w:r w:rsidRPr="00CE7067">
        <w:rPr>
          <w:bCs/>
          <w:sz w:val="22"/>
          <w:szCs w:val="22"/>
        </w:rPr>
        <w:tab/>
      </w:r>
      <w:r w:rsidRPr="00CE7067">
        <w:rPr>
          <w:bCs/>
          <w:sz w:val="22"/>
          <w:szCs w:val="22"/>
        </w:rPr>
        <w:tab/>
      </w:r>
      <w:r w:rsidR="00CE7067">
        <w:rPr>
          <w:bCs/>
          <w:sz w:val="22"/>
          <w:szCs w:val="22"/>
        </w:rPr>
        <w:tab/>
      </w:r>
      <w:r w:rsidRPr="00CE7067">
        <w:rPr>
          <w:bCs/>
          <w:sz w:val="22"/>
          <w:szCs w:val="22"/>
        </w:rPr>
        <w:t>M  1 : 1000</w:t>
      </w:r>
    </w:p>
    <w:p w:rsidR="00CE7067" w:rsidRPr="00566B04" w:rsidRDefault="00CE7067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viz. výkres</w:t>
      </w:r>
      <w:proofErr w:type="gramEnd"/>
      <w:r>
        <w:rPr>
          <w:sz w:val="22"/>
          <w:szCs w:val="22"/>
        </w:rPr>
        <w:t xml:space="preserve"> B.2. Koordinační situace stavby)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B.4.</w:t>
      </w:r>
      <w:r>
        <w:rPr>
          <w:sz w:val="22"/>
          <w:szCs w:val="22"/>
        </w:rPr>
        <w:tab/>
        <w:t>Bilance</w:t>
      </w:r>
      <w:proofErr w:type="gramEnd"/>
      <w:r>
        <w:rPr>
          <w:sz w:val="22"/>
          <w:szCs w:val="22"/>
        </w:rPr>
        <w:t xml:space="preserve"> zemních prací – charakter stavby nevyžaduje zemní práce</w:t>
      </w:r>
    </w:p>
    <w:p w:rsidR="00F2532D" w:rsidRPr="007B3DE3" w:rsidRDefault="00F2532D" w:rsidP="007062F2">
      <w:pPr>
        <w:spacing w:line="360" w:lineRule="auto"/>
        <w:ind w:right="23"/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B.5.</w:t>
      </w:r>
      <w:r>
        <w:rPr>
          <w:sz w:val="22"/>
          <w:szCs w:val="22"/>
        </w:rPr>
        <w:tab/>
        <w:t>Celkové</w:t>
      </w:r>
      <w:proofErr w:type="gramEnd"/>
      <w:r>
        <w:rPr>
          <w:sz w:val="22"/>
          <w:szCs w:val="22"/>
        </w:rPr>
        <w:t xml:space="preserve"> vodohospodářské řešení – </w:t>
      </w:r>
      <w:r w:rsidRPr="007B3DE3">
        <w:rPr>
          <w:sz w:val="16"/>
          <w:szCs w:val="16"/>
        </w:rPr>
        <w:t>stavba neobsahuje vodohospodářské objekty</w:t>
      </w:r>
    </w:p>
    <w:p w:rsidR="00F2532D" w:rsidRPr="001F2F86" w:rsidRDefault="00F2532D" w:rsidP="007062F2">
      <w:pPr>
        <w:spacing w:line="360" w:lineRule="auto"/>
        <w:ind w:right="23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1F2F86">
        <w:rPr>
          <w:bCs/>
          <w:sz w:val="22"/>
          <w:szCs w:val="22"/>
        </w:rPr>
        <w:t>B.6.</w:t>
      </w:r>
      <w:r w:rsidRPr="001F2F86">
        <w:rPr>
          <w:bCs/>
          <w:sz w:val="22"/>
          <w:szCs w:val="22"/>
        </w:rPr>
        <w:tab/>
        <w:t>Bezbariérové</w:t>
      </w:r>
      <w:proofErr w:type="gramEnd"/>
      <w:r w:rsidRPr="001F2F86">
        <w:rPr>
          <w:bCs/>
          <w:sz w:val="22"/>
          <w:szCs w:val="22"/>
        </w:rPr>
        <w:t xml:space="preserve"> řešení stavby</w:t>
      </w:r>
      <w:r w:rsidR="001F2F86" w:rsidRPr="001F2F86">
        <w:rPr>
          <w:bCs/>
          <w:sz w:val="22"/>
          <w:szCs w:val="22"/>
        </w:rPr>
        <w:tab/>
      </w:r>
      <w:r w:rsidRPr="001F2F86">
        <w:rPr>
          <w:bCs/>
          <w:sz w:val="22"/>
          <w:szCs w:val="22"/>
        </w:rPr>
        <w:tab/>
      </w:r>
      <w:r w:rsidRPr="001F2F86">
        <w:rPr>
          <w:bCs/>
          <w:sz w:val="22"/>
          <w:szCs w:val="22"/>
        </w:rPr>
        <w:tab/>
        <w:t>M   1 : 500/100</w:t>
      </w:r>
    </w:p>
    <w:p w:rsidR="001F2F86" w:rsidRDefault="001F2F86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(viz. výkres C.1.2.1. Situace)</w:t>
      </w:r>
    </w:p>
    <w:p w:rsidR="00E64E28" w:rsidRPr="001267E5" w:rsidRDefault="00E64E28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267E5">
        <w:rPr>
          <w:b/>
          <w:bCs/>
          <w:sz w:val="22"/>
          <w:szCs w:val="22"/>
        </w:rPr>
        <w:t>B.7.</w:t>
      </w:r>
      <w:r w:rsidRPr="001267E5">
        <w:rPr>
          <w:b/>
          <w:bCs/>
          <w:sz w:val="22"/>
          <w:szCs w:val="22"/>
        </w:rPr>
        <w:tab/>
        <w:t xml:space="preserve">Zákres stavby do </w:t>
      </w:r>
      <w:r w:rsidR="001267E5">
        <w:rPr>
          <w:b/>
          <w:bCs/>
          <w:sz w:val="22"/>
          <w:szCs w:val="22"/>
        </w:rPr>
        <w:t>pozemkové</w:t>
      </w:r>
      <w:r w:rsidRPr="001267E5">
        <w:rPr>
          <w:b/>
          <w:bCs/>
          <w:sz w:val="22"/>
          <w:szCs w:val="22"/>
        </w:rPr>
        <w:t xml:space="preserve"> mapy</w:t>
      </w:r>
      <w:r w:rsidRPr="001267E5">
        <w:rPr>
          <w:b/>
          <w:bCs/>
          <w:sz w:val="22"/>
          <w:szCs w:val="22"/>
        </w:rPr>
        <w:tab/>
      </w:r>
      <w:r w:rsidRPr="001267E5">
        <w:rPr>
          <w:b/>
          <w:bCs/>
          <w:sz w:val="22"/>
          <w:szCs w:val="22"/>
        </w:rPr>
        <w:tab/>
        <w:t xml:space="preserve">M   1 : </w:t>
      </w:r>
      <w:r w:rsidR="008B459C">
        <w:rPr>
          <w:b/>
          <w:bCs/>
          <w:sz w:val="22"/>
          <w:szCs w:val="22"/>
        </w:rPr>
        <w:t>2</w:t>
      </w:r>
      <w:r w:rsidRPr="001267E5">
        <w:rPr>
          <w:b/>
          <w:bCs/>
          <w:sz w:val="22"/>
          <w:szCs w:val="22"/>
        </w:rPr>
        <w:t>00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C.</w:t>
      </w:r>
      <w:r>
        <w:rPr>
          <w:sz w:val="22"/>
          <w:szCs w:val="22"/>
        </w:rPr>
        <w:tab/>
        <w:t>Stavební část</w:t>
      </w:r>
    </w:p>
    <w:p w:rsidR="00463320" w:rsidRDefault="00BB60AF" w:rsidP="00F67C6F">
      <w:pPr>
        <w:spacing w:line="360" w:lineRule="auto"/>
        <w:ind w:left="3544" w:hanging="1420"/>
        <w:rPr>
          <w:b/>
          <w:sz w:val="22"/>
        </w:rPr>
      </w:pPr>
      <w:r>
        <w:rPr>
          <w:b/>
          <w:bCs/>
          <w:sz w:val="22"/>
          <w:szCs w:val="22"/>
        </w:rPr>
        <w:t xml:space="preserve">C.1 - </w:t>
      </w:r>
      <w:r w:rsidR="00F67C6F">
        <w:rPr>
          <w:b/>
          <w:sz w:val="22"/>
        </w:rPr>
        <w:t>SO 101</w:t>
      </w:r>
      <w:r w:rsidR="008030B2">
        <w:rPr>
          <w:b/>
          <w:sz w:val="22"/>
        </w:rPr>
        <w:t>, SO 301</w:t>
      </w:r>
    </w:p>
    <w:p w:rsidR="00AF3C42" w:rsidRPr="00F67C6F" w:rsidRDefault="00AF3C42" w:rsidP="00F67C6F">
      <w:pPr>
        <w:spacing w:line="360" w:lineRule="auto"/>
        <w:ind w:left="3544" w:hanging="1420"/>
        <w:rPr>
          <w:b/>
          <w:sz w:val="22"/>
        </w:rPr>
      </w:pPr>
      <w:r>
        <w:rPr>
          <w:b/>
          <w:sz w:val="22"/>
        </w:rPr>
        <w:t>C.2 – SO 401</w:t>
      </w:r>
    </w:p>
    <w:p w:rsidR="00F2532D" w:rsidRDefault="00F2532D" w:rsidP="00272DB0">
      <w:pPr>
        <w:spacing w:line="360" w:lineRule="auto"/>
        <w:ind w:right="23"/>
        <w:jc w:val="both"/>
        <w:rPr>
          <w:sz w:val="22"/>
          <w:szCs w:val="22"/>
        </w:rPr>
      </w:pP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  <w:t>Technologická část (tato PD neřeší)</w:t>
      </w:r>
    </w:p>
    <w:p w:rsidR="00F2532D" w:rsidRPr="009F105F" w:rsidRDefault="00F2532D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9F105F">
        <w:rPr>
          <w:b/>
          <w:bCs/>
          <w:sz w:val="22"/>
          <w:szCs w:val="22"/>
        </w:rPr>
        <w:t>Zásady organizace výstavby</w:t>
      </w:r>
    </w:p>
    <w:p w:rsidR="00F2532D" w:rsidRDefault="00F67C6F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Rozpočet (1. </w:t>
      </w:r>
      <w:proofErr w:type="spellStart"/>
      <w:r>
        <w:rPr>
          <w:b/>
          <w:bCs/>
          <w:sz w:val="22"/>
          <w:szCs w:val="22"/>
        </w:rPr>
        <w:t>paré</w:t>
      </w:r>
      <w:proofErr w:type="spellEnd"/>
      <w:r>
        <w:rPr>
          <w:b/>
          <w:bCs/>
          <w:sz w:val="22"/>
          <w:szCs w:val="22"/>
        </w:rPr>
        <w:t xml:space="preserve">) / Výkaz výměr (2-6. </w:t>
      </w:r>
      <w:proofErr w:type="spellStart"/>
      <w:r>
        <w:rPr>
          <w:b/>
          <w:bCs/>
          <w:sz w:val="22"/>
          <w:szCs w:val="22"/>
        </w:rPr>
        <w:t>paré</w:t>
      </w:r>
      <w:proofErr w:type="spellEnd"/>
      <w:r>
        <w:rPr>
          <w:b/>
          <w:bCs/>
          <w:sz w:val="22"/>
          <w:szCs w:val="22"/>
        </w:rPr>
        <w:t>)</w:t>
      </w:r>
    </w:p>
    <w:p w:rsidR="00F67C6F" w:rsidRPr="009F105F" w:rsidRDefault="00F67C6F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Doklady</w:t>
      </w:r>
      <w:r w:rsidR="00070196">
        <w:rPr>
          <w:b/>
          <w:bCs/>
          <w:sz w:val="22"/>
          <w:szCs w:val="22"/>
        </w:rPr>
        <w:t xml:space="preserve"> (</w:t>
      </w:r>
      <w:r w:rsidR="00896CF2">
        <w:rPr>
          <w:b/>
          <w:bCs/>
          <w:sz w:val="22"/>
          <w:szCs w:val="22"/>
        </w:rPr>
        <w:t>digitálně na CD)</w:t>
      </w:r>
    </w:p>
    <w:p w:rsidR="00F2532D" w:rsidRPr="009F105F" w:rsidRDefault="00F2532D" w:rsidP="007062F2">
      <w:pPr>
        <w:pStyle w:val="Prosttext1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F2532D" w:rsidRDefault="00F2532D"/>
    <w:sectPr w:rsidR="00F2532D" w:rsidSect="0061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5A12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93C3A14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D5C16D8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F2"/>
    <w:rsid w:val="00000F65"/>
    <w:rsid w:val="00005837"/>
    <w:rsid w:val="00015623"/>
    <w:rsid w:val="00030895"/>
    <w:rsid w:val="000429BF"/>
    <w:rsid w:val="00070196"/>
    <w:rsid w:val="000773A9"/>
    <w:rsid w:val="000905E7"/>
    <w:rsid w:val="00093421"/>
    <w:rsid w:val="000A0FD0"/>
    <w:rsid w:val="000B4BD3"/>
    <w:rsid w:val="00104FE4"/>
    <w:rsid w:val="00121107"/>
    <w:rsid w:val="001267E5"/>
    <w:rsid w:val="00145EDF"/>
    <w:rsid w:val="00153A94"/>
    <w:rsid w:val="00161AB4"/>
    <w:rsid w:val="001A64A6"/>
    <w:rsid w:val="001B38EF"/>
    <w:rsid w:val="001B44D2"/>
    <w:rsid w:val="001D1309"/>
    <w:rsid w:val="001D1CE3"/>
    <w:rsid w:val="001F2F86"/>
    <w:rsid w:val="00213208"/>
    <w:rsid w:val="002264C9"/>
    <w:rsid w:val="002624D1"/>
    <w:rsid w:val="00272DB0"/>
    <w:rsid w:val="00280C7D"/>
    <w:rsid w:val="002C333A"/>
    <w:rsid w:val="002D4BDD"/>
    <w:rsid w:val="002E61FE"/>
    <w:rsid w:val="002F2516"/>
    <w:rsid w:val="0030028E"/>
    <w:rsid w:val="00315BDF"/>
    <w:rsid w:val="003352C1"/>
    <w:rsid w:val="003423D6"/>
    <w:rsid w:val="00390AC4"/>
    <w:rsid w:val="00396CCA"/>
    <w:rsid w:val="003A0C13"/>
    <w:rsid w:val="003B4F5E"/>
    <w:rsid w:val="003F2218"/>
    <w:rsid w:val="00402F73"/>
    <w:rsid w:val="00411098"/>
    <w:rsid w:val="00413499"/>
    <w:rsid w:val="00424124"/>
    <w:rsid w:val="00443E34"/>
    <w:rsid w:val="00444580"/>
    <w:rsid w:val="0046231A"/>
    <w:rsid w:val="00463320"/>
    <w:rsid w:val="00463EFD"/>
    <w:rsid w:val="00466D20"/>
    <w:rsid w:val="00475256"/>
    <w:rsid w:val="004B4395"/>
    <w:rsid w:val="004F5DD2"/>
    <w:rsid w:val="005047DD"/>
    <w:rsid w:val="00520205"/>
    <w:rsid w:val="0054599F"/>
    <w:rsid w:val="00555C55"/>
    <w:rsid w:val="00566918"/>
    <w:rsid w:val="00566B04"/>
    <w:rsid w:val="00591513"/>
    <w:rsid w:val="005D0EA1"/>
    <w:rsid w:val="005D4E81"/>
    <w:rsid w:val="005F3EB8"/>
    <w:rsid w:val="0060770C"/>
    <w:rsid w:val="00616BD1"/>
    <w:rsid w:val="0064318A"/>
    <w:rsid w:val="006A2A0F"/>
    <w:rsid w:val="006C41CF"/>
    <w:rsid w:val="006C7EBB"/>
    <w:rsid w:val="006D1854"/>
    <w:rsid w:val="006F4B5F"/>
    <w:rsid w:val="00700350"/>
    <w:rsid w:val="007062F2"/>
    <w:rsid w:val="0071065D"/>
    <w:rsid w:val="007127E1"/>
    <w:rsid w:val="0074082A"/>
    <w:rsid w:val="00771598"/>
    <w:rsid w:val="00794CCB"/>
    <w:rsid w:val="00796CCA"/>
    <w:rsid w:val="007A3ED9"/>
    <w:rsid w:val="007B3DE3"/>
    <w:rsid w:val="007C2177"/>
    <w:rsid w:val="007C2CCA"/>
    <w:rsid w:val="007E5A23"/>
    <w:rsid w:val="007E6997"/>
    <w:rsid w:val="00800824"/>
    <w:rsid w:val="008030B2"/>
    <w:rsid w:val="008375D1"/>
    <w:rsid w:val="008511BF"/>
    <w:rsid w:val="00877385"/>
    <w:rsid w:val="0088281B"/>
    <w:rsid w:val="008851D7"/>
    <w:rsid w:val="00896CF2"/>
    <w:rsid w:val="008A0590"/>
    <w:rsid w:val="008B459C"/>
    <w:rsid w:val="008D698B"/>
    <w:rsid w:val="008E03EF"/>
    <w:rsid w:val="008E2A94"/>
    <w:rsid w:val="008F0B10"/>
    <w:rsid w:val="00917D08"/>
    <w:rsid w:val="00933230"/>
    <w:rsid w:val="009549E5"/>
    <w:rsid w:val="00970A08"/>
    <w:rsid w:val="009837D8"/>
    <w:rsid w:val="00995E4E"/>
    <w:rsid w:val="009A7A8A"/>
    <w:rsid w:val="009C5C10"/>
    <w:rsid w:val="009F105F"/>
    <w:rsid w:val="009F5693"/>
    <w:rsid w:val="00A15B13"/>
    <w:rsid w:val="00A2234A"/>
    <w:rsid w:val="00A377D2"/>
    <w:rsid w:val="00A56F34"/>
    <w:rsid w:val="00A8204D"/>
    <w:rsid w:val="00AA00E7"/>
    <w:rsid w:val="00AB7F89"/>
    <w:rsid w:val="00AC262A"/>
    <w:rsid w:val="00AE382E"/>
    <w:rsid w:val="00AF3C42"/>
    <w:rsid w:val="00B0489C"/>
    <w:rsid w:val="00B505DA"/>
    <w:rsid w:val="00B81A48"/>
    <w:rsid w:val="00B87E28"/>
    <w:rsid w:val="00BA02E8"/>
    <w:rsid w:val="00BA081F"/>
    <w:rsid w:val="00BB60AF"/>
    <w:rsid w:val="00BC678C"/>
    <w:rsid w:val="00BD0D23"/>
    <w:rsid w:val="00BD3ADE"/>
    <w:rsid w:val="00BD5E0E"/>
    <w:rsid w:val="00BF40C8"/>
    <w:rsid w:val="00C07B21"/>
    <w:rsid w:val="00C242D6"/>
    <w:rsid w:val="00C87549"/>
    <w:rsid w:val="00C8757B"/>
    <w:rsid w:val="00C97D2C"/>
    <w:rsid w:val="00CB40CB"/>
    <w:rsid w:val="00CE290C"/>
    <w:rsid w:val="00CE7067"/>
    <w:rsid w:val="00CF2314"/>
    <w:rsid w:val="00CF5249"/>
    <w:rsid w:val="00D036A8"/>
    <w:rsid w:val="00D101F1"/>
    <w:rsid w:val="00D17330"/>
    <w:rsid w:val="00D220CF"/>
    <w:rsid w:val="00D71C8A"/>
    <w:rsid w:val="00D71ECF"/>
    <w:rsid w:val="00D81A1E"/>
    <w:rsid w:val="00D82CB3"/>
    <w:rsid w:val="00E07F44"/>
    <w:rsid w:val="00E13054"/>
    <w:rsid w:val="00E26233"/>
    <w:rsid w:val="00E36CE7"/>
    <w:rsid w:val="00E45D2A"/>
    <w:rsid w:val="00E47732"/>
    <w:rsid w:val="00E64E28"/>
    <w:rsid w:val="00E729EC"/>
    <w:rsid w:val="00E8405E"/>
    <w:rsid w:val="00EF5C06"/>
    <w:rsid w:val="00F02B57"/>
    <w:rsid w:val="00F2532D"/>
    <w:rsid w:val="00F41E32"/>
    <w:rsid w:val="00F67C6F"/>
    <w:rsid w:val="00F80F96"/>
    <w:rsid w:val="00FA3301"/>
    <w:rsid w:val="00FA598B"/>
    <w:rsid w:val="00FC2D26"/>
    <w:rsid w:val="00FC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2F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uiPriority w:val="99"/>
    <w:rsid w:val="007062F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111</Words>
  <Characters>648</Characters>
  <Application>Microsoft Office Word</Application>
  <DocSecurity>0</DocSecurity>
  <Lines>5</Lines>
  <Paragraphs>1</Paragraphs>
  <ScaleCrop>false</ScaleCrop>
  <Company>Nydrle-projektova kancelar, spol. s r.o.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P S</dc:title>
  <dc:subject/>
  <dc:creator>nydrlova</dc:creator>
  <cp:keywords/>
  <dc:description/>
  <cp:lastModifiedBy>Vojta Iwanejko</cp:lastModifiedBy>
  <cp:revision>72</cp:revision>
  <cp:lastPrinted>2017-03-28T13:59:00Z</cp:lastPrinted>
  <dcterms:created xsi:type="dcterms:W3CDTF">2015-10-30T07:29:00Z</dcterms:created>
  <dcterms:modified xsi:type="dcterms:W3CDTF">2017-11-02T09:49:00Z</dcterms:modified>
</cp:coreProperties>
</file>