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9606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060"/>
        <w:gridCol w:w="4354"/>
        <w:gridCol w:w="2199"/>
        <w:gridCol w:w="993"/>
      </w:tblGrid>
      <w:tr w:rsidR="00B04688" w:rsidRPr="00793706" w:rsidTr="004F2E50">
        <w:tc>
          <w:tcPr>
            <w:tcW w:w="20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pct5" w:color="auto" w:fill="auto"/>
            <w:vAlign w:val="center"/>
          </w:tcPr>
          <w:p w:rsidR="00B04688" w:rsidRPr="00793706" w:rsidRDefault="00B04688" w:rsidP="00875754">
            <w:pPr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</w:pPr>
            <w:r w:rsidRPr="00793706"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  <w:t xml:space="preserve">STAVBA: </w:t>
            </w:r>
          </w:p>
        </w:tc>
        <w:tc>
          <w:tcPr>
            <w:tcW w:w="7546" w:type="dxa"/>
            <w:gridSpan w:val="3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344939" w:rsidRPr="00886673" w:rsidRDefault="002155F8" w:rsidP="005C6A0C">
            <w:pPr>
              <w:autoSpaceDE w:val="0"/>
              <w:autoSpaceDN w:val="0"/>
              <w:adjustRightInd w:val="0"/>
              <w:rPr>
                <w:b/>
                <w:noProof/>
                <w:color w:val="000000"/>
                <w:sz w:val="36"/>
                <w:szCs w:val="36"/>
              </w:rPr>
            </w:pPr>
            <w:r w:rsidRPr="00285E7E">
              <w:rPr>
                <w:b/>
                <w:noProof/>
                <w:color w:val="000000"/>
                <w:sz w:val="36"/>
                <w:szCs w:val="36"/>
              </w:rPr>
              <w:t>STAVEBNÍ ÚPRAVY A NÁSTAVBA OBJEKTU UL. BROUMOVSKÁ 840/7 - OPTIMALIZACE KAPACIT MŠ MOTÝLEK, LIBEREC</w:t>
            </w:r>
          </w:p>
          <w:p w:rsidR="00C2436C" w:rsidRPr="00E24758" w:rsidRDefault="002155F8" w:rsidP="00A42FDC">
            <w:pPr>
              <w:autoSpaceDE w:val="0"/>
              <w:autoSpaceDN w:val="0"/>
              <w:adjustRightInd w:val="0"/>
              <w:rPr>
                <w:b/>
                <w:noProof/>
                <w:color w:val="000000"/>
                <w:sz w:val="24"/>
                <w:szCs w:val="16"/>
              </w:rPr>
            </w:pPr>
            <w:r w:rsidRPr="00DF526A">
              <w:rPr>
                <w:b/>
                <w:noProof/>
                <w:color w:val="000000"/>
                <w:sz w:val="24"/>
                <w:szCs w:val="16"/>
              </w:rPr>
              <w:t xml:space="preserve">parcela číslo: </w:t>
            </w:r>
            <w:r>
              <w:rPr>
                <w:b/>
                <w:noProof/>
                <w:color w:val="000000"/>
                <w:sz w:val="24"/>
                <w:szCs w:val="16"/>
              </w:rPr>
              <w:t xml:space="preserve">1366/30, k.ú. </w:t>
            </w:r>
            <w:r w:rsidRPr="00285E7E">
              <w:rPr>
                <w:b/>
                <w:noProof/>
                <w:color w:val="000000"/>
                <w:sz w:val="24"/>
                <w:szCs w:val="16"/>
              </w:rPr>
              <w:t>Rochlice u Liberce</w:t>
            </w:r>
            <w:r w:rsidRPr="00DF526A">
              <w:rPr>
                <w:b/>
                <w:noProof/>
                <w:color w:val="000000"/>
                <w:sz w:val="24"/>
                <w:szCs w:val="16"/>
              </w:rPr>
              <w:t xml:space="preserve"> [682</w:t>
            </w:r>
            <w:r>
              <w:rPr>
                <w:b/>
                <w:noProof/>
                <w:color w:val="000000"/>
                <w:sz w:val="24"/>
                <w:szCs w:val="16"/>
              </w:rPr>
              <w:t>314</w:t>
            </w:r>
            <w:r w:rsidRPr="00DF526A">
              <w:rPr>
                <w:b/>
                <w:noProof/>
                <w:color w:val="000000"/>
                <w:sz w:val="24"/>
                <w:szCs w:val="16"/>
              </w:rPr>
              <w:t>]</w:t>
            </w:r>
          </w:p>
        </w:tc>
      </w:tr>
      <w:tr w:rsidR="002314BA" w:rsidRPr="00793706" w:rsidTr="004F2E50">
        <w:trPr>
          <w:trHeight w:val="1088"/>
        </w:trPr>
        <w:tc>
          <w:tcPr>
            <w:tcW w:w="2060" w:type="dxa"/>
            <w:tcBorders>
              <w:top w:val="single" w:sz="12" w:space="0" w:color="000000" w:themeColor="text1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2314BA" w:rsidRPr="00793706" w:rsidRDefault="00337C3B" w:rsidP="00515A5F">
            <w:pPr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  <w:t>INVESTOR</w:t>
            </w:r>
            <w:r w:rsidR="00A7118F" w:rsidRPr="00793706"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  <w:t>:</w:t>
            </w:r>
          </w:p>
        </w:tc>
        <w:tc>
          <w:tcPr>
            <w:tcW w:w="6553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155F8" w:rsidRPr="00807AB6" w:rsidRDefault="002155F8" w:rsidP="002155F8">
            <w:pPr>
              <w:spacing w:before="120" w:after="120"/>
              <w:rPr>
                <w:rFonts w:cs="Calibri"/>
                <w:sz w:val="16"/>
                <w:szCs w:val="16"/>
              </w:rPr>
            </w:pPr>
            <w:r w:rsidRPr="00085D87">
              <w:rPr>
                <w:rFonts w:cs="Calibri"/>
                <w:b/>
                <w:sz w:val="24"/>
                <w:szCs w:val="24"/>
              </w:rPr>
              <w:t>Statutární město Liberec</w:t>
            </w:r>
            <w:r>
              <w:rPr>
                <w:rFonts w:cs="Calibri"/>
                <w:b/>
              </w:rPr>
              <w:t xml:space="preserve"> </w:t>
            </w:r>
            <w:r w:rsidRPr="00622058">
              <w:rPr>
                <w:rFonts w:cs="Calibri"/>
                <w:b/>
              </w:rPr>
              <w:br/>
            </w:r>
            <w:r w:rsidRPr="00807AB6">
              <w:rPr>
                <w:rFonts w:cs="Calibri"/>
                <w:sz w:val="16"/>
                <w:szCs w:val="16"/>
              </w:rPr>
              <w:t xml:space="preserve">Nám. Dr. E. Beneše 1, Liberec 460 59 </w:t>
            </w:r>
          </w:p>
          <w:p w:rsidR="00A42FDC" w:rsidRPr="003301C3" w:rsidRDefault="002155F8" w:rsidP="002155F8">
            <w:pPr>
              <w:spacing w:before="120" w:after="120"/>
              <w:rPr>
                <w:rFonts w:cs="Calibri"/>
                <w:sz w:val="16"/>
                <w:szCs w:val="16"/>
              </w:rPr>
            </w:pPr>
            <w:r w:rsidRPr="00807AB6">
              <w:rPr>
                <w:sz w:val="16"/>
                <w:szCs w:val="16"/>
              </w:rPr>
              <w:t>IČO: 00262978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BA" w:rsidRDefault="00A7118F" w:rsidP="00C2436C">
            <w:pPr>
              <w:spacing w:line="276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sz w:val="16"/>
              </w:rPr>
              <w:t>Č. PARÉ</w:t>
            </w:r>
            <w:r w:rsidRPr="00793706">
              <w:rPr>
                <w:sz w:val="16"/>
              </w:rPr>
              <w:t>:</w:t>
            </w:r>
          </w:p>
        </w:tc>
      </w:tr>
      <w:tr w:rsidR="00F75785" w:rsidRPr="00793706" w:rsidTr="0084371B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F75785" w:rsidRPr="00793706" w:rsidRDefault="00F75785" w:rsidP="00F75785">
            <w:pPr>
              <w:rPr>
                <w:sz w:val="16"/>
              </w:rPr>
            </w:pPr>
            <w:r w:rsidRPr="004065B6"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  <w:t>GENERÁLNÍ PROJEKTANT</w:t>
            </w:r>
            <w:r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  <w:t>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2155F8" w:rsidRPr="002155F8" w:rsidRDefault="002155F8" w:rsidP="002155F8">
            <w:pPr>
              <w:spacing w:before="120" w:after="120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FS VISION, s.r.o.,</w:t>
            </w:r>
            <w:r w:rsidRPr="00DF526A">
              <w:rPr>
                <w:rFonts w:cs="Calibri"/>
                <w:b/>
                <w:sz w:val="16"/>
                <w:szCs w:val="16"/>
              </w:rPr>
              <w:br/>
            </w:r>
            <w:r w:rsidRPr="002155F8">
              <w:rPr>
                <w:rFonts w:cs="Calibri"/>
                <w:sz w:val="16"/>
                <w:szCs w:val="16"/>
              </w:rPr>
              <w:t xml:space="preserve">FS Vision, s.r.o., IČ: 227 92 902 </w:t>
            </w:r>
            <w:r w:rsidRPr="002155F8">
              <w:rPr>
                <w:rFonts w:cs="Calibri"/>
                <w:sz w:val="16"/>
                <w:szCs w:val="16"/>
              </w:rPr>
              <w:br/>
              <w:t>B. Němcové 54/9, Liberec 5</w:t>
            </w:r>
          </w:p>
          <w:p w:rsidR="00F75785" w:rsidRPr="009567B9" w:rsidRDefault="002155F8" w:rsidP="002155F8">
            <w:pPr>
              <w:autoSpaceDE w:val="0"/>
              <w:autoSpaceDN w:val="0"/>
              <w:adjustRightInd w:val="0"/>
              <w:rPr>
                <w:rFonts w:cs="Arial Narrow"/>
                <w:color w:val="000000"/>
                <w:sz w:val="16"/>
                <w:szCs w:val="20"/>
              </w:rPr>
            </w:pPr>
            <w:r w:rsidRPr="002155F8">
              <w:rPr>
                <w:rFonts w:cs="Arial Narrow"/>
                <w:color w:val="000000"/>
                <w:sz w:val="16"/>
                <w:szCs w:val="16"/>
              </w:rPr>
              <w:t>kejik@fsvision.cz</w:t>
            </w:r>
            <w:r w:rsidRPr="002155F8">
              <w:rPr>
                <w:rFonts w:cs="Times New Roman"/>
                <w:noProof/>
                <w:color w:val="000000"/>
                <w:sz w:val="16"/>
                <w:szCs w:val="16"/>
              </w:rPr>
              <w:t xml:space="preserve"> / +420 777 179 927</w:t>
            </w:r>
          </w:p>
        </w:tc>
        <w:tc>
          <w:tcPr>
            <w:tcW w:w="31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F75785" w:rsidRPr="009567B9" w:rsidRDefault="002155F8" w:rsidP="00F75785">
            <w:pPr>
              <w:autoSpaceDE w:val="0"/>
              <w:autoSpaceDN w:val="0"/>
              <w:adjustRightInd w:val="0"/>
              <w:rPr>
                <w:rFonts w:cs="Arial Narrow"/>
                <w:color w:val="000000"/>
                <w:sz w:val="16"/>
                <w:szCs w:val="20"/>
              </w:rPr>
            </w:pPr>
            <w:r>
              <w:rPr>
                <w:rFonts w:eastAsia="Times New Roman" w:cs="Times New Roman"/>
                <w:noProof/>
                <w:color w:val="000000"/>
                <w:sz w:val="16"/>
                <w:szCs w:val="16"/>
                <w:lang w:eastAsia="cs-CZ"/>
              </w:rPr>
              <w:drawing>
                <wp:inline distT="0" distB="0" distL="0" distR="0" wp14:anchorId="46031FEB" wp14:editId="00EC5DA8">
                  <wp:extent cx="942975" cy="638322"/>
                  <wp:effectExtent l="0" t="0" r="0" b="0"/>
                  <wp:docPr id="1" name="Obrázek 1" descr="C:\Users\pavel\AppData\Local\Microsoft\Windows\INetCache\Content.Word\fsvis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avel\AppData\Local\Microsoft\Windows\INetCache\Content.Word\fsvis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38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5785" w:rsidRPr="00793706" w:rsidTr="004F2E50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F75785" w:rsidRPr="00793706" w:rsidRDefault="00F75785" w:rsidP="00F75785">
            <w:pPr>
              <w:rPr>
                <w:sz w:val="16"/>
              </w:rPr>
            </w:pPr>
            <w:r w:rsidRPr="00793706">
              <w:rPr>
                <w:sz w:val="16"/>
              </w:rPr>
              <w:t xml:space="preserve">PROJEKTANT </w:t>
            </w:r>
            <w:r>
              <w:rPr>
                <w:sz w:val="16"/>
              </w:rPr>
              <w:t>ČÁSTI</w:t>
            </w:r>
            <w:r w:rsidRPr="00793706">
              <w:rPr>
                <w:sz w:val="16"/>
              </w:rPr>
              <w:t>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F75785" w:rsidRPr="00DF526A" w:rsidRDefault="00F75785" w:rsidP="00F75785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6"/>
                <w:szCs w:val="20"/>
              </w:rPr>
            </w:pPr>
            <w:r w:rsidRPr="00350A4F">
              <w:rPr>
                <w:rFonts w:cs="Arial Narrow"/>
                <w:b/>
                <w:color w:val="000000"/>
                <w:sz w:val="18"/>
                <w:szCs w:val="20"/>
              </w:rPr>
              <w:t>EnergySim s.r.o.</w:t>
            </w:r>
          </w:p>
          <w:p w:rsidR="00F75785" w:rsidRPr="00DF526A" w:rsidRDefault="00F75785" w:rsidP="00F75785">
            <w:pPr>
              <w:autoSpaceDE w:val="0"/>
              <w:autoSpaceDN w:val="0"/>
              <w:adjustRightInd w:val="0"/>
              <w:rPr>
                <w:rFonts w:cs="Arial Narrow"/>
                <w:color w:val="000000"/>
                <w:sz w:val="16"/>
                <w:szCs w:val="20"/>
              </w:rPr>
            </w:pPr>
            <w:r>
              <w:rPr>
                <w:rFonts w:cs="Arial Narrow"/>
                <w:color w:val="000000"/>
                <w:sz w:val="16"/>
                <w:szCs w:val="20"/>
              </w:rPr>
              <w:t xml:space="preserve">Čs. Armády 785/22 </w:t>
            </w:r>
          </w:p>
          <w:p w:rsidR="00F75785" w:rsidRPr="00DF526A" w:rsidRDefault="00F75785" w:rsidP="00F75785">
            <w:pPr>
              <w:autoSpaceDE w:val="0"/>
              <w:autoSpaceDN w:val="0"/>
              <w:adjustRightInd w:val="0"/>
              <w:rPr>
                <w:rFonts w:cs="Arial Narrow"/>
                <w:color w:val="000000"/>
                <w:sz w:val="16"/>
                <w:szCs w:val="20"/>
              </w:rPr>
            </w:pPr>
            <w:r w:rsidRPr="00DF526A">
              <w:rPr>
                <w:rFonts w:cs="Arial Narrow"/>
                <w:color w:val="000000"/>
                <w:sz w:val="16"/>
                <w:szCs w:val="20"/>
              </w:rPr>
              <w:t xml:space="preserve">160 00 Praha 6 – </w:t>
            </w:r>
            <w:r>
              <w:rPr>
                <w:rFonts w:cs="Arial Narrow"/>
                <w:color w:val="000000"/>
                <w:sz w:val="16"/>
                <w:szCs w:val="20"/>
              </w:rPr>
              <w:t>Bubeneč</w:t>
            </w:r>
            <w:r w:rsidRPr="00DF526A">
              <w:rPr>
                <w:rFonts w:cs="Arial Narrow"/>
                <w:color w:val="000000"/>
                <w:sz w:val="16"/>
                <w:szCs w:val="20"/>
              </w:rPr>
              <w:br/>
              <w:t>Tel.: 7</w:t>
            </w:r>
            <w:r>
              <w:rPr>
                <w:rFonts w:cs="Arial Narrow"/>
                <w:color w:val="000000"/>
                <w:sz w:val="16"/>
                <w:szCs w:val="20"/>
              </w:rPr>
              <w:t>24</w:t>
            </w:r>
            <w:r w:rsidRPr="00DF526A">
              <w:rPr>
                <w:rFonts w:cs="Arial Narrow"/>
                <w:color w:val="000000"/>
                <w:sz w:val="16"/>
                <w:szCs w:val="20"/>
              </w:rPr>
              <w:t xml:space="preserve"> </w:t>
            </w:r>
            <w:r>
              <w:rPr>
                <w:rFonts w:cs="Arial Narrow"/>
                <w:color w:val="000000"/>
                <w:sz w:val="16"/>
                <w:szCs w:val="20"/>
              </w:rPr>
              <w:t>509</w:t>
            </w:r>
            <w:r w:rsidRPr="00DF526A">
              <w:rPr>
                <w:rFonts w:cs="Arial Narrow"/>
                <w:color w:val="000000"/>
                <w:sz w:val="16"/>
                <w:szCs w:val="20"/>
              </w:rPr>
              <w:t> </w:t>
            </w:r>
            <w:r>
              <w:rPr>
                <w:rFonts w:cs="Arial Narrow"/>
                <w:color w:val="000000"/>
                <w:sz w:val="16"/>
                <w:szCs w:val="20"/>
              </w:rPr>
              <w:t>559</w:t>
            </w:r>
          </w:p>
          <w:p w:rsidR="00F75785" w:rsidRPr="00793706" w:rsidRDefault="00F75785" w:rsidP="00F75785">
            <w:r w:rsidRPr="00DF526A">
              <w:rPr>
                <w:sz w:val="16"/>
              </w:rPr>
              <w:t xml:space="preserve">e-mail:   </w:t>
            </w:r>
            <w:r w:rsidRPr="00DF526A">
              <w:rPr>
                <w:rFonts w:cs="Arial Narrow"/>
                <w:color w:val="000000"/>
                <w:sz w:val="16"/>
                <w:szCs w:val="20"/>
              </w:rPr>
              <w:t>tzb@energysim.cz</w:t>
            </w:r>
            <w:r w:rsidRPr="00DF526A">
              <w:rPr>
                <w:rFonts w:cs="Arial Narrow"/>
                <w:color w:val="000000"/>
                <w:sz w:val="16"/>
                <w:szCs w:val="20"/>
              </w:rPr>
              <w:br/>
              <w:t>www.energysim.cz</w:t>
            </w:r>
          </w:p>
        </w:tc>
        <w:tc>
          <w:tcPr>
            <w:tcW w:w="3192" w:type="dxa"/>
            <w:gridSpan w:val="2"/>
            <w:tcBorders>
              <w:top w:val="dotted" w:sz="4" w:space="0" w:color="auto"/>
              <w:left w:val="nil"/>
            </w:tcBorders>
            <w:vAlign w:val="center"/>
          </w:tcPr>
          <w:p w:rsidR="00F75785" w:rsidRPr="00DD731E" w:rsidRDefault="00F75785" w:rsidP="00F7578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20"/>
              </w:rPr>
            </w:pPr>
            <w:r w:rsidRPr="00793706">
              <w:rPr>
                <w:rFonts w:eastAsia="Times New Roman" w:cs="Times New Roman"/>
                <w:b/>
                <w:noProof/>
                <w:color w:val="000000"/>
                <w:sz w:val="32"/>
                <w:szCs w:val="16"/>
                <w:lang w:eastAsia="cs-CZ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-4445</wp:posOffset>
                  </wp:positionV>
                  <wp:extent cx="1746885" cy="683895"/>
                  <wp:effectExtent l="0" t="0" r="0" b="0"/>
                  <wp:wrapNone/>
                  <wp:docPr id="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== 02 - EnergySim\04 grafika, marketing\01 logo Energysim\EnergySim_2013_bar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885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75785" w:rsidRPr="00793706" w:rsidTr="004F2E50">
        <w:trPr>
          <w:trHeight w:val="482"/>
        </w:trPr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F75785" w:rsidRPr="00793706" w:rsidRDefault="00F75785" w:rsidP="00F75785">
            <w:pPr>
              <w:rPr>
                <w:sz w:val="16"/>
              </w:rPr>
            </w:pPr>
            <w:r w:rsidRPr="00793706">
              <w:rPr>
                <w:sz w:val="16"/>
              </w:rPr>
              <w:t>VYPRACOVAL: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5785" w:rsidRPr="00F25253" w:rsidRDefault="005B41F9" w:rsidP="00F75785">
            <w:pPr>
              <w:rPr>
                <w:sz w:val="18"/>
              </w:rPr>
            </w:pPr>
            <w:r>
              <w:rPr>
                <w:sz w:val="18"/>
              </w:rPr>
              <w:t xml:space="preserve">Ing. </w:t>
            </w:r>
            <w:r w:rsidRPr="0093323E">
              <w:rPr>
                <w:b/>
                <w:sz w:val="18"/>
              </w:rPr>
              <w:t xml:space="preserve">Jakub </w:t>
            </w:r>
            <w:proofErr w:type="spellStart"/>
            <w:r w:rsidRPr="0093323E">
              <w:rPr>
                <w:b/>
                <w:sz w:val="18"/>
              </w:rPr>
              <w:t>Myškovský</w:t>
            </w:r>
            <w:bookmarkStart w:id="0" w:name="_GoBack"/>
            <w:bookmarkEnd w:id="0"/>
            <w:proofErr w:type="spellEnd"/>
          </w:p>
        </w:tc>
        <w:tc>
          <w:tcPr>
            <w:tcW w:w="3192" w:type="dxa"/>
            <w:gridSpan w:val="2"/>
            <w:vMerge w:val="restart"/>
          </w:tcPr>
          <w:p w:rsidR="00F75785" w:rsidRPr="00793706" w:rsidRDefault="00F75785" w:rsidP="00F75785">
            <w:r w:rsidRPr="00793706">
              <w:rPr>
                <w:sz w:val="16"/>
              </w:rPr>
              <w:t>RAZÍTKO ZODP. PROJEKTANTA:</w:t>
            </w:r>
          </w:p>
        </w:tc>
      </w:tr>
      <w:tr w:rsidR="00F75785" w:rsidRPr="00793706" w:rsidTr="004F2E50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F75785" w:rsidRPr="00793706" w:rsidRDefault="00F75785" w:rsidP="00F75785">
            <w:pPr>
              <w:rPr>
                <w:sz w:val="16"/>
              </w:rPr>
            </w:pPr>
            <w:r w:rsidRPr="00793706">
              <w:rPr>
                <w:sz w:val="16"/>
              </w:rPr>
              <w:t>SPOLUPRÁCE: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5785" w:rsidRPr="00793706" w:rsidRDefault="005B41F9" w:rsidP="00F75785">
            <w:pPr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3192" w:type="dxa"/>
            <w:gridSpan w:val="2"/>
            <w:vMerge/>
          </w:tcPr>
          <w:p w:rsidR="00F75785" w:rsidRPr="00793706" w:rsidRDefault="00F75785" w:rsidP="00F75785"/>
        </w:tc>
      </w:tr>
      <w:tr w:rsidR="00F75785" w:rsidRPr="00793706" w:rsidTr="004F2E50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F75785" w:rsidRPr="00793706" w:rsidRDefault="00F75785" w:rsidP="00F75785">
            <w:pPr>
              <w:rPr>
                <w:sz w:val="16"/>
              </w:rPr>
            </w:pPr>
            <w:r w:rsidRPr="00793706">
              <w:rPr>
                <w:sz w:val="16"/>
              </w:rPr>
              <w:t>ZODPOVĚDNÝ PROJEKTANT: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75785" w:rsidRPr="00793706" w:rsidRDefault="00F75785" w:rsidP="00F75785">
            <w:pPr>
              <w:rPr>
                <w:sz w:val="18"/>
              </w:rPr>
            </w:pPr>
            <w:r w:rsidRPr="00793706">
              <w:rPr>
                <w:sz w:val="18"/>
              </w:rPr>
              <w:t xml:space="preserve">Ing. </w:t>
            </w:r>
            <w:r w:rsidRPr="00793706">
              <w:rPr>
                <w:b/>
                <w:sz w:val="18"/>
              </w:rPr>
              <w:t>Petr Kotek</w:t>
            </w:r>
            <w:r>
              <w:rPr>
                <w:sz w:val="18"/>
              </w:rPr>
              <w:t>, Ph.D. (</w:t>
            </w:r>
            <w:r w:rsidRPr="00793706">
              <w:rPr>
                <w:sz w:val="18"/>
              </w:rPr>
              <w:t>ČKAIT: 0012253</w:t>
            </w:r>
            <w:r>
              <w:rPr>
                <w:sz w:val="18"/>
              </w:rPr>
              <w:t>)</w:t>
            </w:r>
          </w:p>
        </w:tc>
        <w:tc>
          <w:tcPr>
            <w:tcW w:w="3192" w:type="dxa"/>
            <w:gridSpan w:val="2"/>
            <w:vMerge/>
          </w:tcPr>
          <w:p w:rsidR="00F75785" w:rsidRPr="00793706" w:rsidRDefault="00F75785" w:rsidP="00F75785"/>
        </w:tc>
      </w:tr>
      <w:tr w:rsidR="00F75785" w:rsidRPr="00793706" w:rsidTr="004F2E50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F75785" w:rsidRPr="00793706" w:rsidRDefault="00F75785" w:rsidP="00F75785">
            <w:pPr>
              <w:rPr>
                <w:sz w:val="16"/>
              </w:rPr>
            </w:pPr>
            <w:r w:rsidRPr="00793706">
              <w:rPr>
                <w:sz w:val="16"/>
              </w:rPr>
              <w:t>ČÍSLO ZAKÁZKY: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5785" w:rsidRPr="00793706" w:rsidRDefault="002155F8" w:rsidP="00F75785">
            <w:pPr>
              <w:rPr>
                <w:sz w:val="18"/>
              </w:rPr>
            </w:pPr>
            <w:r>
              <w:rPr>
                <w:sz w:val="18"/>
              </w:rPr>
              <w:t>18599</w:t>
            </w:r>
          </w:p>
        </w:tc>
        <w:tc>
          <w:tcPr>
            <w:tcW w:w="3192" w:type="dxa"/>
            <w:gridSpan w:val="2"/>
            <w:vMerge/>
          </w:tcPr>
          <w:p w:rsidR="00F75785" w:rsidRPr="00793706" w:rsidRDefault="00F75785" w:rsidP="00F75785"/>
        </w:tc>
      </w:tr>
      <w:tr w:rsidR="00F75785" w:rsidRPr="00793706" w:rsidTr="004F2E50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F75785" w:rsidRPr="00793706" w:rsidRDefault="00F75785" w:rsidP="00F75785">
            <w:pPr>
              <w:rPr>
                <w:sz w:val="16"/>
              </w:rPr>
            </w:pPr>
            <w:r w:rsidRPr="00793706">
              <w:rPr>
                <w:sz w:val="16"/>
              </w:rPr>
              <w:t>STUPEŇ PROJEKTU</w:t>
            </w:r>
            <w:r>
              <w:rPr>
                <w:sz w:val="16"/>
              </w:rPr>
              <w:t>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5785" w:rsidRPr="00793706" w:rsidRDefault="002155F8" w:rsidP="00F75785">
            <w:pPr>
              <w:rPr>
                <w:sz w:val="18"/>
              </w:rPr>
            </w:pPr>
            <w:r>
              <w:rPr>
                <w:sz w:val="18"/>
              </w:rPr>
              <w:t xml:space="preserve">DPS - </w:t>
            </w:r>
            <w:r w:rsidRPr="005C6A0C">
              <w:rPr>
                <w:sz w:val="18"/>
              </w:rPr>
              <w:t xml:space="preserve">Dokumentace pro </w:t>
            </w:r>
            <w:r>
              <w:rPr>
                <w:sz w:val="18"/>
              </w:rPr>
              <w:t>provedení stavby</w:t>
            </w:r>
          </w:p>
        </w:tc>
        <w:tc>
          <w:tcPr>
            <w:tcW w:w="3192" w:type="dxa"/>
            <w:gridSpan w:val="2"/>
            <w:vMerge/>
          </w:tcPr>
          <w:p w:rsidR="00F75785" w:rsidRPr="00793706" w:rsidRDefault="00F75785" w:rsidP="00F75785"/>
        </w:tc>
      </w:tr>
      <w:tr w:rsidR="00F75785" w:rsidRPr="00793706" w:rsidTr="004F2E50">
        <w:tc>
          <w:tcPr>
            <w:tcW w:w="2060" w:type="dxa"/>
            <w:tcBorders>
              <w:top w:val="dotted" w:sz="4" w:space="0" w:color="auto"/>
              <w:left w:val="single" w:sz="2" w:space="0" w:color="000000" w:themeColor="text1"/>
              <w:bottom w:val="single" w:sz="12" w:space="0" w:color="000000" w:themeColor="text1"/>
              <w:right w:val="dotted" w:sz="4" w:space="0" w:color="auto"/>
            </w:tcBorders>
            <w:vAlign w:val="center"/>
          </w:tcPr>
          <w:p w:rsidR="00F75785" w:rsidRPr="00793706" w:rsidRDefault="00F75785" w:rsidP="00F75785">
            <w:pPr>
              <w:rPr>
                <w:sz w:val="16"/>
              </w:rPr>
            </w:pPr>
            <w:r w:rsidRPr="00793706">
              <w:rPr>
                <w:sz w:val="16"/>
              </w:rPr>
              <w:t>DATUM:</w:t>
            </w:r>
          </w:p>
        </w:tc>
        <w:tc>
          <w:tcPr>
            <w:tcW w:w="4354" w:type="dxa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</w:tcBorders>
          </w:tcPr>
          <w:p w:rsidR="00F75785" w:rsidRPr="00793706" w:rsidRDefault="00F75785" w:rsidP="00F75785">
            <w:pPr>
              <w:rPr>
                <w:sz w:val="18"/>
              </w:rPr>
            </w:pPr>
            <w:r>
              <w:rPr>
                <w:sz w:val="18"/>
              </w:rPr>
              <w:t>11/2018</w:t>
            </w:r>
          </w:p>
        </w:tc>
        <w:tc>
          <w:tcPr>
            <w:tcW w:w="3192" w:type="dxa"/>
            <w:gridSpan w:val="2"/>
            <w:vMerge/>
            <w:tcBorders>
              <w:bottom w:val="single" w:sz="12" w:space="0" w:color="000000" w:themeColor="text1"/>
            </w:tcBorders>
          </w:tcPr>
          <w:p w:rsidR="00F75785" w:rsidRPr="00793706" w:rsidRDefault="00F75785" w:rsidP="00F75785"/>
        </w:tc>
      </w:tr>
      <w:tr w:rsidR="00F75785" w:rsidRPr="00793706" w:rsidTr="004F2E50">
        <w:tc>
          <w:tcPr>
            <w:tcW w:w="20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pct5" w:color="auto" w:fill="auto"/>
            <w:vAlign w:val="center"/>
          </w:tcPr>
          <w:p w:rsidR="00F75785" w:rsidRDefault="00F75785" w:rsidP="00F75785">
            <w:pPr>
              <w:rPr>
                <w:sz w:val="16"/>
              </w:rPr>
            </w:pPr>
            <w:r w:rsidRPr="00793706">
              <w:rPr>
                <w:sz w:val="16"/>
              </w:rPr>
              <w:t>ČÁST DOKUMENTACE:</w:t>
            </w:r>
          </w:p>
          <w:p w:rsidR="00F75785" w:rsidRPr="00793706" w:rsidRDefault="00F75785" w:rsidP="00F75785">
            <w:pPr>
              <w:rPr>
                <w:sz w:val="16"/>
              </w:rPr>
            </w:pPr>
          </w:p>
        </w:tc>
        <w:tc>
          <w:tcPr>
            <w:tcW w:w="4354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pct5" w:color="auto" w:fill="auto"/>
          </w:tcPr>
          <w:p w:rsidR="00F75785" w:rsidRPr="00A77F01" w:rsidRDefault="0093323E" w:rsidP="00F75785">
            <w:pPr>
              <w:ind w:left="1416" w:hanging="1416"/>
              <w:rPr>
                <w:rFonts w:eastAsia="Times New Roman" w:cs="Times New Roman"/>
                <w:b/>
                <w:noProof/>
                <w:color w:val="000000"/>
                <w:sz w:val="27"/>
                <w:szCs w:val="27"/>
                <w:lang w:eastAsia="cs-CZ"/>
              </w:rPr>
            </w:pPr>
            <w:r>
              <w:rPr>
                <w:rFonts w:eastAsia="Times New Roman" w:cs="Times New Roman"/>
                <w:b/>
                <w:noProof/>
                <w:color w:val="000000"/>
                <w:sz w:val="27"/>
                <w:szCs w:val="27"/>
                <w:lang w:eastAsia="cs-CZ"/>
              </w:rPr>
              <w:t>ZDRAVOTNĚ TECHNICKÉ INSTALACE</w:t>
            </w:r>
          </w:p>
        </w:tc>
        <w:tc>
          <w:tcPr>
            <w:tcW w:w="3192" w:type="dxa"/>
            <w:gridSpan w:val="2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pct5" w:color="auto" w:fill="auto"/>
          </w:tcPr>
          <w:p w:rsidR="00F75785" w:rsidRPr="00793706" w:rsidRDefault="00F75785" w:rsidP="00F75785">
            <w:pPr>
              <w:jc w:val="center"/>
              <w:rPr>
                <w:rFonts w:eastAsia="Times New Roman" w:cs="Times New Roman"/>
                <w:b/>
                <w:noProof/>
                <w:color w:val="000000"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b/>
                <w:noProof/>
                <w:color w:val="000000"/>
                <w:sz w:val="28"/>
                <w:szCs w:val="28"/>
                <w:lang w:eastAsia="cs-CZ"/>
              </w:rPr>
              <w:t>D.1.4.</w:t>
            </w:r>
            <w:r w:rsidR="0093323E">
              <w:rPr>
                <w:rFonts w:eastAsia="Times New Roman" w:cs="Times New Roman"/>
                <w:b/>
                <w:noProof/>
                <w:color w:val="000000"/>
                <w:sz w:val="28"/>
                <w:szCs w:val="28"/>
                <w:lang w:eastAsia="cs-CZ"/>
              </w:rPr>
              <w:t>A</w:t>
            </w:r>
          </w:p>
        </w:tc>
      </w:tr>
    </w:tbl>
    <w:p w:rsidR="00ED564E" w:rsidRDefault="005B41F9" w:rsidP="00B04688">
      <w:r>
        <w:rPr>
          <w:rFonts w:eastAsia="Times New Roman" w:cs="Times New Roman"/>
          <w:noProof/>
          <w:color w:val="000000"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-6184265</wp:posOffset>
                </wp:positionV>
                <wp:extent cx="6362700" cy="6285865"/>
                <wp:effectExtent l="0" t="0" r="19050" b="1968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6285865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14C871" id="Rectangle 5" o:spid="_x0000_s1026" style="position:absolute;margin-left:-12pt;margin-top:-486.95pt;width:501pt;height:49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RzqwIAAFoFAAAOAAAAZHJzL2Uyb0RvYy54bWysVF1v0zAUfUfiP1h+7/KxJGujpdPUtAhp&#10;wMTgB7ix01g4drDdpgXx37m2224dLwjRh9Qf1+eec32ub+/2vUA7pg1XssLJVYwRk42iXG4q/PXL&#10;ajLFyFgiKRFKsgofmMF387dvbsehZKnqlKBMIwCRphyHCnfWDmUUmaZjPTFXamASNlule2JhqjcR&#10;1WQE9F5EaRwX0ag0HbRqmDGwWodNPPf4bcsa+6ltDbNIVBi4Wf/V/rt232h+S8qNJkPHmyMN8g8s&#10;esIlJD1D1cQStNX8D6ieN1oZ1dqrRvWRalveMK8B1CTxKzVPHRmY1wLFMcO5TOb/wTYfd48acVrh&#10;DCNJeriiz1A0IjeCodyVZxxMCVFPw6N2As3woJpvBkm16CCK3Wutxo4RCqQSFx9dHHATA0fRevyg&#10;KKCTrVW+UvtW9w4QaoD2/kIO5wthe4saWCyui/QmhntrYK9Ip/m08JwiUp6OD9rYd0z1yA0qrIG8&#10;hye7B2MdHVKeQlw2qVZcCH/rQqKxwrM8zQGfgPe0pP6oUYJTF+b1OieyhdBoR8BDdp/4GLHtQU9Y&#10;y2P4BSfBMvjt1TJQ8H52KJ7QRQLHriamC4fMwdTKBrCeW+gNwfsKT12KYw5X7KWkXoMlXIQxJBHS&#10;EYbagfLjKHjw5yyeLafLaTbJ0mI5yeK6ntyvFtmkWCU3eX1dLxZ18svpSrKy45Qy6eSf+iHJ/s5v&#10;x84MTj53xIVYozfrcy1X/uc9AxV6Lnp0ScOXDFSd/r067zJnrGDQtaIHMJlWocHhQYJBp/QPjEZo&#10;7gqb71uiGUbivQSjzpIsc6+Bn2T5TQoT/XJn/XKHyAag4O4xCsOFDS/IdtB800Gm4Amp7sHcLfe2&#10;c8YPrIC3m0ADewXHx8a9EC/nPur5SZz/BgAA//8DAFBLAwQUAAYACAAAACEAinn7OuIAAAALAQAA&#10;DwAAAGRycy9kb3ducmV2LnhtbEyPQU/CQBCF7yb+h82YeDGwBbTQ2i1BIgk3EXvwuHTHtqE723S3&#10;UP+940lvM/Ne3nwvW4+2FRfsfeNIwWwagUAqnWmoUlB87CYrED5oMrp1hAq+0cM6v73JdGrcld7x&#10;cgyV4BDyqVZQh9ClUvqyRqv91HVIrH253urAa19J0+srh9tWzqMollY3xB9q3eG2xvJ8HKyC189D&#10;IXfbzUvysDjEM/d0ftsPhVL3d+PmGUTAMfyZ4Ref0SFnppMbyHjRKpjMH7lL4CFZLhIQbEmWKz6d&#10;2BtHIPNM/u+Q/wAAAP//AwBQSwECLQAUAAYACAAAACEAtoM4kv4AAADhAQAAEwAAAAAAAAAAAAAA&#10;AAAAAAAAW0NvbnRlbnRfVHlwZXNdLnhtbFBLAQItABQABgAIAAAAIQA4/SH/1gAAAJQBAAALAAAA&#10;AAAAAAAAAAAAAC8BAABfcmVscy8ucmVsc1BLAQItABQABgAIAAAAIQD/hiRzqwIAAFoFAAAOAAAA&#10;AAAAAAAAAAAAAC4CAABkcnMvZTJvRG9jLnhtbFBLAQItABQABgAIAAAAIQCKefs64gAAAAsBAAAP&#10;AAAAAAAAAAAAAAAAAAUFAABkcnMvZG93bnJldi54bWxQSwUGAAAAAAQABADzAAAAFAYAAAAA&#10;" filled="f" strokecolor="gray [1629]">
                <v:stroke dashstyle="1 1" endcap="round"/>
              </v:rect>
            </w:pict>
          </mc:Fallback>
        </mc:AlternateContent>
      </w:r>
      <w:r w:rsidR="0093323E">
        <w:rPr>
          <w:rFonts w:eastAsia="Times New Roman" w:cs="Times New Roman"/>
          <w:noProof/>
          <w:color w:val="000000"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216534</wp:posOffset>
                </wp:positionV>
                <wp:extent cx="4350385" cy="3057525"/>
                <wp:effectExtent l="0" t="0" r="12065" b="2857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0385" cy="3057525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00825" id="Rectangle 8" o:spid="_x0000_s1026" style="position:absolute;margin-left:-8.25pt;margin-top:17.05pt;width:342.55pt;height:24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Qd7qAIAAFoFAAAOAAAAZHJzL2Uyb0RvYy54bWysVNuO2jAQfa/Uf7D8ziaBZBeiDasVgapS&#10;L6tu+wHGdohVx05tQ6BV/71jGyhsX6qqPARfxmfOGZ/x/cO+k2jHjRVaVTi7STHiimom1KbCXz6v&#10;RlOMrCOKEakVr/CBW/wwf/3qfuhLPtatlowbBCDKlkNf4da5vkwSS1veEXuje65gs9GmIw6mZpMw&#10;QwZA72QyTtPbZNCG9UZTbi2s1nETzwN+03DqPjaN5Q7JCgM3F74mfNf+m8zvSbkxpG8FPdIg/8Ci&#10;I0JB0jNUTRxBWyP+gOoENdrqxt1Q3SW6aQTlQQOoydIXap5b0vOgBYpj+3OZ7P+DpR92TwYJVuEx&#10;Rop0cEWfoGhEbSRHU1+eobclRD33T8YLtP07Tb9apPSihSj+aIweWk4YkMp8fHJ1wE8sHEXr4b1m&#10;gE62TodK7RvTeUCoAdqHCzmcL4TvHaKwmE+KdDItMKKwN0mLu2JchBykPB3vjXVvuO6QH1TYAPkA&#10;T3bvrPN0SHkK8dmUXgkpw61LhYYKzzwkogS8ZxQLR62WgvmwoNc7kS+kQTsCHnL7LMTIbQd64lqR&#10;wi86CZbBby+WgULws0cJhK4SeHY1sW08ZA+21i6CdcJBb0jRVXjqUxxz+GIvFQsaHBEyjiGJVJ4w&#10;1A6UH0fRgz9m6Ww5XU7zUT6+XY7ytK5Hj6tFPrpdZXdFPakXizr76XVledkKxrjy8k/9kOV/57dj&#10;Z0YnnzviSqw1m/W5lqvwO97nRVhyTSOUDFSd/oO64DJvrGjQtWYHMJnRscHhQYJBq813jAZo7grb&#10;b1tiOEbyrQKjzrI8969BmOTF3Rgm5nJnfblDFAUouHuM4nDh4guy7Y3YtJApekLpRzB3I4LtvPEj&#10;K+DtJ9DAQcHxsfEvxOU8RP1+Eue/AAAA//8DAFBLAwQUAAYACAAAACEAjXi9zOEAAAAKAQAADwAA&#10;AGRycy9kb3ducmV2LnhtbEyPwU7DMBBE70j8g7VIXFDrmBKrDXGqUlGJG6Xk0KMbL0nUeB3FThv+&#10;HnOC42qeZt7m68l27IKDbx0pEPMEGFLlTEu1gvJzN1sC80GT0Z0jVPCNHtbF7U2uM+Ou9IGXQ6hZ&#10;LCGfaQVNCH3Gua8atNrPXY8Usy83WB3iOdTcDPoay23HH5NEcqtbiguN7nHbYHU+jFbB63Ff8t12&#10;87J6WOylcOn5/W0slbq/mzbPwAJO4Q+GX/2oDkV0OrmRjGedgpmQaUQVLJ4EsAhIuZTATgpSkUrg&#10;Rc7/v1D8AAAA//8DAFBLAQItABQABgAIAAAAIQC2gziS/gAAAOEBAAATAAAAAAAAAAAAAAAAAAAA&#10;AABbQ29udGVudF9UeXBlc10ueG1sUEsBAi0AFAAGAAgAAAAhADj9If/WAAAAlAEAAAsAAAAAAAAA&#10;AAAAAAAALwEAAF9yZWxzLy5yZWxzUEsBAi0AFAAGAAgAAAAhAL9VB3uoAgAAWgUAAA4AAAAAAAAA&#10;AAAAAAAALgIAAGRycy9lMm9Eb2MueG1sUEsBAi0AFAAGAAgAAAAhAI14vczhAAAACgEAAA8AAAAA&#10;AAAAAAAAAAAAAgUAAGRycy9kb3ducmV2LnhtbFBLBQYAAAAABAAEAPMAAAAQBgAAAAA=&#10;" filled="f" strokecolor="gray [1629]">
                <v:stroke dashstyle="1 1" endcap="round"/>
              </v:rect>
            </w:pict>
          </mc:Fallback>
        </mc:AlternateContent>
      </w:r>
    </w:p>
    <w:tbl>
      <w:tblPr>
        <w:tblW w:w="6521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5"/>
        <w:gridCol w:w="3725"/>
        <w:gridCol w:w="709"/>
        <w:gridCol w:w="992"/>
      </w:tblGrid>
      <w:tr w:rsidR="00500726" w:rsidRPr="00793706" w:rsidTr="00A22B10">
        <w:trPr>
          <w:trHeight w:val="686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726" w:rsidRPr="00793706" w:rsidRDefault="00A22B10" w:rsidP="00875754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793706">
              <w:rPr>
                <w:rFonts w:eastAsia="Times New Roman" w:cs="Times New Roman"/>
                <w:b/>
                <w:noProof/>
                <w:color w:val="000000"/>
                <w:sz w:val="32"/>
                <w:szCs w:val="16"/>
                <w:lang w:eastAsia="cs-CZ"/>
              </w:rPr>
              <w:drawing>
                <wp:anchor distT="0" distB="0" distL="114300" distR="114300" simplePos="0" relativeHeight="251666432" behindDoc="0" locked="0" layoutInCell="1" allowOverlap="1" wp14:anchorId="11EDE066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-362585</wp:posOffset>
                  </wp:positionV>
                  <wp:extent cx="1422400" cy="310515"/>
                  <wp:effectExtent l="0" t="0" r="0" b="0"/>
                  <wp:wrapNone/>
                  <wp:docPr id="1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== 02 - EnergySim\04 grafika, marketing\01 logo Energysim\EnergySim_2013_bar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310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0726" w:rsidRPr="00793706" w:rsidTr="00BD4754">
        <w:trPr>
          <w:trHeight w:val="315"/>
        </w:trPr>
        <w:tc>
          <w:tcPr>
            <w:tcW w:w="652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726" w:rsidRPr="00793706" w:rsidRDefault="00346CE7" w:rsidP="005F49F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color w:val="000000"/>
                <w:sz w:val="32"/>
                <w:szCs w:val="16"/>
                <w:lang w:eastAsia="cs-CZ"/>
              </w:rPr>
              <w:t>D.1.4.</w:t>
            </w:r>
            <w:r w:rsidR="005B41F9">
              <w:rPr>
                <w:rFonts w:eastAsia="Times New Roman" w:cs="Times New Roman"/>
                <w:b/>
                <w:color w:val="000000"/>
                <w:sz w:val="32"/>
                <w:szCs w:val="16"/>
                <w:lang w:eastAsia="cs-CZ"/>
              </w:rPr>
              <w:t>A</w:t>
            </w:r>
            <w:r w:rsidR="00FB3B41">
              <w:rPr>
                <w:rFonts w:eastAsia="Times New Roman" w:cs="Times New Roman"/>
                <w:b/>
                <w:color w:val="000000"/>
                <w:sz w:val="32"/>
                <w:szCs w:val="16"/>
                <w:lang w:eastAsia="cs-CZ"/>
              </w:rPr>
              <w:t xml:space="preserve">   </w:t>
            </w:r>
            <w:r w:rsidR="005B41F9">
              <w:rPr>
                <w:rFonts w:eastAsia="Times New Roman" w:cs="Times New Roman"/>
                <w:b/>
                <w:color w:val="000000"/>
                <w:sz w:val="32"/>
                <w:szCs w:val="16"/>
                <w:lang w:eastAsia="cs-CZ"/>
              </w:rPr>
              <w:t>ZDRAVOTNĚ TECHNICKÉ INSTALACE</w:t>
            </w:r>
          </w:p>
        </w:tc>
      </w:tr>
      <w:tr w:rsidR="003301C3" w:rsidRPr="00793706" w:rsidTr="004C5A37">
        <w:trPr>
          <w:trHeight w:val="412"/>
        </w:trPr>
        <w:tc>
          <w:tcPr>
            <w:tcW w:w="10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3301C3" w:rsidRPr="00F25253" w:rsidRDefault="003301C3" w:rsidP="003301C3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 w:rsidRPr="00F25253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č. výkresu /přílohy</w:t>
            </w:r>
          </w:p>
        </w:tc>
        <w:tc>
          <w:tcPr>
            <w:tcW w:w="37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3301C3" w:rsidRPr="00F25253" w:rsidRDefault="003301C3" w:rsidP="003301C3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 w:rsidRPr="00F25253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 Název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3301C3" w:rsidRPr="00F25253" w:rsidRDefault="003301C3" w:rsidP="003301C3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 w:rsidRPr="00F25253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měřítko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3301C3" w:rsidRPr="003C3BE5" w:rsidRDefault="003301C3" w:rsidP="003301C3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 w:rsidRPr="003C3BE5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datum zpracování</w:t>
            </w:r>
          </w:p>
        </w:tc>
      </w:tr>
      <w:tr w:rsidR="003301C3" w:rsidRPr="00793706" w:rsidTr="004C5A37">
        <w:trPr>
          <w:trHeight w:val="300"/>
        </w:trPr>
        <w:tc>
          <w:tcPr>
            <w:tcW w:w="1095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1C3" w:rsidRPr="00F25253" w:rsidRDefault="003301C3" w:rsidP="003301C3">
            <w:pPr>
              <w:spacing w:before="240" w:after="0" w:line="36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 w:rsidRPr="00F25253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372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01C3" w:rsidRPr="00793706" w:rsidRDefault="003301C3" w:rsidP="003301C3">
            <w:pPr>
              <w:spacing w:before="240" w:after="0" w:line="36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793706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TECHNICKÁ ZPRÁVA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301C3" w:rsidRPr="00793706" w:rsidRDefault="003301C3" w:rsidP="003301C3">
            <w:pPr>
              <w:spacing w:before="240"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1C3" w:rsidRPr="00793706" w:rsidRDefault="00A42FDC" w:rsidP="003301C3">
            <w:pPr>
              <w:spacing w:before="240"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11/2018</w:t>
            </w:r>
          </w:p>
        </w:tc>
      </w:tr>
      <w:tr w:rsidR="002155F8" w:rsidRPr="00793706" w:rsidTr="005411CF">
        <w:trPr>
          <w:trHeight w:val="300"/>
        </w:trPr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2155F8" w:rsidRPr="00F25253" w:rsidRDefault="002155F8" w:rsidP="002155F8">
            <w:pPr>
              <w:spacing w:after="0" w:line="36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 w:rsidRPr="00F25253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01</w:t>
            </w:r>
          </w:p>
        </w:tc>
        <w:tc>
          <w:tcPr>
            <w:tcW w:w="3725" w:type="dxa"/>
            <w:shd w:val="clear" w:color="auto" w:fill="auto"/>
            <w:noWrap/>
            <w:vAlign w:val="center"/>
          </w:tcPr>
          <w:p w:rsidR="002155F8" w:rsidRPr="00793706" w:rsidRDefault="0093323E" w:rsidP="002155F8">
            <w:pPr>
              <w:spacing w:after="0"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VNITŘNÍ 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VODOVOD - </w:t>
            </w:r>
            <w:r w:rsidR="002155F8">
              <w:rPr>
                <w:color w:val="000000"/>
                <w:sz w:val="16"/>
                <w:szCs w:val="16"/>
              </w:rPr>
              <w:t>PŮDORYS</w:t>
            </w:r>
            <w:proofErr w:type="gramEnd"/>
            <w:r w:rsidR="002155F8">
              <w:rPr>
                <w:color w:val="000000"/>
                <w:sz w:val="16"/>
                <w:szCs w:val="16"/>
              </w:rPr>
              <w:t xml:space="preserve"> 1.NP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155F8" w:rsidRPr="00793706" w:rsidRDefault="002155F8" w:rsidP="002155F8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1:50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5F8" w:rsidRPr="00793706" w:rsidRDefault="002155F8" w:rsidP="002155F8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11/2018</w:t>
            </w:r>
          </w:p>
        </w:tc>
      </w:tr>
      <w:tr w:rsidR="002155F8" w:rsidRPr="00793706" w:rsidTr="005411CF">
        <w:trPr>
          <w:trHeight w:val="300"/>
        </w:trPr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2155F8" w:rsidRPr="00F25253" w:rsidRDefault="002155F8" w:rsidP="002155F8">
            <w:pPr>
              <w:spacing w:after="0" w:line="36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 w:rsidRPr="00F25253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02</w:t>
            </w:r>
          </w:p>
        </w:tc>
        <w:tc>
          <w:tcPr>
            <w:tcW w:w="3725" w:type="dxa"/>
            <w:shd w:val="clear" w:color="auto" w:fill="auto"/>
            <w:noWrap/>
            <w:vAlign w:val="center"/>
          </w:tcPr>
          <w:p w:rsidR="002155F8" w:rsidRPr="00793706" w:rsidRDefault="0093323E" w:rsidP="002155F8">
            <w:pPr>
              <w:spacing w:after="0"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VNITŘNÍ </w:t>
            </w:r>
            <w:proofErr w:type="gramStart"/>
            <w:r>
              <w:rPr>
                <w:color w:val="000000"/>
                <w:sz w:val="16"/>
                <w:szCs w:val="16"/>
              </w:rPr>
              <w:t>VODOVOD - PŮDORYS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2.NP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155F8" w:rsidRPr="00793706" w:rsidRDefault="002155F8" w:rsidP="002155F8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1:50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5F8" w:rsidRPr="00793706" w:rsidRDefault="002155F8" w:rsidP="002155F8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11/2018</w:t>
            </w:r>
          </w:p>
        </w:tc>
      </w:tr>
      <w:tr w:rsidR="0093323E" w:rsidRPr="00793706" w:rsidTr="005411CF">
        <w:trPr>
          <w:trHeight w:val="300"/>
        </w:trPr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3323E" w:rsidRPr="00F25253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 w:rsidRPr="00F25253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0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725" w:type="dxa"/>
            <w:shd w:val="clear" w:color="auto" w:fill="auto"/>
            <w:noWrap/>
            <w:vAlign w:val="center"/>
          </w:tcPr>
          <w:p w:rsidR="0093323E" w:rsidRPr="00793706" w:rsidRDefault="0093323E" w:rsidP="0093323E">
            <w:pPr>
              <w:spacing w:after="0"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VNITŘNÍ </w:t>
            </w:r>
            <w:proofErr w:type="gramStart"/>
            <w:r>
              <w:rPr>
                <w:color w:val="000000"/>
                <w:sz w:val="16"/>
                <w:szCs w:val="16"/>
              </w:rPr>
              <w:t>KANALIZACE - ZÁKLADY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3323E" w:rsidRPr="00793706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1:50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23E" w:rsidRPr="00793706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11/2018</w:t>
            </w:r>
          </w:p>
        </w:tc>
      </w:tr>
      <w:tr w:rsidR="0093323E" w:rsidRPr="00793706" w:rsidTr="005411CF">
        <w:trPr>
          <w:trHeight w:val="300"/>
        </w:trPr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3323E" w:rsidRPr="00F25253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 w:rsidRPr="00F25253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0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725" w:type="dxa"/>
            <w:shd w:val="clear" w:color="auto" w:fill="auto"/>
            <w:noWrap/>
            <w:vAlign w:val="center"/>
          </w:tcPr>
          <w:p w:rsidR="0093323E" w:rsidRPr="00793706" w:rsidRDefault="0093323E" w:rsidP="0093323E">
            <w:pPr>
              <w:spacing w:after="0"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VNITŘNÍ </w:t>
            </w:r>
            <w:proofErr w:type="gramStart"/>
            <w:r>
              <w:rPr>
                <w:color w:val="000000"/>
                <w:sz w:val="16"/>
                <w:szCs w:val="16"/>
              </w:rPr>
              <w:t>KANALIZACE - PŮDORYS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1.NP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3323E" w:rsidRPr="00793706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1:50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23E" w:rsidRPr="00793706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11/2018</w:t>
            </w:r>
          </w:p>
        </w:tc>
      </w:tr>
      <w:tr w:rsidR="0093323E" w:rsidRPr="00793706" w:rsidTr="005411CF">
        <w:trPr>
          <w:trHeight w:val="300"/>
        </w:trPr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3323E" w:rsidRPr="00F25253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 w:rsidRPr="00F25253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0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3725" w:type="dxa"/>
            <w:shd w:val="clear" w:color="auto" w:fill="auto"/>
            <w:noWrap/>
            <w:vAlign w:val="center"/>
          </w:tcPr>
          <w:p w:rsidR="0093323E" w:rsidRPr="00793706" w:rsidRDefault="0093323E" w:rsidP="0093323E">
            <w:pPr>
              <w:spacing w:after="0"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VNITŘNÍ </w:t>
            </w:r>
            <w:proofErr w:type="gramStart"/>
            <w:r>
              <w:rPr>
                <w:color w:val="000000"/>
                <w:sz w:val="16"/>
                <w:szCs w:val="16"/>
              </w:rPr>
              <w:t>KANALIZACE - PŮDORYS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2.NP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3323E" w:rsidRPr="00793706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1:50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23E" w:rsidRPr="00793706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11/2018</w:t>
            </w:r>
          </w:p>
        </w:tc>
      </w:tr>
      <w:tr w:rsidR="0093323E" w:rsidRPr="00793706" w:rsidTr="005411CF">
        <w:trPr>
          <w:trHeight w:val="300"/>
        </w:trPr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3323E" w:rsidRPr="00F25253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 w:rsidRPr="00F25253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0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3725" w:type="dxa"/>
            <w:shd w:val="clear" w:color="auto" w:fill="auto"/>
            <w:noWrap/>
            <w:vAlign w:val="center"/>
          </w:tcPr>
          <w:p w:rsidR="0093323E" w:rsidRPr="00793706" w:rsidRDefault="0093323E" w:rsidP="0093323E">
            <w:pPr>
              <w:spacing w:after="0"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VNITŘNÍ </w:t>
            </w:r>
            <w:proofErr w:type="gramStart"/>
            <w:r>
              <w:rPr>
                <w:color w:val="000000"/>
                <w:sz w:val="16"/>
                <w:szCs w:val="16"/>
              </w:rPr>
              <w:t>KANALIZACE - STŘECHA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3323E" w:rsidRPr="00793706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1:50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23E" w:rsidRPr="00793706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11/2018</w:t>
            </w:r>
          </w:p>
        </w:tc>
      </w:tr>
      <w:tr w:rsidR="0093323E" w:rsidRPr="00793706" w:rsidTr="005411CF">
        <w:trPr>
          <w:trHeight w:val="300"/>
        </w:trPr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3323E" w:rsidRPr="00F25253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07</w:t>
            </w:r>
          </w:p>
        </w:tc>
        <w:tc>
          <w:tcPr>
            <w:tcW w:w="3725" w:type="dxa"/>
            <w:shd w:val="clear" w:color="auto" w:fill="auto"/>
            <w:noWrap/>
            <w:vAlign w:val="center"/>
          </w:tcPr>
          <w:p w:rsidR="0093323E" w:rsidRPr="00793706" w:rsidRDefault="0093323E" w:rsidP="0093323E">
            <w:pPr>
              <w:spacing w:after="0"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VNITŘNÍ KANALIZACE – PODÉLNÉ SCHÉMA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3323E" w:rsidRPr="00793706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1:50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23E" w:rsidRPr="00793706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11/2018</w:t>
            </w:r>
          </w:p>
        </w:tc>
      </w:tr>
      <w:tr w:rsidR="0093323E" w:rsidRPr="00793706" w:rsidTr="00F75785">
        <w:trPr>
          <w:trHeight w:val="30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3323E" w:rsidRPr="00F25253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72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3323E" w:rsidRDefault="0093323E" w:rsidP="0093323E">
            <w:pPr>
              <w:spacing w:after="0"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3323E" w:rsidRPr="00793706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23E" w:rsidRDefault="0093323E" w:rsidP="0093323E">
            <w:pPr>
              <w:spacing w:after="0" w:line="36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4F4F64" w:rsidRDefault="004F4F64" w:rsidP="00F75785"/>
    <w:sectPr w:rsidR="004F4F64" w:rsidSect="00AF53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B46"/>
    <w:rsid w:val="000020D5"/>
    <w:rsid w:val="000123A9"/>
    <w:rsid w:val="00025BD4"/>
    <w:rsid w:val="00042142"/>
    <w:rsid w:val="000726D8"/>
    <w:rsid w:val="0007553D"/>
    <w:rsid w:val="00082026"/>
    <w:rsid w:val="000875FC"/>
    <w:rsid w:val="0009621A"/>
    <w:rsid w:val="000A7B4A"/>
    <w:rsid w:val="000B7775"/>
    <w:rsid w:val="000C650B"/>
    <w:rsid w:val="000E40EE"/>
    <w:rsid w:val="001103D1"/>
    <w:rsid w:val="0012030D"/>
    <w:rsid w:val="001216E7"/>
    <w:rsid w:val="0013133D"/>
    <w:rsid w:val="00134928"/>
    <w:rsid w:val="00147924"/>
    <w:rsid w:val="001508B1"/>
    <w:rsid w:val="00173E01"/>
    <w:rsid w:val="00182A83"/>
    <w:rsid w:val="00194D85"/>
    <w:rsid w:val="001B408A"/>
    <w:rsid w:val="001B46A3"/>
    <w:rsid w:val="001B7C14"/>
    <w:rsid w:val="001C2F98"/>
    <w:rsid w:val="001C3798"/>
    <w:rsid w:val="001C5477"/>
    <w:rsid w:val="00201595"/>
    <w:rsid w:val="002029A8"/>
    <w:rsid w:val="002110A9"/>
    <w:rsid w:val="002110C9"/>
    <w:rsid w:val="002155F8"/>
    <w:rsid w:val="0022050D"/>
    <w:rsid w:val="002314BA"/>
    <w:rsid w:val="00243056"/>
    <w:rsid w:val="00247588"/>
    <w:rsid w:val="00257D8E"/>
    <w:rsid w:val="00261543"/>
    <w:rsid w:val="00283754"/>
    <w:rsid w:val="00285DAE"/>
    <w:rsid w:val="002950D4"/>
    <w:rsid w:val="002B067A"/>
    <w:rsid w:val="002C05D1"/>
    <w:rsid w:val="002D037B"/>
    <w:rsid w:val="002D22FB"/>
    <w:rsid w:val="002E457C"/>
    <w:rsid w:val="002F1F78"/>
    <w:rsid w:val="00303681"/>
    <w:rsid w:val="00315D0F"/>
    <w:rsid w:val="003301C3"/>
    <w:rsid w:val="0033520F"/>
    <w:rsid w:val="003360CF"/>
    <w:rsid w:val="00337C3B"/>
    <w:rsid w:val="00342381"/>
    <w:rsid w:val="00344939"/>
    <w:rsid w:val="00346CE7"/>
    <w:rsid w:val="00350A4F"/>
    <w:rsid w:val="00357D35"/>
    <w:rsid w:val="003828B8"/>
    <w:rsid w:val="003921F1"/>
    <w:rsid w:val="0039300C"/>
    <w:rsid w:val="00394504"/>
    <w:rsid w:val="003D08F5"/>
    <w:rsid w:val="003E2DD4"/>
    <w:rsid w:val="003E7D96"/>
    <w:rsid w:val="00401AEB"/>
    <w:rsid w:val="004065B6"/>
    <w:rsid w:val="00407B7D"/>
    <w:rsid w:val="0041791C"/>
    <w:rsid w:val="004216B4"/>
    <w:rsid w:val="0042423B"/>
    <w:rsid w:val="00433F5E"/>
    <w:rsid w:val="00440B19"/>
    <w:rsid w:val="00443DC2"/>
    <w:rsid w:val="00467607"/>
    <w:rsid w:val="00472575"/>
    <w:rsid w:val="00490178"/>
    <w:rsid w:val="004B19DB"/>
    <w:rsid w:val="004B6E32"/>
    <w:rsid w:val="004C5A37"/>
    <w:rsid w:val="004E184C"/>
    <w:rsid w:val="004F2E50"/>
    <w:rsid w:val="004F4F64"/>
    <w:rsid w:val="00500726"/>
    <w:rsid w:val="005058CC"/>
    <w:rsid w:val="00505DC8"/>
    <w:rsid w:val="00515A5F"/>
    <w:rsid w:val="00520BEC"/>
    <w:rsid w:val="00533973"/>
    <w:rsid w:val="00535908"/>
    <w:rsid w:val="00547296"/>
    <w:rsid w:val="005535C3"/>
    <w:rsid w:val="00553DC9"/>
    <w:rsid w:val="00572534"/>
    <w:rsid w:val="005726C8"/>
    <w:rsid w:val="00595942"/>
    <w:rsid w:val="005A5ABB"/>
    <w:rsid w:val="005B1BAE"/>
    <w:rsid w:val="005B41F9"/>
    <w:rsid w:val="005C5176"/>
    <w:rsid w:val="005C6A0C"/>
    <w:rsid w:val="005E25AE"/>
    <w:rsid w:val="005E77B3"/>
    <w:rsid w:val="005F1955"/>
    <w:rsid w:val="005F2609"/>
    <w:rsid w:val="005F49F8"/>
    <w:rsid w:val="005F681B"/>
    <w:rsid w:val="00604339"/>
    <w:rsid w:val="006061EF"/>
    <w:rsid w:val="00610D41"/>
    <w:rsid w:val="006211F1"/>
    <w:rsid w:val="006220C1"/>
    <w:rsid w:val="00657B93"/>
    <w:rsid w:val="00657BFE"/>
    <w:rsid w:val="00667AA1"/>
    <w:rsid w:val="0067310B"/>
    <w:rsid w:val="00694D38"/>
    <w:rsid w:val="006A02D0"/>
    <w:rsid w:val="006A2D90"/>
    <w:rsid w:val="006A4578"/>
    <w:rsid w:val="006A765A"/>
    <w:rsid w:val="006B35A9"/>
    <w:rsid w:val="006E4B10"/>
    <w:rsid w:val="006F56C8"/>
    <w:rsid w:val="00713195"/>
    <w:rsid w:val="007131A6"/>
    <w:rsid w:val="007175FF"/>
    <w:rsid w:val="0073433F"/>
    <w:rsid w:val="00760184"/>
    <w:rsid w:val="00760A14"/>
    <w:rsid w:val="00765566"/>
    <w:rsid w:val="007717ED"/>
    <w:rsid w:val="00781755"/>
    <w:rsid w:val="00790053"/>
    <w:rsid w:val="00793706"/>
    <w:rsid w:val="007A4051"/>
    <w:rsid w:val="007B6E16"/>
    <w:rsid w:val="007C0722"/>
    <w:rsid w:val="007C37D3"/>
    <w:rsid w:val="007C3D36"/>
    <w:rsid w:val="007D73C3"/>
    <w:rsid w:val="007E0CE7"/>
    <w:rsid w:val="007E257B"/>
    <w:rsid w:val="007F32E5"/>
    <w:rsid w:val="007F63CE"/>
    <w:rsid w:val="0080540A"/>
    <w:rsid w:val="00820029"/>
    <w:rsid w:val="008258A2"/>
    <w:rsid w:val="008364E1"/>
    <w:rsid w:val="008424FF"/>
    <w:rsid w:val="0084331D"/>
    <w:rsid w:val="0084354A"/>
    <w:rsid w:val="0084371B"/>
    <w:rsid w:val="00847005"/>
    <w:rsid w:val="00850DED"/>
    <w:rsid w:val="008541B7"/>
    <w:rsid w:val="00856153"/>
    <w:rsid w:val="00875754"/>
    <w:rsid w:val="008824F2"/>
    <w:rsid w:val="00895A43"/>
    <w:rsid w:val="008974EB"/>
    <w:rsid w:val="008A17AF"/>
    <w:rsid w:val="008A1E7E"/>
    <w:rsid w:val="008A4B9B"/>
    <w:rsid w:val="008E3F14"/>
    <w:rsid w:val="008E6F40"/>
    <w:rsid w:val="008F3334"/>
    <w:rsid w:val="00900881"/>
    <w:rsid w:val="0090126B"/>
    <w:rsid w:val="00904F4B"/>
    <w:rsid w:val="0093323E"/>
    <w:rsid w:val="009400B4"/>
    <w:rsid w:val="00945668"/>
    <w:rsid w:val="009529D0"/>
    <w:rsid w:val="009567B9"/>
    <w:rsid w:val="009633C8"/>
    <w:rsid w:val="00970742"/>
    <w:rsid w:val="00985029"/>
    <w:rsid w:val="0098626B"/>
    <w:rsid w:val="00986F62"/>
    <w:rsid w:val="00991ECD"/>
    <w:rsid w:val="009A57C1"/>
    <w:rsid w:val="009A5942"/>
    <w:rsid w:val="009B5DD3"/>
    <w:rsid w:val="009C110D"/>
    <w:rsid w:val="009D04B4"/>
    <w:rsid w:val="009E2415"/>
    <w:rsid w:val="009F5C80"/>
    <w:rsid w:val="00A04FC9"/>
    <w:rsid w:val="00A22673"/>
    <w:rsid w:val="00A22B10"/>
    <w:rsid w:val="00A371D9"/>
    <w:rsid w:val="00A42FDC"/>
    <w:rsid w:val="00A5305E"/>
    <w:rsid w:val="00A7118F"/>
    <w:rsid w:val="00A77F01"/>
    <w:rsid w:val="00A9066B"/>
    <w:rsid w:val="00A9254F"/>
    <w:rsid w:val="00AB2774"/>
    <w:rsid w:val="00AD4FE1"/>
    <w:rsid w:val="00AD72DD"/>
    <w:rsid w:val="00AE21CC"/>
    <w:rsid w:val="00AF4882"/>
    <w:rsid w:val="00AF531A"/>
    <w:rsid w:val="00AF53B3"/>
    <w:rsid w:val="00AF685C"/>
    <w:rsid w:val="00B04688"/>
    <w:rsid w:val="00B05CFA"/>
    <w:rsid w:val="00B12DB3"/>
    <w:rsid w:val="00B14C1E"/>
    <w:rsid w:val="00B14E96"/>
    <w:rsid w:val="00B23826"/>
    <w:rsid w:val="00B336C7"/>
    <w:rsid w:val="00B352BB"/>
    <w:rsid w:val="00B43C49"/>
    <w:rsid w:val="00B53823"/>
    <w:rsid w:val="00B53874"/>
    <w:rsid w:val="00B6523B"/>
    <w:rsid w:val="00B73584"/>
    <w:rsid w:val="00B80A7D"/>
    <w:rsid w:val="00B95C16"/>
    <w:rsid w:val="00B965A2"/>
    <w:rsid w:val="00B96E66"/>
    <w:rsid w:val="00BA08A7"/>
    <w:rsid w:val="00BB1C48"/>
    <w:rsid w:val="00BC1AB1"/>
    <w:rsid w:val="00BC4149"/>
    <w:rsid w:val="00BD4754"/>
    <w:rsid w:val="00BE555C"/>
    <w:rsid w:val="00C031F5"/>
    <w:rsid w:val="00C147DD"/>
    <w:rsid w:val="00C2436C"/>
    <w:rsid w:val="00C27EE1"/>
    <w:rsid w:val="00C31377"/>
    <w:rsid w:val="00C40170"/>
    <w:rsid w:val="00C4160A"/>
    <w:rsid w:val="00C95B7D"/>
    <w:rsid w:val="00CA5E9C"/>
    <w:rsid w:val="00CC2378"/>
    <w:rsid w:val="00CC6913"/>
    <w:rsid w:val="00CD5CFE"/>
    <w:rsid w:val="00CD7340"/>
    <w:rsid w:val="00D22C86"/>
    <w:rsid w:val="00D30809"/>
    <w:rsid w:val="00D31AEA"/>
    <w:rsid w:val="00D52933"/>
    <w:rsid w:val="00D60C7D"/>
    <w:rsid w:val="00D67A57"/>
    <w:rsid w:val="00D802C7"/>
    <w:rsid w:val="00D84330"/>
    <w:rsid w:val="00D86B50"/>
    <w:rsid w:val="00D94CC0"/>
    <w:rsid w:val="00DA7685"/>
    <w:rsid w:val="00DD6C2A"/>
    <w:rsid w:val="00DD731E"/>
    <w:rsid w:val="00DE6236"/>
    <w:rsid w:val="00DE7717"/>
    <w:rsid w:val="00DF1C3F"/>
    <w:rsid w:val="00DF2DE5"/>
    <w:rsid w:val="00E07759"/>
    <w:rsid w:val="00E106DC"/>
    <w:rsid w:val="00E12D88"/>
    <w:rsid w:val="00E1540A"/>
    <w:rsid w:val="00E24758"/>
    <w:rsid w:val="00E269D9"/>
    <w:rsid w:val="00E27A66"/>
    <w:rsid w:val="00E33FAB"/>
    <w:rsid w:val="00E3440F"/>
    <w:rsid w:val="00E363FA"/>
    <w:rsid w:val="00E50041"/>
    <w:rsid w:val="00E572A2"/>
    <w:rsid w:val="00E66AB5"/>
    <w:rsid w:val="00E71D32"/>
    <w:rsid w:val="00E73058"/>
    <w:rsid w:val="00E73537"/>
    <w:rsid w:val="00E763C9"/>
    <w:rsid w:val="00EA2B66"/>
    <w:rsid w:val="00EB13A5"/>
    <w:rsid w:val="00EB2BEC"/>
    <w:rsid w:val="00EC1267"/>
    <w:rsid w:val="00EC4A57"/>
    <w:rsid w:val="00EC5632"/>
    <w:rsid w:val="00ED43E7"/>
    <w:rsid w:val="00ED564E"/>
    <w:rsid w:val="00ED7C6F"/>
    <w:rsid w:val="00EE3AB3"/>
    <w:rsid w:val="00EE6D93"/>
    <w:rsid w:val="00EF0933"/>
    <w:rsid w:val="00F16598"/>
    <w:rsid w:val="00F17BDA"/>
    <w:rsid w:val="00F25253"/>
    <w:rsid w:val="00F75785"/>
    <w:rsid w:val="00F84C21"/>
    <w:rsid w:val="00F94210"/>
    <w:rsid w:val="00FA0B46"/>
    <w:rsid w:val="00FA2F3F"/>
    <w:rsid w:val="00FA2FAE"/>
    <w:rsid w:val="00FA5552"/>
    <w:rsid w:val="00FB1AB8"/>
    <w:rsid w:val="00FB3B41"/>
    <w:rsid w:val="00FB65F6"/>
    <w:rsid w:val="00FC43A4"/>
    <w:rsid w:val="00FC7110"/>
    <w:rsid w:val="00FD044C"/>
    <w:rsid w:val="00FE1CE3"/>
    <w:rsid w:val="00FE4CEC"/>
    <w:rsid w:val="00FF5F1E"/>
    <w:rsid w:val="00FF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D2247"/>
  <w15:docId w15:val="{8DDEA275-D094-4297-9F87-ED6C6EBFB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12D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A0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B4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B1A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A9066B"/>
    <w:rPr>
      <w:color w:val="0000FF" w:themeColor="hyperlink"/>
      <w:u w:val="single"/>
    </w:rPr>
  </w:style>
  <w:style w:type="paragraph" w:customStyle="1" w:styleId="Normlntextstudie">
    <w:name w:val="Normální text studie"/>
    <w:basedOn w:val="Normln"/>
    <w:link w:val="NormlntextstudieChar"/>
    <w:qFormat/>
    <w:rsid w:val="00B95C16"/>
    <w:pPr>
      <w:tabs>
        <w:tab w:val="left" w:pos="709"/>
      </w:tabs>
      <w:spacing w:after="12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NormlntextstudieChar">
    <w:name w:val="Normální text studie Char"/>
    <w:basedOn w:val="Standardnpsmoodstavce"/>
    <w:link w:val="Normlntextstudie"/>
    <w:rsid w:val="00B95C16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97EF9-D7DB-4F3A-8CB8-B079F2EC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petr.kotek</dc:creator>
  <cp:lastModifiedBy>Jakub</cp:lastModifiedBy>
  <cp:revision>4</cp:revision>
  <cp:lastPrinted>2018-12-10T13:06:00Z</cp:lastPrinted>
  <dcterms:created xsi:type="dcterms:W3CDTF">2018-12-05T12:24:00Z</dcterms:created>
  <dcterms:modified xsi:type="dcterms:W3CDTF">2018-12-10T13:07:00Z</dcterms:modified>
</cp:coreProperties>
</file>