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261078">
        <w:rPr>
          <w:rFonts w:eastAsia="Arial Unicode MS"/>
          <w:sz w:val="22"/>
          <w:szCs w:val="22"/>
        </w:rPr>
        <w:t>otevřeného nadlimitního řízení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834C08" w:rsidRDefault="00206E5D" w:rsidP="00834C08">
      <w:pPr>
        <w:jc w:val="center"/>
        <w:rPr>
          <w:b/>
          <w:noProof/>
          <w:color w:val="000000"/>
          <w:sz w:val="32"/>
          <w:szCs w:val="32"/>
        </w:rPr>
      </w:pPr>
      <w:r w:rsidRPr="00834C08">
        <w:rPr>
          <w:b/>
          <w:color w:val="000000"/>
          <w:sz w:val="32"/>
          <w:szCs w:val="32"/>
        </w:rPr>
        <w:t>„</w:t>
      </w:r>
      <w:r w:rsidR="00834C08" w:rsidRPr="00834C08">
        <w:rPr>
          <w:b/>
          <w:sz w:val="32"/>
          <w:szCs w:val="32"/>
        </w:rPr>
        <w:t>Zvýšení kvality vzdělávání ZŠ Vrchlického – projektová dokumentace včetně informačního modelu (BIM)</w:t>
      </w:r>
      <w:r w:rsidRPr="00834C08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A2E9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170B5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C170B5" w:rsidRPr="00ED02A8" w:rsidRDefault="00C170B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Adresa pro doručování (liší-li se od sídla účastníka):</w:t>
            </w:r>
          </w:p>
        </w:tc>
        <w:tc>
          <w:tcPr>
            <w:tcW w:w="5670" w:type="dxa"/>
            <w:vAlign w:val="center"/>
          </w:tcPr>
          <w:p w:rsidR="00C170B5" w:rsidRPr="00ED02A8" w:rsidRDefault="00C170B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772025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72025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772025" w:rsidRDefault="00772025" w:rsidP="00772025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72025" w:rsidRPr="00ED02A8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72025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772025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772025" w:rsidRPr="00ED02A8" w:rsidRDefault="00772025" w:rsidP="007720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051868">
        <w:trPr>
          <w:trHeight w:hRule="exact" w:val="625"/>
        </w:trPr>
        <w:tc>
          <w:tcPr>
            <w:tcW w:w="3331" w:type="dxa"/>
            <w:vAlign w:val="center"/>
          </w:tcPr>
          <w:p w:rsidR="00206E5D" w:rsidRPr="00ED02A8" w:rsidRDefault="00051868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a středního podniku (ano/ne):</w:t>
            </w:r>
            <w:r w:rsidR="00206E5D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Default="001709E1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C170B5" w:rsidRDefault="00206E5D" w:rsidP="00206E5D">
      <w:pPr>
        <w:rPr>
          <w:sz w:val="16"/>
          <w:szCs w:val="16"/>
        </w:rPr>
      </w:pP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  <w:r w:rsidRPr="00C170B5">
        <w:rPr>
          <w:b/>
          <w:sz w:val="16"/>
          <w:szCs w:val="16"/>
        </w:rPr>
        <w:tab/>
      </w:r>
    </w:p>
    <w:p w:rsidR="00F15CF3" w:rsidRPr="00F15CF3" w:rsidRDefault="00206E5D" w:rsidP="00051868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Pr="00051868" w:rsidRDefault="00206E5D" w:rsidP="00206E5D">
      <w:pPr>
        <w:jc w:val="both"/>
        <w:rPr>
          <w:rFonts w:eastAsia="Arial Unicode MS"/>
          <w:sz w:val="16"/>
          <w:szCs w:val="16"/>
        </w:rPr>
      </w:pPr>
      <w:r w:rsidRPr="00051868">
        <w:rPr>
          <w:sz w:val="16"/>
          <w:szCs w:val="16"/>
        </w:rPr>
        <w:t xml:space="preserve"> </w:t>
      </w:r>
    </w:p>
    <w:p w:rsidR="00AA1B99" w:rsidRDefault="00AA1B99" w:rsidP="00206E5D">
      <w:pPr>
        <w:jc w:val="both"/>
        <w:rPr>
          <w:rFonts w:eastAsia="Arial Unicode MS"/>
        </w:rPr>
      </w:pPr>
    </w:p>
    <w:p w:rsidR="00206E5D" w:rsidRDefault="00206E5D" w:rsidP="00206E5D">
      <w:pPr>
        <w:jc w:val="both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772025" w:rsidRDefault="00772025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AA1B99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AA1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AA1B9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51868"/>
    <w:rsid w:val="000A2E9B"/>
    <w:rsid w:val="0011071B"/>
    <w:rsid w:val="001709E1"/>
    <w:rsid w:val="00206E5D"/>
    <w:rsid w:val="00232207"/>
    <w:rsid w:val="00254CBA"/>
    <w:rsid w:val="00261078"/>
    <w:rsid w:val="0027573F"/>
    <w:rsid w:val="002B273C"/>
    <w:rsid w:val="0041790A"/>
    <w:rsid w:val="00431219"/>
    <w:rsid w:val="00461665"/>
    <w:rsid w:val="004750D4"/>
    <w:rsid w:val="005303FD"/>
    <w:rsid w:val="005525F2"/>
    <w:rsid w:val="006D4C75"/>
    <w:rsid w:val="006F6347"/>
    <w:rsid w:val="00721705"/>
    <w:rsid w:val="00772025"/>
    <w:rsid w:val="00805236"/>
    <w:rsid w:val="00823D74"/>
    <w:rsid w:val="00831D0C"/>
    <w:rsid w:val="00834C08"/>
    <w:rsid w:val="009442E8"/>
    <w:rsid w:val="009465BC"/>
    <w:rsid w:val="009C0F9C"/>
    <w:rsid w:val="009D5FB7"/>
    <w:rsid w:val="00AA1B99"/>
    <w:rsid w:val="00B66D6F"/>
    <w:rsid w:val="00BA4703"/>
    <w:rsid w:val="00C170B5"/>
    <w:rsid w:val="00C35D50"/>
    <w:rsid w:val="00C616C7"/>
    <w:rsid w:val="00C61D25"/>
    <w:rsid w:val="00C653B2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3879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05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18</cp:revision>
  <dcterms:created xsi:type="dcterms:W3CDTF">2018-03-26T06:22:00Z</dcterms:created>
  <dcterms:modified xsi:type="dcterms:W3CDTF">2021-12-14T08:28:00Z</dcterms:modified>
</cp:coreProperties>
</file>