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831D" w14:textId="77777777" w:rsidR="00D6658C" w:rsidRDefault="0030307F">
      <w:pPr>
        <w:tabs>
          <w:tab w:val="left" w:pos="2030"/>
        </w:tabs>
        <w:spacing w:before="206"/>
        <w:ind w:left="596"/>
        <w:rPr>
          <w:b/>
          <w:bCs/>
          <w:w w:val="105"/>
        </w:rPr>
      </w:pPr>
      <w:r>
        <w:rPr>
          <w:noProof/>
        </w:rPr>
        <mc:AlternateContent>
          <mc:Choice Requires="wpg">
            <w:drawing>
              <wp:anchor distT="3175" distB="3175" distL="3175" distR="3175" simplePos="0" relativeHeight="2" behindDoc="1" locked="0" layoutInCell="0" allowOverlap="1" wp14:anchorId="289DE201" wp14:editId="4BF40F56">
                <wp:simplePos x="0" y="0"/>
                <wp:positionH relativeFrom="page">
                  <wp:posOffset>0</wp:posOffset>
                </wp:positionH>
                <wp:positionV relativeFrom="page">
                  <wp:posOffset>1270</wp:posOffset>
                </wp:positionV>
                <wp:extent cx="7562850" cy="10698480"/>
                <wp:effectExtent l="0" t="0" r="19685" b="27305"/>
                <wp:wrapNone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160" cy="10697760"/>
                          <a:chOff x="0" y="1440"/>
                          <a:chExt cx="7562160" cy="10697760"/>
                        </a:xfrm>
                      </wpg:grpSpPr>
                      <wps:wsp>
                        <wps:cNvPr id="2" name="Volný tvar: obrazec 2"/>
                        <wps:cNvSpPr/>
                        <wps:spPr>
                          <a:xfrm>
                            <a:off x="0" y="0"/>
                            <a:ext cx="9360" cy="10697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" h="16838">
                                <a:moveTo>
                                  <a:pt x="0" y="0"/>
                                </a:moveTo>
                                <a:lnTo>
                                  <a:pt x="0" y="16837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Volný tvar: obrazec 3"/>
                        <wps:cNvSpPr/>
                        <wps:spPr>
                          <a:xfrm>
                            <a:off x="0" y="0"/>
                            <a:ext cx="9360" cy="10697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" h="16838">
                                <a:moveTo>
                                  <a:pt x="0" y="0"/>
                                </a:moveTo>
                                <a:lnTo>
                                  <a:pt x="0" y="16837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Volný tvar: obrazec 4"/>
                        <wps:cNvSpPr/>
                        <wps:spPr>
                          <a:xfrm>
                            <a:off x="0" y="0"/>
                            <a:ext cx="7562160" cy="9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00" h="20">
                                <a:moveTo>
                                  <a:pt x="11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Skupina 1" style="position:absolute;margin-left:0pt;margin-top:0.1pt;width:595.45pt;height:842.35pt" coordorigin="0,2" coordsize="11909,16847"/>
            </w:pict>
          </mc:Fallback>
        </mc:AlternateContent>
      </w:r>
      <w:r>
        <w:rPr>
          <w:b/>
          <w:bCs/>
          <w:w w:val="105"/>
        </w:rPr>
        <w:t>SEZNAM PŘÍLOH</w:t>
      </w:r>
    </w:p>
    <w:p w14:paraId="23A6B4B2" w14:textId="77777777" w:rsidR="00D6658C" w:rsidRDefault="00D6658C">
      <w:pPr>
        <w:pStyle w:val="Zkladntext"/>
        <w:spacing w:before="0"/>
        <w:ind w:left="0" w:firstLine="0"/>
        <w:rPr>
          <w:sz w:val="26"/>
          <w:szCs w:val="26"/>
        </w:rPr>
      </w:pPr>
    </w:p>
    <w:p w14:paraId="4D6EDD3E" w14:textId="085E833A" w:rsidR="00D6658C" w:rsidRPr="00F6246E" w:rsidRDefault="00F6246E" w:rsidP="00F6246E">
      <w:pPr>
        <w:tabs>
          <w:tab w:val="left" w:pos="1560"/>
        </w:tabs>
        <w:spacing w:before="206"/>
        <w:ind w:left="597"/>
        <w:rPr>
          <w:b/>
          <w:bCs/>
          <w:w w:val="105"/>
          <w:sz w:val="19"/>
          <w:szCs w:val="19"/>
        </w:rPr>
      </w:pPr>
      <w:r>
        <w:rPr>
          <w:b/>
          <w:bCs/>
          <w:w w:val="105"/>
        </w:rPr>
        <w:t xml:space="preserve">SO 01     </w:t>
      </w:r>
      <w:r w:rsidR="00BA5B9B" w:rsidRPr="00F6246E">
        <w:rPr>
          <w:b/>
          <w:bCs/>
          <w:w w:val="105"/>
        </w:rPr>
        <w:t>PŘEDINVESTICE</w:t>
      </w:r>
    </w:p>
    <w:p w14:paraId="312A5F6D" w14:textId="77777777" w:rsidR="00D6658C" w:rsidRPr="001D17FD" w:rsidRDefault="00BA5B9B" w:rsidP="00F6246E">
      <w:pPr>
        <w:pStyle w:val="Odstavecseseznamem"/>
        <w:numPr>
          <w:ilvl w:val="3"/>
          <w:numId w:val="1"/>
        </w:numPr>
        <w:tabs>
          <w:tab w:val="left" w:pos="1560"/>
        </w:tabs>
        <w:spacing w:before="206"/>
        <w:ind w:left="2410"/>
        <w:rPr>
          <w:b/>
          <w:bCs/>
          <w:w w:val="105"/>
          <w:sz w:val="20"/>
          <w:szCs w:val="20"/>
        </w:rPr>
      </w:pPr>
      <w:r w:rsidRPr="001D17FD">
        <w:rPr>
          <w:b/>
          <w:bCs/>
          <w:w w:val="105"/>
          <w:sz w:val="20"/>
          <w:szCs w:val="20"/>
        </w:rPr>
        <w:t>PŘEDINVESTICE - STAVEBNÍ ŘEŠENÍ</w:t>
      </w:r>
    </w:p>
    <w:p w14:paraId="419BB283" w14:textId="5BF6C301" w:rsidR="00D6658C" w:rsidRPr="001D17FD" w:rsidRDefault="00BA5B9B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TECHNICKÁ ZPRÁVA</w:t>
      </w:r>
    </w:p>
    <w:p w14:paraId="0D1C243C" w14:textId="77777777" w:rsidR="00BA5B9B" w:rsidRPr="001D17FD" w:rsidRDefault="00BA5B9B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STROPNÍ PROSTUPY</w:t>
      </w:r>
    </w:p>
    <w:p w14:paraId="0BA6C0B5" w14:textId="77777777" w:rsidR="00C94207" w:rsidRPr="001D17FD" w:rsidRDefault="00C94207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BOURÁNÍ - 2.PP</w:t>
      </w:r>
    </w:p>
    <w:p w14:paraId="173B87FE" w14:textId="77777777" w:rsidR="00BA5B9B" w:rsidRPr="001D17FD" w:rsidRDefault="00BA5B9B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 xml:space="preserve">BOURÁNÍ - </w:t>
      </w:r>
      <w:r w:rsidR="00C94207" w:rsidRPr="001D17FD">
        <w:rPr>
          <w:w w:val="105"/>
          <w:sz w:val="20"/>
          <w:szCs w:val="20"/>
        </w:rPr>
        <w:t>1</w:t>
      </w:r>
      <w:r w:rsidRPr="001D17FD">
        <w:rPr>
          <w:w w:val="105"/>
          <w:sz w:val="20"/>
          <w:szCs w:val="20"/>
        </w:rPr>
        <w:t>.PP</w:t>
      </w:r>
    </w:p>
    <w:p w14:paraId="61DCE381" w14:textId="77777777" w:rsidR="00BA5B9B" w:rsidRPr="001D17FD" w:rsidRDefault="00BA5B9B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KONSTRUKCE POD PODLAHOU 2.PP</w:t>
      </w:r>
    </w:p>
    <w:p w14:paraId="7210A999" w14:textId="77777777" w:rsidR="00BA5B9B" w:rsidRPr="001D17FD" w:rsidRDefault="00BA5B9B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PŮDORYS 2.PP</w:t>
      </w:r>
    </w:p>
    <w:p w14:paraId="04473557" w14:textId="77777777" w:rsidR="00BA5B9B" w:rsidRPr="001D17FD" w:rsidRDefault="00674A83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ČERPACÍ ŠACHTA KANALIZACE</w:t>
      </w:r>
    </w:p>
    <w:p w14:paraId="3AD60DAB" w14:textId="77777777" w:rsidR="00674A83" w:rsidRPr="001D17FD" w:rsidRDefault="00674A83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ZÁKLAD POD KOGENERACÍ</w:t>
      </w:r>
    </w:p>
    <w:p w14:paraId="40D72267" w14:textId="77777777" w:rsidR="00674A83" w:rsidRPr="001D17FD" w:rsidRDefault="00674A83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VÝROBKY DVEŘÍ</w:t>
      </w:r>
    </w:p>
    <w:p w14:paraId="184F959F" w14:textId="77777777" w:rsidR="00674A83" w:rsidRPr="001D17FD" w:rsidRDefault="00674A83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VÝROBKY ZÁMEČNICKÉ</w:t>
      </w:r>
    </w:p>
    <w:p w14:paraId="402BC430" w14:textId="21FF7473" w:rsidR="00105FA1" w:rsidRDefault="00105FA1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 w:rsidRPr="001D17FD">
        <w:rPr>
          <w:w w:val="105"/>
          <w:sz w:val="20"/>
          <w:szCs w:val="20"/>
        </w:rPr>
        <w:t>PŘÍČNÝ ŘEZ, SKLADBA PODLAHY</w:t>
      </w:r>
    </w:p>
    <w:p w14:paraId="7FC448AD" w14:textId="1F2E9B50" w:rsidR="009A09C4" w:rsidRDefault="009A09C4" w:rsidP="0048684C">
      <w:pPr>
        <w:pStyle w:val="Odstavecseseznamem"/>
        <w:numPr>
          <w:ilvl w:val="4"/>
          <w:numId w:val="23"/>
        </w:numPr>
        <w:tabs>
          <w:tab w:val="left" w:pos="1560"/>
        </w:tabs>
        <w:spacing w:before="0" w:line="300" w:lineRule="atLeast"/>
        <w:ind w:left="3827" w:hanging="1230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POŽÁRNĚ BEZPEČNOSTNÍ OPATŘENÍ</w:t>
      </w:r>
    </w:p>
    <w:p w14:paraId="1751AA39" w14:textId="77777777" w:rsidR="001D17FD" w:rsidRDefault="001D17FD" w:rsidP="001D17FD">
      <w:pPr>
        <w:tabs>
          <w:tab w:val="left" w:pos="1560"/>
        </w:tabs>
        <w:spacing w:line="300" w:lineRule="atLeast"/>
        <w:rPr>
          <w:w w:val="105"/>
          <w:sz w:val="20"/>
          <w:szCs w:val="20"/>
        </w:rPr>
      </w:pPr>
    </w:p>
    <w:p w14:paraId="78C66B11" w14:textId="77777777" w:rsidR="001D17FD" w:rsidRPr="001D17FD" w:rsidRDefault="001D17FD" w:rsidP="001D17FD">
      <w:pPr>
        <w:tabs>
          <w:tab w:val="left" w:pos="1560"/>
        </w:tabs>
        <w:spacing w:line="300" w:lineRule="atLeast"/>
        <w:rPr>
          <w:w w:val="105"/>
          <w:sz w:val="20"/>
          <w:szCs w:val="20"/>
        </w:rPr>
      </w:pPr>
    </w:p>
    <w:p w14:paraId="2554F4F5" w14:textId="77777777" w:rsidR="001D17FD" w:rsidRPr="006E609F" w:rsidRDefault="001D17FD" w:rsidP="00F6246E">
      <w:pPr>
        <w:pStyle w:val="Odstavecseseznamem"/>
        <w:numPr>
          <w:ilvl w:val="3"/>
          <w:numId w:val="18"/>
        </w:numPr>
        <w:tabs>
          <w:tab w:val="left" w:pos="1560"/>
        </w:tabs>
        <w:spacing w:before="0" w:line="300" w:lineRule="atLeast"/>
        <w:ind w:left="2552" w:hanging="1407"/>
        <w:rPr>
          <w:b/>
          <w:bCs/>
          <w:w w:val="105"/>
          <w:sz w:val="20"/>
          <w:szCs w:val="20"/>
        </w:rPr>
      </w:pPr>
      <w:r w:rsidRPr="006E609F">
        <w:rPr>
          <w:b/>
          <w:bCs/>
          <w:w w:val="105"/>
          <w:sz w:val="20"/>
          <w:szCs w:val="20"/>
        </w:rPr>
        <w:t>ZDRAVOTNĚ TECHNICKÉ INSTALACE</w:t>
      </w:r>
    </w:p>
    <w:p w14:paraId="47461AEB" w14:textId="77777777" w:rsidR="001D17FD" w:rsidRPr="00F6246E" w:rsidRDefault="001D17FD" w:rsidP="00F6246E">
      <w:pPr>
        <w:pStyle w:val="Odstavecseseznamem"/>
        <w:numPr>
          <w:ilvl w:val="4"/>
          <w:numId w:val="19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 w:rsidRPr="00F6246E">
        <w:rPr>
          <w:w w:val="105"/>
          <w:sz w:val="20"/>
          <w:szCs w:val="20"/>
        </w:rPr>
        <w:t>TECHNICKÁ ZPRÁVA A SEZNAM PŘÍLOH</w:t>
      </w:r>
    </w:p>
    <w:p w14:paraId="678380E3" w14:textId="77777777" w:rsidR="001D17FD" w:rsidRPr="00F6246E" w:rsidRDefault="001D17FD" w:rsidP="00F6246E">
      <w:pPr>
        <w:pStyle w:val="Odstavecseseznamem"/>
        <w:numPr>
          <w:ilvl w:val="4"/>
          <w:numId w:val="19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 w:rsidRPr="00F6246E">
        <w:rPr>
          <w:w w:val="105"/>
          <w:sz w:val="20"/>
          <w:szCs w:val="20"/>
        </w:rPr>
        <w:t>A2 - PŮDORYS 2.PP - KANALIZACE POD PODLAHOU</w:t>
      </w:r>
    </w:p>
    <w:p w14:paraId="6185455E" w14:textId="77777777" w:rsidR="001D17FD" w:rsidRPr="00F6246E" w:rsidRDefault="001D17FD" w:rsidP="00F6246E">
      <w:pPr>
        <w:pStyle w:val="Odstavecseseznamem"/>
        <w:numPr>
          <w:ilvl w:val="4"/>
          <w:numId w:val="19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 w:rsidRPr="00F6246E">
        <w:rPr>
          <w:w w:val="105"/>
          <w:sz w:val="20"/>
          <w:szCs w:val="20"/>
        </w:rPr>
        <w:t>A3 - PŮDORYS 2.PP - VODOVOD</w:t>
      </w:r>
    </w:p>
    <w:p w14:paraId="50C31358" w14:textId="77777777" w:rsidR="001D17FD" w:rsidRPr="00F6246E" w:rsidRDefault="001D17FD" w:rsidP="00F6246E">
      <w:pPr>
        <w:pStyle w:val="Odstavecseseznamem"/>
        <w:numPr>
          <w:ilvl w:val="4"/>
          <w:numId w:val="19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 w:rsidRPr="00F6246E">
        <w:rPr>
          <w:w w:val="105"/>
          <w:sz w:val="20"/>
          <w:szCs w:val="20"/>
        </w:rPr>
        <w:t>ŘEZY KANALIZACE</w:t>
      </w:r>
    </w:p>
    <w:p w14:paraId="6A122D97" w14:textId="77777777" w:rsidR="00674A83" w:rsidRPr="00BA5B9B" w:rsidRDefault="00674A83" w:rsidP="00D33BA5">
      <w:pPr>
        <w:pStyle w:val="Odstavecseseznamem"/>
        <w:tabs>
          <w:tab w:val="left" w:pos="1843"/>
        </w:tabs>
        <w:spacing w:before="120" w:after="120" w:line="300" w:lineRule="atLeast"/>
        <w:ind w:left="2875" w:firstLine="0"/>
        <w:rPr>
          <w:w w:val="105"/>
          <w:sz w:val="19"/>
          <w:szCs w:val="19"/>
        </w:rPr>
      </w:pPr>
    </w:p>
    <w:p w14:paraId="41B4FFD1" w14:textId="3C89AEB0" w:rsidR="00DF614B" w:rsidRPr="00D33BA5" w:rsidRDefault="0064569F" w:rsidP="00746581">
      <w:pPr>
        <w:pStyle w:val="Odstavecseseznamem"/>
        <w:numPr>
          <w:ilvl w:val="2"/>
          <w:numId w:val="8"/>
        </w:numPr>
        <w:tabs>
          <w:tab w:val="left" w:pos="1560"/>
        </w:tabs>
        <w:spacing w:before="120" w:after="120" w:line="300" w:lineRule="atLeast"/>
        <w:ind w:left="2552"/>
        <w:rPr>
          <w:vanish/>
          <w:w w:val="105"/>
          <w:sz w:val="19"/>
          <w:szCs w:val="19"/>
        </w:rPr>
      </w:pPr>
      <w:r w:rsidRPr="00D33BA5">
        <w:rPr>
          <w:b/>
          <w:bCs/>
          <w:w w:val="105"/>
          <w:sz w:val="20"/>
          <w:szCs w:val="20"/>
        </w:rPr>
        <w:t>PŘEDINVESTICE - ENERGOCENTRUM</w:t>
      </w:r>
      <w:r w:rsidR="0030307F" w:rsidRPr="00D33BA5">
        <w:rPr>
          <w:b/>
          <w:bCs/>
          <w:w w:val="105"/>
          <w:sz w:val="20"/>
          <w:szCs w:val="20"/>
        </w:rPr>
        <w:t xml:space="preserve"> </w:t>
      </w:r>
    </w:p>
    <w:p w14:paraId="57C6C1BA" w14:textId="77777777" w:rsidR="00D6658C" w:rsidRDefault="0064569F" w:rsidP="00F6246E">
      <w:pPr>
        <w:pStyle w:val="Odstavecseseznamem"/>
        <w:numPr>
          <w:ilvl w:val="5"/>
          <w:numId w:val="11"/>
        </w:numPr>
        <w:tabs>
          <w:tab w:val="left" w:pos="1560"/>
        </w:tabs>
        <w:spacing w:before="0" w:line="300" w:lineRule="atLeast"/>
        <w:ind w:left="1418" w:hanging="2308"/>
        <w:rPr>
          <w:w w:val="105"/>
          <w:sz w:val="20"/>
          <w:szCs w:val="20"/>
        </w:rPr>
      </w:pPr>
      <w:r w:rsidRPr="005C4DD7">
        <w:rPr>
          <w:w w:val="105"/>
          <w:sz w:val="20"/>
          <w:szCs w:val="20"/>
        </w:rPr>
        <w:t>TECHNOLOGICKÁ ČÁST</w:t>
      </w:r>
    </w:p>
    <w:p w14:paraId="4B5E20FD" w14:textId="2BA810AC" w:rsidR="00F6246E" w:rsidRPr="00F6246E" w:rsidRDefault="00F6246E" w:rsidP="00746581">
      <w:pPr>
        <w:pStyle w:val="Odstavecseseznamem"/>
        <w:numPr>
          <w:ilvl w:val="3"/>
          <w:numId w:val="21"/>
        </w:numPr>
        <w:tabs>
          <w:tab w:val="left" w:pos="1560"/>
        </w:tabs>
        <w:spacing w:before="0" w:line="300" w:lineRule="atLeast"/>
        <w:ind w:left="2552" w:hanging="851"/>
        <w:rPr>
          <w:w w:val="105"/>
          <w:sz w:val="20"/>
          <w:szCs w:val="20"/>
        </w:rPr>
      </w:pPr>
      <w:r>
        <w:rPr>
          <w:b/>
          <w:bCs/>
          <w:w w:val="105"/>
          <w:sz w:val="20"/>
          <w:szCs w:val="20"/>
        </w:rPr>
        <w:t>VYTÁPĚNÍ</w:t>
      </w:r>
    </w:p>
    <w:p w14:paraId="7F02DD60" w14:textId="77777777" w:rsidR="00D6658C" w:rsidRDefault="0030307F" w:rsidP="00746581">
      <w:pPr>
        <w:pStyle w:val="Odstavecseseznamem"/>
        <w:numPr>
          <w:ilvl w:val="4"/>
          <w:numId w:val="12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TECHNICKÁ ZPRÁVA</w:t>
      </w:r>
    </w:p>
    <w:p w14:paraId="2BF39FCA" w14:textId="30C5F2F8" w:rsidR="0030307F" w:rsidRPr="0030307F" w:rsidRDefault="0030307F" w:rsidP="00746581">
      <w:pPr>
        <w:pStyle w:val="Odstavecseseznamem"/>
        <w:numPr>
          <w:ilvl w:val="4"/>
          <w:numId w:val="12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 w:rsidRPr="005C4DD7">
        <w:rPr>
          <w:w w:val="105"/>
          <w:sz w:val="20"/>
          <w:szCs w:val="20"/>
        </w:rPr>
        <w:t xml:space="preserve">ZAPOJENÍ </w:t>
      </w:r>
      <w:r w:rsidR="00F6246E" w:rsidRPr="005C4DD7">
        <w:rPr>
          <w:w w:val="105"/>
          <w:sz w:val="20"/>
          <w:szCs w:val="20"/>
        </w:rPr>
        <w:t xml:space="preserve">PROVIZORNÍ </w:t>
      </w:r>
      <w:r w:rsidRPr="005C4DD7">
        <w:rPr>
          <w:w w:val="105"/>
          <w:sz w:val="20"/>
          <w:szCs w:val="20"/>
        </w:rPr>
        <w:t>VÝMĚNÍKOVÉ STANICE</w:t>
      </w:r>
    </w:p>
    <w:p w14:paraId="3C45E239" w14:textId="77777777" w:rsidR="00D6658C" w:rsidRPr="00F6246E" w:rsidRDefault="005C4DD7" w:rsidP="00746581">
      <w:pPr>
        <w:pStyle w:val="Odstavecseseznamem"/>
        <w:numPr>
          <w:ilvl w:val="3"/>
          <w:numId w:val="21"/>
        </w:numPr>
        <w:tabs>
          <w:tab w:val="left" w:pos="1560"/>
        </w:tabs>
        <w:spacing w:before="0" w:line="300" w:lineRule="atLeast"/>
        <w:ind w:left="2552" w:hanging="851"/>
        <w:rPr>
          <w:b/>
          <w:bCs/>
          <w:w w:val="105"/>
          <w:sz w:val="20"/>
          <w:szCs w:val="20"/>
        </w:rPr>
      </w:pPr>
      <w:r w:rsidRPr="00F6246E">
        <w:rPr>
          <w:b/>
          <w:bCs/>
          <w:w w:val="105"/>
          <w:sz w:val="20"/>
          <w:szCs w:val="20"/>
        </w:rPr>
        <w:t>MĚŘENÍ A REGULACE</w:t>
      </w:r>
    </w:p>
    <w:p w14:paraId="263E40A1" w14:textId="1729A990" w:rsidR="00D6658C" w:rsidRPr="00746581" w:rsidRDefault="006C1D00" w:rsidP="00746581">
      <w:pPr>
        <w:pStyle w:val="Odstavecseseznamem"/>
        <w:numPr>
          <w:ilvl w:val="4"/>
          <w:numId w:val="21"/>
        </w:numPr>
        <w:tabs>
          <w:tab w:val="left" w:pos="1560"/>
        </w:tabs>
        <w:spacing w:before="0" w:line="300" w:lineRule="atLeast"/>
        <w:rPr>
          <w:w w:val="105"/>
          <w:sz w:val="20"/>
          <w:szCs w:val="20"/>
        </w:rPr>
      </w:pPr>
      <w:r w:rsidRPr="00746581">
        <w:rPr>
          <w:w w:val="105"/>
          <w:sz w:val="20"/>
          <w:szCs w:val="20"/>
        </w:rPr>
        <w:t>SCHEMA OBVODU MAR</w:t>
      </w:r>
    </w:p>
    <w:p w14:paraId="345AAA2B" w14:textId="153EF796" w:rsidR="00D33BA5" w:rsidRDefault="00D33BA5" w:rsidP="00D33BA5">
      <w:pPr>
        <w:pStyle w:val="Odstavecseseznamem"/>
        <w:tabs>
          <w:tab w:val="left" w:pos="1560"/>
        </w:tabs>
        <w:spacing w:before="0" w:line="300" w:lineRule="atLeast"/>
        <w:ind w:left="2835" w:firstLine="0"/>
        <w:rPr>
          <w:w w:val="105"/>
          <w:sz w:val="20"/>
          <w:szCs w:val="20"/>
        </w:rPr>
      </w:pPr>
    </w:p>
    <w:p w14:paraId="2BACDF4E" w14:textId="77777777" w:rsidR="00D33BA5" w:rsidRPr="005C4DD7" w:rsidRDefault="00D33BA5" w:rsidP="00D33BA5">
      <w:pPr>
        <w:pStyle w:val="Odstavecseseznamem"/>
        <w:tabs>
          <w:tab w:val="left" w:pos="1560"/>
        </w:tabs>
        <w:spacing w:before="0" w:line="300" w:lineRule="atLeast"/>
        <w:ind w:left="2835" w:firstLine="0"/>
        <w:rPr>
          <w:w w:val="105"/>
          <w:sz w:val="20"/>
          <w:szCs w:val="20"/>
        </w:rPr>
      </w:pPr>
    </w:p>
    <w:sectPr w:rsidR="00D33BA5" w:rsidRPr="005C4DD7">
      <w:pgSz w:w="11906" w:h="16838"/>
      <w:pgMar w:top="850" w:right="1134" w:bottom="850" w:left="1134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60D6"/>
    <w:multiLevelType w:val="multilevel"/>
    <w:tmpl w:val="6EECC1FC"/>
    <w:styleLink w:val="Styl1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1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start w:val="1"/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" w15:restartNumberingAfterBreak="0">
    <w:nsid w:val="13CA6BA0"/>
    <w:multiLevelType w:val="multilevel"/>
    <w:tmpl w:val="98A8EA86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2" w15:restartNumberingAfterBreak="0">
    <w:nsid w:val="1EAC6F37"/>
    <w:multiLevelType w:val="multilevel"/>
    <w:tmpl w:val="B42CA8F6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1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3" w15:restartNumberingAfterBreak="0">
    <w:nsid w:val="24256A8C"/>
    <w:multiLevelType w:val="multilevel"/>
    <w:tmpl w:val="98A8EA86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4" w15:restartNumberingAfterBreak="0">
    <w:nsid w:val="2BB03B9B"/>
    <w:multiLevelType w:val="multilevel"/>
    <w:tmpl w:val="8CFAFEC4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1"/>
      <w:numFmt w:val="decimal"/>
      <w:lvlText w:val="%1.1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4"/>
      <w:numFmt w:val="decimal"/>
      <w:lvlText w:val="%1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3.%4 ZTI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5" w15:restartNumberingAfterBreak="0">
    <w:nsid w:val="2D555179"/>
    <w:multiLevelType w:val="multilevel"/>
    <w:tmpl w:val="AC76B014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3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2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1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6" w15:restartNumberingAfterBreak="0">
    <w:nsid w:val="362A1688"/>
    <w:multiLevelType w:val="multilevel"/>
    <w:tmpl w:val="98A8EA86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7" w15:restartNumberingAfterBreak="0">
    <w:nsid w:val="38DF74E6"/>
    <w:multiLevelType w:val="multilevel"/>
    <w:tmpl w:val="D97E44E4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1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start w:val="1"/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8" w15:restartNumberingAfterBreak="0">
    <w:nsid w:val="46BB3903"/>
    <w:multiLevelType w:val="multilevel"/>
    <w:tmpl w:val="5410693A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1"/>
      <w:numFmt w:val="decimal"/>
      <w:lvlText w:val="%1.1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4"/>
      <w:numFmt w:val="decimal"/>
      <w:lvlText w:val="%1.%3.%4  ZTI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2"/>
      <w:numFmt w:val="decimal"/>
      <w:lvlText w:val="%1.%3.%4  ZTI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9" w15:restartNumberingAfterBreak="0">
    <w:nsid w:val="4A6839B0"/>
    <w:multiLevelType w:val="multilevel"/>
    <w:tmpl w:val="6EECC1FC"/>
    <w:numStyleLink w:val="Styl1"/>
  </w:abstractNum>
  <w:abstractNum w:abstractNumId="10" w15:restartNumberingAfterBreak="0">
    <w:nsid w:val="4DB44260"/>
    <w:multiLevelType w:val="multilevel"/>
    <w:tmpl w:val="C6AC5532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1"/>
      <w:numFmt w:val="decimal"/>
      <w:lvlText w:val="%1.1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2"/>
      <w:numFmt w:val="decimal"/>
      <w:lvlText w:val="%1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1" w15:restartNumberingAfterBreak="0">
    <w:nsid w:val="4E100E06"/>
    <w:multiLevelType w:val="multilevel"/>
    <w:tmpl w:val="C6AC5532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1"/>
      <w:numFmt w:val="decimal"/>
      <w:lvlText w:val="%1.1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3.%4"/>
      <w:lvlJc w:val="left"/>
      <w:pPr>
        <w:tabs>
          <w:tab w:val="num" w:pos="-158"/>
        </w:tabs>
        <w:ind w:left="1816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2"/>
      <w:numFmt w:val="decimal"/>
      <w:lvlText w:val="%1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2" w15:restartNumberingAfterBreak="0">
    <w:nsid w:val="517820C2"/>
    <w:multiLevelType w:val="multilevel"/>
    <w:tmpl w:val="F4E0F1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BB745DD"/>
    <w:multiLevelType w:val="multilevel"/>
    <w:tmpl w:val="FEDE1582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2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start w:val="1"/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4" w15:restartNumberingAfterBreak="0">
    <w:nsid w:val="5EC623A0"/>
    <w:multiLevelType w:val="multilevel"/>
    <w:tmpl w:val="98A8EA86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5" w15:restartNumberingAfterBreak="0">
    <w:nsid w:val="613A2C85"/>
    <w:multiLevelType w:val="multilevel"/>
    <w:tmpl w:val="B518CFD0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1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6" w15:restartNumberingAfterBreak="0">
    <w:nsid w:val="64F5455F"/>
    <w:multiLevelType w:val="multilevel"/>
    <w:tmpl w:val="C6AC5532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1"/>
      <w:numFmt w:val="decimal"/>
      <w:lvlText w:val="%1.1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2"/>
      <w:numFmt w:val="decimal"/>
      <w:lvlText w:val="%1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7" w15:restartNumberingAfterBreak="0">
    <w:nsid w:val="657744EB"/>
    <w:multiLevelType w:val="multilevel"/>
    <w:tmpl w:val="69C8A2C4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8" w15:restartNumberingAfterBreak="0">
    <w:nsid w:val="6C9425AD"/>
    <w:multiLevelType w:val="multilevel"/>
    <w:tmpl w:val="71A41462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1"/>
      <w:numFmt w:val="decimal"/>
      <w:lvlText w:val="%1.1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1"/>
      <w:numFmt w:val="decimal"/>
      <w:lvlText w:val="%1.%3.%4"/>
      <w:lvlJc w:val="left"/>
      <w:pPr>
        <w:tabs>
          <w:tab w:val="num" w:pos="-158"/>
        </w:tabs>
        <w:ind w:left="1816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numFmt w:val="bullet"/>
      <w:lvlText w:val=""/>
      <w:lvlJc w:val="left"/>
      <w:pPr>
        <w:tabs>
          <w:tab w:val="num" w:pos="0"/>
        </w:tabs>
        <w:ind w:left="5002" w:hanging="275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0" w:hanging="2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abstractNum w:abstractNumId="19" w15:restartNumberingAfterBreak="0">
    <w:nsid w:val="7FF95315"/>
    <w:multiLevelType w:val="multilevel"/>
    <w:tmpl w:val="B518CFD0"/>
    <w:lvl w:ilvl="0">
      <w:start w:val="4"/>
      <w:numFmt w:val="upperLetter"/>
      <w:lvlText w:val="%1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029" w:hanging="1432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2029" w:hanging="1432"/>
      </w:pPr>
      <w:rPr>
        <w:rFonts w:cs="Arial" w:hint="default"/>
        <w:b/>
        <w:bCs/>
        <w:spacing w:val="-1"/>
        <w:w w:val="104"/>
        <w:sz w:val="19"/>
        <w:szCs w:val="19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974" w:hanging="1248"/>
      </w:pPr>
      <w:rPr>
        <w:rFonts w:cs="Arial" w:hint="default"/>
        <w:b/>
        <w:bCs/>
        <w:spacing w:val="-1"/>
        <w:w w:val="104"/>
        <w:sz w:val="19"/>
        <w:szCs w:val="19"/>
      </w:rPr>
    </w:lvl>
    <w:lvl w:ilvl="4">
      <w:start w:val="1"/>
      <w:numFmt w:val="decimal"/>
      <w:lvlText w:val="%1.%2.%3.%4  č.%5"/>
      <w:lvlJc w:val="left"/>
      <w:pPr>
        <w:tabs>
          <w:tab w:val="num" w:pos="0"/>
        </w:tabs>
        <w:ind w:left="2872" w:hanging="275"/>
      </w:pPr>
      <w:rPr>
        <w:rFonts w:cs="Arial" w:hint="default"/>
        <w:b w:val="0"/>
        <w:bCs w:val="0"/>
        <w:spacing w:val="-1"/>
        <w:w w:val="104"/>
        <w:sz w:val="21"/>
        <w:szCs w:val="19"/>
      </w:rPr>
    </w:lvl>
    <w:lvl w:ilvl="5">
      <w:start w:val="1"/>
      <w:numFmt w:val="decimal"/>
      <w:lvlText w:val="%1.%2.%3.%4.%6"/>
      <w:lvlJc w:val="left"/>
      <w:pPr>
        <w:tabs>
          <w:tab w:val="num" w:pos="0"/>
        </w:tabs>
        <w:ind w:left="5002" w:hanging="275"/>
      </w:pPr>
      <w:rPr>
        <w:rFonts w:hint="default"/>
      </w:rPr>
    </w:lvl>
    <w:lvl w:ilvl="6">
      <w:numFmt w:val="decimal"/>
      <w:lvlText w:val="%1.%2.%3.%4.%6  č.%7"/>
      <w:lvlJc w:val="left"/>
      <w:pPr>
        <w:tabs>
          <w:tab w:val="num" w:pos="0"/>
        </w:tabs>
        <w:ind w:left="5710" w:hanging="275"/>
      </w:pPr>
      <w:rPr>
        <w:rFonts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17" w:hanging="2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125" w:hanging="275"/>
      </w:pPr>
      <w:rPr>
        <w:rFonts w:ascii="Symbol" w:hAnsi="Symbol" w:cs="Symbol" w:hint="default"/>
      </w:rPr>
    </w:lvl>
  </w:abstractNum>
  <w:num w:numId="1" w16cid:durableId="1841309186">
    <w:abstractNumId w:val="11"/>
  </w:num>
  <w:num w:numId="2" w16cid:durableId="1939288742">
    <w:abstractNumId w:val="12"/>
  </w:num>
  <w:num w:numId="3" w16cid:durableId="1690643928">
    <w:abstractNumId w:val="17"/>
  </w:num>
  <w:num w:numId="4" w16cid:durableId="1010841260">
    <w:abstractNumId w:val="17"/>
    <w:lvlOverride w:ilvl="0">
      <w:lvl w:ilvl="0">
        <w:start w:val="4"/>
        <w:numFmt w:val="upperLetter"/>
        <w:lvlText w:val="%1"/>
        <w:lvlJc w:val="left"/>
        <w:pPr>
          <w:tabs>
            <w:tab w:val="num" w:pos="0"/>
          </w:tabs>
          <w:ind w:left="2029" w:hanging="1432"/>
        </w:pPr>
        <w:rPr>
          <w:rFonts w:cs="Times New Roman" w:hint="default"/>
        </w:rPr>
      </w:lvl>
    </w:lvlOverride>
    <w:lvlOverride w:ilvl="1">
      <w:lvl w:ilvl="1">
        <w:start w:val="2"/>
        <w:numFmt w:val="decimal"/>
        <w:lvlText w:val="%1.%2"/>
        <w:lvlJc w:val="left"/>
        <w:pPr>
          <w:tabs>
            <w:tab w:val="num" w:pos="0"/>
          </w:tabs>
          <w:ind w:left="2029" w:hanging="1432"/>
        </w:pPr>
        <w:rPr>
          <w:rFonts w:cs="Times New Roman" w:hint="default"/>
        </w:rPr>
      </w:lvl>
    </w:lvlOverride>
    <w:lvlOverride w:ilvl="2">
      <w:lvl w:ilvl="2">
        <w:start w:val="8"/>
        <w:numFmt w:val="decimal"/>
        <w:lvlText w:val="%1.%2.%3"/>
        <w:lvlJc w:val="left"/>
        <w:pPr>
          <w:tabs>
            <w:tab w:val="num" w:pos="0"/>
          </w:tabs>
          <w:ind w:left="2029" w:hanging="1432"/>
        </w:pPr>
        <w:rPr>
          <w:rFonts w:cs="Arial" w:hint="default"/>
          <w:b/>
          <w:bCs/>
          <w:spacing w:val="-1"/>
          <w:w w:val="104"/>
          <w:sz w:val="19"/>
          <w:szCs w:val="19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0"/>
          </w:tabs>
          <w:ind w:left="1974" w:hanging="1248"/>
        </w:pPr>
        <w:rPr>
          <w:rFonts w:cs="Arial" w:hint="default"/>
          <w:b/>
          <w:bCs/>
          <w:spacing w:val="-1"/>
          <w:w w:val="104"/>
          <w:sz w:val="19"/>
          <w:szCs w:val="19"/>
        </w:rPr>
      </w:lvl>
    </w:lvlOverride>
    <w:lvlOverride w:ilvl="4">
      <w:lvl w:ilvl="4">
        <w:start w:val="1"/>
        <w:numFmt w:val="decimal"/>
        <w:lvlText w:val="%1.%2.%3.%4  č.%5"/>
        <w:lvlJc w:val="left"/>
        <w:pPr>
          <w:tabs>
            <w:tab w:val="num" w:pos="0"/>
          </w:tabs>
          <w:ind w:left="2872" w:hanging="275"/>
        </w:pPr>
        <w:rPr>
          <w:rFonts w:cs="Arial" w:hint="default"/>
          <w:b w:val="0"/>
          <w:bCs w:val="0"/>
          <w:spacing w:val="-1"/>
          <w:w w:val="104"/>
          <w:sz w:val="21"/>
          <w:szCs w:val="19"/>
        </w:rPr>
      </w:lvl>
    </w:lvlOverride>
    <w:lvlOverride w:ilvl="5">
      <w:lvl w:ilvl="5">
        <w:numFmt w:val="decimal"/>
        <w:lvlText w:val="%1.%2.%3.%4.%6"/>
        <w:lvlJc w:val="left"/>
        <w:pPr>
          <w:tabs>
            <w:tab w:val="num" w:pos="0"/>
          </w:tabs>
          <w:ind w:left="5002" w:hanging="275"/>
        </w:pPr>
        <w:rPr>
          <w:rFonts w:hint="default"/>
        </w:rPr>
      </w:lvl>
    </w:lvlOverride>
    <w:lvlOverride w:ilvl="6">
      <w:lvl w:ilvl="6">
        <w:numFmt w:val="decimal"/>
        <w:lvlText w:val="%1.%2.%3.%4.%6  č.%7"/>
        <w:lvlJc w:val="left"/>
        <w:pPr>
          <w:tabs>
            <w:tab w:val="num" w:pos="0"/>
          </w:tabs>
          <w:ind w:left="5710" w:hanging="275"/>
        </w:pPr>
        <w:rPr>
          <w:rFonts w:hint="default"/>
        </w:rPr>
      </w:lvl>
    </w:lvlOverride>
    <w:lvlOverride w:ilvl="7">
      <w:lvl w:ilvl="7">
        <w:numFmt w:val="bullet"/>
        <w:lvlText w:val=""/>
        <w:lvlJc w:val="left"/>
        <w:pPr>
          <w:tabs>
            <w:tab w:val="num" w:pos="0"/>
          </w:tabs>
          <w:ind w:left="6417" w:hanging="275"/>
        </w:pPr>
        <w:rPr>
          <w:rFonts w:ascii="Symbol" w:hAnsi="Symbol" w:cs="Symbol" w:hint="default"/>
        </w:rPr>
      </w:lvl>
    </w:lvlOverride>
    <w:lvlOverride w:ilvl="8">
      <w:lvl w:ilvl="8">
        <w:numFmt w:val="bullet"/>
        <w:lvlText w:val=""/>
        <w:lvlJc w:val="left"/>
        <w:pPr>
          <w:tabs>
            <w:tab w:val="num" w:pos="0"/>
          </w:tabs>
          <w:ind w:left="7125" w:hanging="275"/>
        </w:pPr>
        <w:rPr>
          <w:rFonts w:ascii="Symbol" w:hAnsi="Symbol" w:cs="Symbol" w:hint="default"/>
        </w:rPr>
      </w:lvl>
    </w:lvlOverride>
  </w:num>
  <w:num w:numId="5" w16cid:durableId="1667783984">
    <w:abstractNumId w:val="17"/>
    <w:lvlOverride w:ilvl="0">
      <w:lvl w:ilvl="0">
        <w:start w:val="4"/>
        <w:numFmt w:val="upperLetter"/>
        <w:lvlText w:val="%1"/>
        <w:lvlJc w:val="left"/>
        <w:pPr>
          <w:tabs>
            <w:tab w:val="num" w:pos="0"/>
          </w:tabs>
          <w:ind w:left="2029" w:hanging="1432"/>
        </w:pPr>
        <w:rPr>
          <w:rFonts w:cs="Times New Roman" w:hint="default"/>
        </w:rPr>
      </w:lvl>
    </w:lvlOverride>
    <w:lvlOverride w:ilvl="1">
      <w:lvl w:ilvl="1">
        <w:start w:val="2"/>
        <w:numFmt w:val="decimal"/>
        <w:lvlText w:val="%1.%2"/>
        <w:lvlJc w:val="left"/>
        <w:pPr>
          <w:tabs>
            <w:tab w:val="num" w:pos="0"/>
          </w:tabs>
          <w:ind w:left="2029" w:hanging="1432"/>
        </w:pPr>
        <w:rPr>
          <w:rFonts w:cs="Times New Roman" w:hint="default"/>
        </w:rPr>
      </w:lvl>
    </w:lvlOverride>
    <w:lvlOverride w:ilvl="2">
      <w:lvl w:ilvl="2">
        <w:start w:val="8"/>
        <w:numFmt w:val="decimal"/>
        <w:lvlText w:val="%1.%2.%3"/>
        <w:lvlJc w:val="left"/>
        <w:pPr>
          <w:tabs>
            <w:tab w:val="num" w:pos="0"/>
          </w:tabs>
          <w:ind w:left="2029" w:hanging="1432"/>
        </w:pPr>
        <w:rPr>
          <w:rFonts w:cs="Arial" w:hint="default"/>
          <w:b/>
          <w:bCs/>
          <w:spacing w:val="-1"/>
          <w:w w:val="104"/>
          <w:sz w:val="19"/>
          <w:szCs w:val="19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0"/>
          </w:tabs>
          <w:ind w:left="1974" w:hanging="1248"/>
        </w:pPr>
        <w:rPr>
          <w:rFonts w:cs="Arial" w:hint="default"/>
          <w:b/>
          <w:bCs/>
          <w:spacing w:val="-1"/>
          <w:w w:val="104"/>
          <w:sz w:val="19"/>
          <w:szCs w:val="19"/>
        </w:rPr>
      </w:lvl>
    </w:lvlOverride>
    <w:lvlOverride w:ilvl="4">
      <w:lvl w:ilvl="4">
        <w:start w:val="1"/>
        <w:numFmt w:val="decimal"/>
        <w:lvlText w:val="%1.%2.%3.%4  č.%5"/>
        <w:lvlJc w:val="left"/>
        <w:pPr>
          <w:tabs>
            <w:tab w:val="num" w:pos="0"/>
          </w:tabs>
          <w:ind w:left="2872" w:hanging="275"/>
        </w:pPr>
        <w:rPr>
          <w:rFonts w:cs="Arial" w:hint="default"/>
          <w:b w:val="0"/>
          <w:bCs w:val="0"/>
          <w:spacing w:val="-1"/>
          <w:w w:val="104"/>
          <w:sz w:val="21"/>
          <w:szCs w:val="19"/>
        </w:rPr>
      </w:lvl>
    </w:lvlOverride>
    <w:lvlOverride w:ilvl="5">
      <w:lvl w:ilvl="5">
        <w:numFmt w:val="decimal"/>
        <w:lvlText w:val="%1.%2.%3.%4.%6"/>
        <w:lvlJc w:val="left"/>
        <w:pPr>
          <w:tabs>
            <w:tab w:val="num" w:pos="0"/>
          </w:tabs>
          <w:ind w:left="5002" w:hanging="275"/>
        </w:pPr>
        <w:rPr>
          <w:rFonts w:hint="default"/>
        </w:rPr>
      </w:lvl>
    </w:lvlOverride>
    <w:lvlOverride w:ilvl="6">
      <w:lvl w:ilvl="6">
        <w:numFmt w:val="decimal"/>
        <w:lvlText w:val="%1.%2.%3.%4.%6  č.%7"/>
        <w:lvlJc w:val="left"/>
        <w:pPr>
          <w:tabs>
            <w:tab w:val="num" w:pos="0"/>
          </w:tabs>
          <w:ind w:left="5710" w:hanging="275"/>
        </w:pPr>
        <w:rPr>
          <w:rFonts w:hint="default"/>
        </w:rPr>
      </w:lvl>
    </w:lvlOverride>
    <w:lvlOverride w:ilvl="7">
      <w:lvl w:ilvl="7">
        <w:numFmt w:val="bullet"/>
        <w:lvlText w:val=""/>
        <w:lvlJc w:val="left"/>
        <w:pPr>
          <w:tabs>
            <w:tab w:val="num" w:pos="0"/>
          </w:tabs>
          <w:ind w:left="6417" w:hanging="275"/>
        </w:pPr>
        <w:rPr>
          <w:rFonts w:ascii="Symbol" w:hAnsi="Symbol" w:cs="Symbol" w:hint="default"/>
        </w:rPr>
      </w:lvl>
    </w:lvlOverride>
    <w:lvlOverride w:ilvl="8">
      <w:lvl w:ilvl="8">
        <w:numFmt w:val="bullet"/>
        <w:lvlText w:val=""/>
        <w:lvlJc w:val="left"/>
        <w:pPr>
          <w:tabs>
            <w:tab w:val="num" w:pos="0"/>
          </w:tabs>
          <w:ind w:left="7125" w:hanging="275"/>
        </w:pPr>
        <w:rPr>
          <w:rFonts w:ascii="Symbol" w:hAnsi="Symbol" w:cs="Symbol" w:hint="default"/>
        </w:rPr>
      </w:lvl>
    </w:lvlOverride>
  </w:num>
  <w:num w:numId="6" w16cid:durableId="272175873">
    <w:abstractNumId w:val="7"/>
  </w:num>
  <w:num w:numId="7" w16cid:durableId="1165585794">
    <w:abstractNumId w:val="14"/>
  </w:num>
  <w:num w:numId="8" w16cid:durableId="1742481708">
    <w:abstractNumId w:val="6"/>
  </w:num>
  <w:num w:numId="9" w16cid:durableId="413742186">
    <w:abstractNumId w:val="1"/>
  </w:num>
  <w:num w:numId="10" w16cid:durableId="505511074">
    <w:abstractNumId w:val="3"/>
  </w:num>
  <w:num w:numId="11" w16cid:durableId="50613709">
    <w:abstractNumId w:val="19"/>
  </w:num>
  <w:num w:numId="12" w16cid:durableId="1374114162">
    <w:abstractNumId w:val="9"/>
  </w:num>
  <w:num w:numId="13" w16cid:durableId="1142043187">
    <w:abstractNumId w:val="9"/>
    <w:lvlOverride w:ilvl="0">
      <w:lvl w:ilvl="0">
        <w:start w:val="4"/>
        <w:numFmt w:val="upperLetter"/>
        <w:lvlText w:val="%1"/>
        <w:lvlJc w:val="left"/>
        <w:pPr>
          <w:tabs>
            <w:tab w:val="num" w:pos="0"/>
          </w:tabs>
          <w:ind w:left="2029" w:hanging="1432"/>
        </w:pPr>
        <w:rPr>
          <w:rFonts w:cs="Times New Roman" w:hint="default"/>
        </w:rPr>
      </w:lvl>
    </w:lvlOverride>
    <w:lvlOverride w:ilvl="1">
      <w:lvl w:ilvl="1">
        <w:start w:val="2"/>
        <w:numFmt w:val="decimal"/>
        <w:lvlText w:val="%1.%2"/>
        <w:lvlJc w:val="left"/>
        <w:pPr>
          <w:tabs>
            <w:tab w:val="num" w:pos="0"/>
          </w:tabs>
          <w:ind w:left="2029" w:hanging="1432"/>
        </w:pPr>
        <w:rPr>
          <w:rFonts w:cs="Times New Roman" w:hint="default"/>
        </w:rPr>
      </w:lvl>
    </w:lvlOverride>
    <w:lvlOverride w:ilvl="2">
      <w:lvl w:ilvl="2">
        <w:start w:val="8"/>
        <w:numFmt w:val="decimal"/>
        <w:lvlText w:val="%1.%2.%3"/>
        <w:lvlJc w:val="left"/>
        <w:pPr>
          <w:tabs>
            <w:tab w:val="num" w:pos="0"/>
          </w:tabs>
          <w:ind w:left="2029" w:hanging="1432"/>
        </w:pPr>
        <w:rPr>
          <w:rFonts w:cs="Arial" w:hint="default"/>
          <w:b/>
          <w:bCs/>
          <w:spacing w:val="-1"/>
          <w:w w:val="104"/>
          <w:sz w:val="19"/>
          <w:szCs w:val="19"/>
        </w:rPr>
      </w:lvl>
    </w:lvlOverride>
    <w:lvlOverride w:ilvl="3">
      <w:lvl w:ilvl="3">
        <w:start w:val="2"/>
        <w:numFmt w:val="decimal"/>
        <w:lvlText w:val="%1.%2.%3.%4"/>
        <w:lvlJc w:val="left"/>
        <w:pPr>
          <w:tabs>
            <w:tab w:val="num" w:pos="0"/>
          </w:tabs>
          <w:ind w:left="1974" w:hanging="1248"/>
        </w:pPr>
        <w:rPr>
          <w:rFonts w:cs="Arial" w:hint="default"/>
          <w:b/>
          <w:bCs/>
          <w:spacing w:val="-1"/>
          <w:w w:val="104"/>
          <w:sz w:val="19"/>
          <w:szCs w:val="19"/>
        </w:rPr>
      </w:lvl>
    </w:lvlOverride>
    <w:lvlOverride w:ilvl="4">
      <w:lvl w:ilvl="4">
        <w:start w:val="1"/>
        <w:numFmt w:val="decimal"/>
        <w:lvlText w:val="%1.%2.%3.%4  č.%5"/>
        <w:lvlJc w:val="left"/>
        <w:pPr>
          <w:tabs>
            <w:tab w:val="num" w:pos="0"/>
          </w:tabs>
          <w:ind w:left="2872" w:hanging="275"/>
        </w:pPr>
        <w:rPr>
          <w:rFonts w:cs="Arial" w:hint="default"/>
          <w:b w:val="0"/>
          <w:bCs w:val="0"/>
          <w:spacing w:val="-1"/>
          <w:w w:val="104"/>
          <w:sz w:val="21"/>
          <w:szCs w:val="19"/>
        </w:rPr>
      </w:lvl>
    </w:lvlOverride>
    <w:lvlOverride w:ilvl="5">
      <w:lvl w:ilvl="5">
        <w:start w:val="1"/>
        <w:numFmt w:val="decimal"/>
        <w:lvlText w:val="%1.%2.%3.%4.%6"/>
        <w:lvlJc w:val="left"/>
        <w:pPr>
          <w:tabs>
            <w:tab w:val="num" w:pos="0"/>
          </w:tabs>
          <w:ind w:left="5002" w:hanging="275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6  č.%7"/>
        <w:lvlJc w:val="left"/>
        <w:pPr>
          <w:tabs>
            <w:tab w:val="num" w:pos="0"/>
          </w:tabs>
          <w:ind w:left="5710" w:hanging="275"/>
        </w:pPr>
        <w:rPr>
          <w:rFonts w:hint="default"/>
        </w:rPr>
      </w:lvl>
    </w:lvlOverride>
    <w:lvlOverride w:ilvl="7">
      <w:lvl w:ilvl="7">
        <w:numFmt w:val="bullet"/>
        <w:lvlText w:val=""/>
        <w:lvlJc w:val="left"/>
        <w:pPr>
          <w:tabs>
            <w:tab w:val="num" w:pos="0"/>
          </w:tabs>
          <w:ind w:left="6417" w:hanging="275"/>
        </w:pPr>
        <w:rPr>
          <w:rFonts w:ascii="Symbol" w:hAnsi="Symbol" w:cs="Symbol" w:hint="default"/>
        </w:rPr>
      </w:lvl>
    </w:lvlOverride>
    <w:lvlOverride w:ilvl="8">
      <w:lvl w:ilvl="8">
        <w:numFmt w:val="bullet"/>
        <w:lvlText w:val=""/>
        <w:lvlJc w:val="left"/>
        <w:pPr>
          <w:tabs>
            <w:tab w:val="num" w:pos="0"/>
          </w:tabs>
          <w:ind w:left="7125" w:hanging="275"/>
        </w:pPr>
        <w:rPr>
          <w:rFonts w:ascii="Symbol" w:hAnsi="Symbol" w:cs="Symbol" w:hint="default"/>
        </w:rPr>
      </w:lvl>
    </w:lvlOverride>
  </w:num>
  <w:num w:numId="14" w16cid:durableId="1356227415">
    <w:abstractNumId w:val="13"/>
  </w:num>
  <w:num w:numId="15" w16cid:durableId="831599316">
    <w:abstractNumId w:val="5"/>
  </w:num>
  <w:num w:numId="16" w16cid:durableId="866794245">
    <w:abstractNumId w:val="16"/>
  </w:num>
  <w:num w:numId="17" w16cid:durableId="2082671681">
    <w:abstractNumId w:val="10"/>
  </w:num>
  <w:num w:numId="18" w16cid:durableId="745348432">
    <w:abstractNumId w:val="8"/>
  </w:num>
  <w:num w:numId="19" w16cid:durableId="1323243361">
    <w:abstractNumId w:val="4"/>
  </w:num>
  <w:num w:numId="20" w16cid:durableId="792748649">
    <w:abstractNumId w:val="15"/>
  </w:num>
  <w:num w:numId="21" w16cid:durableId="777410269">
    <w:abstractNumId w:val="2"/>
  </w:num>
  <w:num w:numId="22" w16cid:durableId="810707064">
    <w:abstractNumId w:val="0"/>
  </w:num>
  <w:num w:numId="23" w16cid:durableId="5945523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58C"/>
    <w:rsid w:val="00105FA1"/>
    <w:rsid w:val="001D17FD"/>
    <w:rsid w:val="002A1A6B"/>
    <w:rsid w:val="0030307F"/>
    <w:rsid w:val="0048684C"/>
    <w:rsid w:val="005C4DD7"/>
    <w:rsid w:val="0064569F"/>
    <w:rsid w:val="00674A83"/>
    <w:rsid w:val="006C1D00"/>
    <w:rsid w:val="006E609F"/>
    <w:rsid w:val="00746581"/>
    <w:rsid w:val="009A09C4"/>
    <w:rsid w:val="00BA5B9B"/>
    <w:rsid w:val="00C932D2"/>
    <w:rsid w:val="00C94207"/>
    <w:rsid w:val="00D33BA5"/>
    <w:rsid w:val="00D6658C"/>
    <w:rsid w:val="00DF614B"/>
    <w:rsid w:val="00F6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898E"/>
  <w15:docId w15:val="{FD37EF19-AFD7-4C5D-A78E-D7A2DDBE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007A0A"/>
    <w:pPr>
      <w:widowControl w:val="0"/>
    </w:pPr>
    <w:rPr>
      <w:rFonts w:ascii="Arial" w:eastAsiaTheme="minorEastAsia" w:hAnsi="Arial" w:cs="Arial"/>
      <w:lang w:eastAsia="cs-CZ"/>
    </w:rPr>
  </w:style>
  <w:style w:type="paragraph" w:styleId="Nadpis1">
    <w:name w:val="heading 1"/>
    <w:basedOn w:val="Normln"/>
    <w:next w:val="Normln"/>
    <w:link w:val="Nadpis1Char"/>
    <w:uiPriority w:val="1"/>
    <w:qFormat/>
    <w:rsid w:val="00007A0A"/>
    <w:pPr>
      <w:spacing w:before="58"/>
      <w:ind w:left="2597"/>
      <w:outlineLvl w:val="0"/>
    </w:pPr>
    <w:rPr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qFormat/>
    <w:rsid w:val="00007A0A"/>
    <w:rPr>
      <w:rFonts w:ascii="Arial" w:eastAsiaTheme="minorEastAsia" w:hAnsi="Arial" w:cs="Arial"/>
      <w:sz w:val="21"/>
      <w:szCs w:val="21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locked/>
    <w:rsid w:val="00007A0A"/>
    <w:rPr>
      <w:rFonts w:ascii="Arial" w:hAnsi="Arial" w:cs="Arial"/>
    </w:rPr>
  </w:style>
  <w:style w:type="character" w:customStyle="1" w:styleId="NzevChar">
    <w:name w:val="Název Char"/>
    <w:basedOn w:val="Standardnpsmoodstavce"/>
    <w:link w:val="Nzev"/>
    <w:uiPriority w:val="10"/>
    <w:qFormat/>
    <w:locked/>
    <w:rsid w:val="00007A0A"/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character" w:customStyle="1" w:styleId="ZkladntextChar1">
    <w:name w:val="Základní text Char1"/>
    <w:basedOn w:val="Standardnpsmoodstavce"/>
    <w:uiPriority w:val="99"/>
    <w:semiHidden/>
    <w:qFormat/>
    <w:rsid w:val="00007A0A"/>
    <w:rPr>
      <w:rFonts w:ascii="Arial" w:eastAsiaTheme="minorEastAsia" w:hAnsi="Arial" w:cs="Arial"/>
      <w:lang w:eastAsia="cs-CZ"/>
    </w:rPr>
  </w:style>
  <w:style w:type="character" w:customStyle="1" w:styleId="NzevChar1">
    <w:name w:val="Název Char1"/>
    <w:basedOn w:val="Standardnpsmoodstavce"/>
    <w:uiPriority w:val="10"/>
    <w:qFormat/>
    <w:rsid w:val="00007A0A"/>
    <w:rPr>
      <w:rFonts w:asciiTheme="majorHAnsi" w:eastAsiaTheme="majorEastAsia" w:hAnsiTheme="majorHAnsi" w:cstheme="majorBidi"/>
      <w:spacing w:val="-10"/>
      <w:kern w:val="2"/>
      <w:sz w:val="56"/>
      <w:szCs w:val="56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qFormat/>
    <w:rsid w:val="00007A0A"/>
    <w:pPr>
      <w:spacing w:before="58"/>
      <w:ind w:left="2817" w:hanging="221"/>
    </w:pPr>
    <w:rPr>
      <w:rFonts w:eastAsiaTheme="minorHAnsi"/>
      <w:lang w:eastAsia="en-US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007A0A"/>
    <w:pPr>
      <w:spacing w:before="72"/>
      <w:ind w:left="2293"/>
    </w:pPr>
    <w:rPr>
      <w:rFonts w:asciiTheme="majorHAnsi" w:eastAsiaTheme="majorEastAsia" w:hAnsiTheme="majorHAnsi" w:cs="Times New Roman"/>
      <w:b/>
      <w:bCs/>
      <w:kern w:val="2"/>
      <w:sz w:val="32"/>
      <w:szCs w:val="32"/>
      <w:lang w:eastAsia="en-US"/>
    </w:rPr>
  </w:style>
  <w:style w:type="paragraph" w:styleId="Odstavecseseznamem">
    <w:name w:val="List Paragraph"/>
    <w:basedOn w:val="Normln"/>
    <w:uiPriority w:val="1"/>
    <w:qFormat/>
    <w:rsid w:val="00007A0A"/>
    <w:pPr>
      <w:spacing w:before="58"/>
      <w:ind w:left="2817" w:hanging="221"/>
    </w:pPr>
    <w:rPr>
      <w:sz w:val="24"/>
      <w:szCs w:val="24"/>
    </w:rPr>
  </w:style>
  <w:style w:type="numbering" w:customStyle="1" w:styleId="Styl1">
    <w:name w:val="Styl1"/>
    <w:uiPriority w:val="99"/>
    <w:rsid w:val="00746581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PavMet</dc:creator>
  <dc:description/>
  <cp:lastModifiedBy>PavMet</cp:lastModifiedBy>
  <cp:revision>12</cp:revision>
  <cp:lastPrinted>2022-12-21T12:42:00Z</cp:lastPrinted>
  <dcterms:created xsi:type="dcterms:W3CDTF">2022-12-05T11:24:00Z</dcterms:created>
  <dcterms:modified xsi:type="dcterms:W3CDTF">2024-01-29T12:35:00Z</dcterms:modified>
  <dc:language>cs-CZ</dc:language>
</cp:coreProperties>
</file>