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191CCB">
        <w:rPr>
          <w:rFonts w:eastAsia="Arial Unicode MS"/>
          <w:sz w:val="22"/>
          <w:szCs w:val="22"/>
        </w:rPr>
        <w:t>s</w:t>
      </w:r>
      <w:r w:rsidR="00EB6500">
        <w:rPr>
          <w:rFonts w:eastAsia="Arial Unicode MS"/>
          <w:sz w:val="22"/>
          <w:szCs w:val="22"/>
        </w:rPr>
        <w:t>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8145EB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8145EB">
        <w:rPr>
          <w:b/>
          <w:sz w:val="32"/>
          <w:szCs w:val="32"/>
        </w:rPr>
        <w:t>„</w:t>
      </w:r>
      <w:r w:rsidR="0007034A" w:rsidRPr="008145EB">
        <w:rPr>
          <w:b/>
          <w:sz w:val="32"/>
          <w:szCs w:val="32"/>
        </w:rPr>
        <w:t>MŠ Kamarád, Liberec – oprava střechy</w:t>
      </w:r>
      <w:r w:rsidRPr="008145EB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  <w:bookmarkStart w:id="0" w:name="_GoBack"/>
      <w:bookmarkEnd w:id="0"/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3062FE">
        <w:rPr>
          <w:sz w:val="23"/>
          <w:szCs w:val="23"/>
        </w:rPr>
        <w:t xml:space="preserve">panem Adamem </w:t>
      </w:r>
      <w:proofErr w:type="spellStart"/>
      <w:r w:rsidR="003062FE">
        <w:rPr>
          <w:sz w:val="23"/>
          <w:szCs w:val="23"/>
        </w:rPr>
        <w:t>Lenertem</w:t>
      </w:r>
      <w:proofErr w:type="spellEnd"/>
      <w:r w:rsidR="003062FE">
        <w:rPr>
          <w:sz w:val="23"/>
          <w:szCs w:val="23"/>
        </w:rPr>
        <w:t>, MBA, náměstkem primátora pro územní plánování, majet</w:t>
      </w:r>
      <w:r w:rsidR="003062FE">
        <w:rPr>
          <w:sz w:val="23"/>
          <w:szCs w:val="23"/>
        </w:rPr>
        <w:t>e</w:t>
      </w:r>
      <w:r w:rsidR="003062FE">
        <w:rPr>
          <w:sz w:val="23"/>
          <w:szCs w:val="23"/>
        </w:rPr>
        <w:t>k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814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8145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7034A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62FE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45EB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E80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46</cp:revision>
  <cp:lastPrinted>2025-07-18T08:23:00Z</cp:lastPrinted>
  <dcterms:created xsi:type="dcterms:W3CDTF">2018-04-23T09:19:00Z</dcterms:created>
  <dcterms:modified xsi:type="dcterms:W3CDTF">2025-07-18T08:24:00Z</dcterms:modified>
</cp:coreProperties>
</file>